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006E8" w14:textId="77777777" w:rsidR="00377157" w:rsidRDefault="00377157">
      <w:pPr>
        <w:pStyle w:val="Heading2"/>
      </w:pPr>
    </w:p>
    <w:p w14:paraId="73EC8FB4" w14:textId="152F709D" w:rsidR="00A93F10" w:rsidRDefault="00D74481">
      <w:pPr>
        <w:pStyle w:val="Heading2"/>
      </w:pPr>
      <w:r>
        <w:t>Our terms of business</w:t>
      </w:r>
    </w:p>
    <w:p w14:paraId="5551EADE" w14:textId="77777777" w:rsidR="00A93F10" w:rsidRDefault="00A93F10">
      <w:pPr>
        <w:pStyle w:val="FrontNormal"/>
        <w:rPr>
          <w:b/>
          <w:sz w:val="20"/>
          <w:szCs w:val="20"/>
        </w:rPr>
      </w:pPr>
    </w:p>
    <w:p w14:paraId="42AC37DE" w14:textId="77777777" w:rsidR="00A93F10" w:rsidRDefault="00D74481">
      <w:pPr>
        <w:pStyle w:val="ListParagraph"/>
        <w:numPr>
          <w:ilvl w:val="0"/>
          <w:numId w:val="1"/>
        </w:numPr>
        <w:rPr>
          <w:sz w:val="20"/>
          <w:szCs w:val="20"/>
        </w:rPr>
      </w:pPr>
      <w:r>
        <w:rPr>
          <w:sz w:val="20"/>
          <w:szCs w:val="20"/>
        </w:rPr>
        <w:t xml:space="preserve">This document (‘Our Terms’ or ‘These Terms’), together with our ‘client care’ letter for each matter we work on, forms our entire agreement with you to provide legal services (‘our Agreement’). It is an important document and should be read carefully.  If you are unsure of any part of These Terms you must contact us for clarification before we begin work for you. </w:t>
      </w:r>
    </w:p>
    <w:p w14:paraId="63E804BB" w14:textId="77777777" w:rsidR="00A93F10" w:rsidRDefault="00A93F10">
      <w:pPr>
        <w:pStyle w:val="ListParagraph"/>
        <w:ind w:left="360"/>
        <w:rPr>
          <w:sz w:val="20"/>
          <w:szCs w:val="20"/>
        </w:rPr>
      </w:pPr>
    </w:p>
    <w:p w14:paraId="570A65E7" w14:textId="77777777" w:rsidR="00A93F10" w:rsidRDefault="00D74481">
      <w:pPr>
        <w:pStyle w:val="ListParagraph"/>
        <w:numPr>
          <w:ilvl w:val="0"/>
          <w:numId w:val="1"/>
        </w:numPr>
        <w:rPr>
          <w:sz w:val="20"/>
          <w:szCs w:val="20"/>
        </w:rPr>
      </w:pPr>
      <w:r>
        <w:rPr>
          <w:sz w:val="20"/>
          <w:szCs w:val="20"/>
        </w:rPr>
        <w:t>Unless expressly agreed otherwise in writing, Our Terms apply to each matter we work on with you. We may change these terms and conditions from time to time and will notify you of this in writing if we do so. Any change will apply only to work we carry out after we have notified you, unless you agree otherwise.</w:t>
      </w:r>
    </w:p>
    <w:p w14:paraId="44F4454E" w14:textId="77777777" w:rsidR="00A93F10" w:rsidRDefault="00A93F10">
      <w:pPr>
        <w:pStyle w:val="FrontNormal"/>
        <w:rPr>
          <w:sz w:val="20"/>
          <w:szCs w:val="20"/>
        </w:rPr>
      </w:pPr>
    </w:p>
    <w:p w14:paraId="6A139ADF" w14:textId="77777777" w:rsidR="00A93F10" w:rsidRDefault="00D74481">
      <w:pPr>
        <w:pStyle w:val="Heading3"/>
      </w:pPr>
      <w:r>
        <w:t>About us</w:t>
      </w:r>
    </w:p>
    <w:p w14:paraId="0D295F8A" w14:textId="77777777" w:rsidR="00A93F10" w:rsidRDefault="00A93F10">
      <w:pPr>
        <w:pStyle w:val="FrontNormal"/>
        <w:rPr>
          <w:sz w:val="20"/>
          <w:szCs w:val="20"/>
        </w:rPr>
      </w:pPr>
    </w:p>
    <w:p w14:paraId="0742F4A6" w14:textId="77777777" w:rsidR="00A93F10" w:rsidRDefault="00D74481">
      <w:pPr>
        <w:pStyle w:val="ListParagraph"/>
        <w:numPr>
          <w:ilvl w:val="0"/>
          <w:numId w:val="1"/>
        </w:numPr>
        <w:rPr>
          <w:sz w:val="20"/>
          <w:szCs w:val="20"/>
        </w:rPr>
      </w:pPr>
      <w:r>
        <w:rPr>
          <w:sz w:val="20"/>
          <w:szCs w:val="20"/>
        </w:rPr>
        <w:t xml:space="preserve">BSA Legal is the trading name of BSA Group Legal Services Ltd (“we”, “us”, “our”), a private limited company registered in England and Wales with company number </w:t>
      </w:r>
      <w:r>
        <w:rPr>
          <w:rStyle w:val="Strong"/>
          <w:b w:val="0"/>
          <w:bCs w:val="0"/>
          <w:sz w:val="20"/>
          <w:szCs w:val="20"/>
        </w:rPr>
        <w:t>13634894</w:t>
      </w:r>
      <w:r>
        <w:rPr>
          <w:sz w:val="20"/>
          <w:szCs w:val="20"/>
        </w:rPr>
        <w:t>. Our registered office is 50 Princes Street, Ipswich, Suffolk, IP1 1RJ. Please check our website for a full list of our Directors.  Our VAT number is 446294964.</w:t>
      </w:r>
    </w:p>
    <w:p w14:paraId="2EB02AAB" w14:textId="77777777" w:rsidR="00A93F10" w:rsidRDefault="00A93F10">
      <w:pPr>
        <w:pStyle w:val="ListParagraph"/>
        <w:ind w:left="360"/>
        <w:rPr>
          <w:sz w:val="20"/>
          <w:szCs w:val="20"/>
        </w:rPr>
      </w:pPr>
    </w:p>
    <w:p w14:paraId="3761BBF6" w14:textId="77777777" w:rsidR="00A93F10" w:rsidRDefault="00D74481">
      <w:pPr>
        <w:pStyle w:val="ListParagraph"/>
        <w:numPr>
          <w:ilvl w:val="0"/>
          <w:numId w:val="1"/>
        </w:numPr>
        <w:rPr>
          <w:sz w:val="20"/>
          <w:szCs w:val="20"/>
        </w:rPr>
      </w:pPr>
      <w:r>
        <w:rPr>
          <w:sz w:val="20"/>
          <w:szCs w:val="20"/>
        </w:rPr>
        <w:t>We are a firm of solicitors authorised and regulated by the Solicitors Regulation Authority (SRA) and our legal services under this agreement are regulated by the SRA. Our SRA number is 8003074. You can find out more about the SRA and view the professional rules which apply to us on the SRA website:</w:t>
      </w:r>
      <w:r>
        <w:t xml:space="preserve"> </w:t>
      </w:r>
      <w:hyperlink r:id="rId11">
        <w:r>
          <w:rPr>
            <w:rStyle w:val="Hyperlink"/>
            <w:color w:val="auto"/>
            <w:sz w:val="20"/>
            <w:szCs w:val="20"/>
          </w:rPr>
          <w:t>https://www.sra.org.uk/solicitors/</w:t>
        </w:r>
      </w:hyperlink>
      <w:r>
        <w:rPr>
          <w:sz w:val="20"/>
          <w:szCs w:val="20"/>
        </w:rPr>
        <w:t xml:space="preserve">. Please note that owing to our professional duties as solicitors there are some limits on what we can do to help clients achieve their goals. We cannot, for example, break the law, act in a conflict of interest, mislead the Court or act in a manner deemed ‘unethical’ by our regulator.  </w:t>
      </w:r>
    </w:p>
    <w:p w14:paraId="3B749E0A" w14:textId="77777777" w:rsidR="00A93F10" w:rsidRDefault="00A93F10">
      <w:pPr>
        <w:pStyle w:val="FrontNormal"/>
        <w:rPr>
          <w:sz w:val="20"/>
          <w:szCs w:val="20"/>
        </w:rPr>
      </w:pPr>
    </w:p>
    <w:p w14:paraId="03DFBF07" w14:textId="77777777" w:rsidR="00A93F10" w:rsidRDefault="00D74481">
      <w:pPr>
        <w:pStyle w:val="ListParagraph"/>
        <w:numPr>
          <w:ilvl w:val="0"/>
          <w:numId w:val="1"/>
        </w:numPr>
        <w:rPr>
          <w:sz w:val="20"/>
          <w:szCs w:val="20"/>
        </w:rPr>
      </w:pPr>
      <w:r>
        <w:rPr>
          <w:sz w:val="20"/>
          <w:szCs w:val="20"/>
          <w:shd w:val="clear" w:color="auto" w:fill="FFFFFF"/>
        </w:rPr>
        <w:t xml:space="preserve">We are not authorised by the Financial Conduct Authority. </w:t>
      </w:r>
      <w:r>
        <w:rPr>
          <w:sz w:val="20"/>
          <w:szCs w:val="20"/>
        </w:rPr>
        <w:t xml:space="preserve">However, solicitors </w:t>
      </w:r>
      <w:proofErr w:type="gramStart"/>
      <w:r>
        <w:rPr>
          <w:sz w:val="20"/>
          <w:szCs w:val="20"/>
        </w:rPr>
        <w:t>are able to</w:t>
      </w:r>
      <w:proofErr w:type="gramEnd"/>
      <w:r>
        <w:rPr>
          <w:sz w:val="20"/>
          <w:szCs w:val="20"/>
        </w:rPr>
        <w:t xml:space="preserve"> provide certain financial services incidental to their legal work while regulated by the SRA.</w:t>
      </w:r>
      <w:r>
        <w:rPr>
          <w:sz w:val="20"/>
          <w:szCs w:val="20"/>
          <w:shd w:val="clear" w:color="auto" w:fill="FFFFFF"/>
        </w:rPr>
        <w:t xml:space="preserve"> </w:t>
      </w:r>
    </w:p>
    <w:p w14:paraId="39B01768" w14:textId="77777777" w:rsidR="00A93F10" w:rsidRDefault="00A93F10">
      <w:pPr>
        <w:pStyle w:val="ListParagraph"/>
        <w:rPr>
          <w:sz w:val="20"/>
          <w:szCs w:val="20"/>
        </w:rPr>
      </w:pPr>
    </w:p>
    <w:p w14:paraId="337EBC89" w14:textId="77777777" w:rsidR="00A93F10" w:rsidRDefault="00D74481">
      <w:pPr>
        <w:pStyle w:val="Heading3"/>
      </w:pPr>
      <w:r>
        <w:t>Your responsibilities</w:t>
      </w:r>
    </w:p>
    <w:p w14:paraId="20139FC0" w14:textId="77777777" w:rsidR="00A93F10" w:rsidRDefault="00A93F10">
      <w:pPr>
        <w:pStyle w:val="FrontNormal"/>
        <w:rPr>
          <w:sz w:val="20"/>
          <w:szCs w:val="20"/>
        </w:rPr>
      </w:pPr>
    </w:p>
    <w:p w14:paraId="2BE44345" w14:textId="77777777" w:rsidR="00A93F10" w:rsidRDefault="00D74481">
      <w:pPr>
        <w:pStyle w:val="ListParagraph"/>
        <w:numPr>
          <w:ilvl w:val="0"/>
          <w:numId w:val="1"/>
        </w:numPr>
        <w:rPr>
          <w:sz w:val="20"/>
          <w:szCs w:val="20"/>
        </w:rPr>
      </w:pPr>
      <w:r>
        <w:rPr>
          <w:sz w:val="20"/>
          <w:szCs w:val="20"/>
        </w:rPr>
        <w:t>You agree to:</w:t>
      </w:r>
    </w:p>
    <w:p w14:paraId="6EF58295" w14:textId="77777777" w:rsidR="00A93F10" w:rsidRDefault="00A93F10">
      <w:pPr>
        <w:pStyle w:val="FrontNormal"/>
        <w:rPr>
          <w:sz w:val="20"/>
          <w:szCs w:val="20"/>
        </w:rPr>
      </w:pPr>
    </w:p>
    <w:p w14:paraId="5B9F8A22" w14:textId="77777777" w:rsidR="00A93F10" w:rsidRDefault="00D74481">
      <w:pPr>
        <w:pStyle w:val="ListParagraph"/>
        <w:numPr>
          <w:ilvl w:val="0"/>
          <w:numId w:val="2"/>
        </w:numPr>
        <w:rPr>
          <w:sz w:val="20"/>
          <w:szCs w:val="20"/>
        </w:rPr>
      </w:pPr>
      <w:r>
        <w:rPr>
          <w:sz w:val="20"/>
          <w:szCs w:val="20"/>
        </w:rPr>
        <w:t>comply with These Terms;</w:t>
      </w:r>
    </w:p>
    <w:p w14:paraId="12832BDF" w14:textId="77777777" w:rsidR="00A93F10" w:rsidRDefault="00D74481">
      <w:pPr>
        <w:pStyle w:val="ListParagraph"/>
        <w:numPr>
          <w:ilvl w:val="0"/>
          <w:numId w:val="2"/>
        </w:numPr>
        <w:rPr>
          <w:sz w:val="20"/>
          <w:szCs w:val="20"/>
        </w:rPr>
      </w:pPr>
      <w:r>
        <w:rPr>
          <w:sz w:val="20"/>
          <w:szCs w:val="20"/>
        </w:rPr>
        <w:t>provide us with information relating to your matter in a timely, clear and accurate manner. Information provided to us must not be false or misleading. We will not generally verify the information provided unless you expressly ask us to do so;</w:t>
      </w:r>
    </w:p>
    <w:p w14:paraId="4D36C49B" w14:textId="77777777" w:rsidR="00A93F10" w:rsidRDefault="00D74481">
      <w:pPr>
        <w:pStyle w:val="ListParagraph"/>
        <w:numPr>
          <w:ilvl w:val="0"/>
          <w:numId w:val="2"/>
        </w:numPr>
        <w:rPr>
          <w:sz w:val="20"/>
          <w:szCs w:val="20"/>
        </w:rPr>
      </w:pPr>
      <w:r>
        <w:rPr>
          <w:sz w:val="20"/>
          <w:szCs w:val="20"/>
        </w:rPr>
        <w:t xml:space="preserve">tell us straight away </w:t>
      </w:r>
      <w:proofErr w:type="gramStart"/>
      <w:r>
        <w:rPr>
          <w:sz w:val="20"/>
          <w:szCs w:val="20"/>
        </w:rPr>
        <w:t>of</w:t>
      </w:r>
      <w:proofErr w:type="gramEnd"/>
      <w:r>
        <w:rPr>
          <w:sz w:val="20"/>
          <w:szCs w:val="20"/>
        </w:rPr>
        <w:t xml:space="preserve"> any change in your contact details;</w:t>
      </w:r>
    </w:p>
    <w:p w14:paraId="492149CC" w14:textId="77777777" w:rsidR="00A93F10" w:rsidRDefault="00D74481">
      <w:pPr>
        <w:pStyle w:val="ListParagraph"/>
        <w:numPr>
          <w:ilvl w:val="0"/>
          <w:numId w:val="2"/>
        </w:numPr>
        <w:rPr>
          <w:sz w:val="20"/>
          <w:szCs w:val="20"/>
        </w:rPr>
      </w:pPr>
      <w:r>
        <w:rPr>
          <w:sz w:val="20"/>
          <w:szCs w:val="20"/>
        </w:rPr>
        <w:t xml:space="preserve">pay </w:t>
      </w:r>
      <w:proofErr w:type="gramStart"/>
      <w:r>
        <w:rPr>
          <w:sz w:val="20"/>
          <w:szCs w:val="20"/>
        </w:rPr>
        <w:t>all of</w:t>
      </w:r>
      <w:proofErr w:type="gramEnd"/>
      <w:r>
        <w:rPr>
          <w:sz w:val="20"/>
          <w:szCs w:val="20"/>
        </w:rPr>
        <w:t xml:space="preserve"> our bills and other charges in accordance with These Terms;</w:t>
      </w:r>
    </w:p>
    <w:p w14:paraId="1D18E8A2" w14:textId="77777777" w:rsidR="00A93F10" w:rsidRDefault="00D74481">
      <w:pPr>
        <w:pStyle w:val="ListParagraph"/>
        <w:numPr>
          <w:ilvl w:val="0"/>
          <w:numId w:val="2"/>
        </w:numPr>
        <w:rPr>
          <w:sz w:val="20"/>
          <w:szCs w:val="20"/>
        </w:rPr>
      </w:pPr>
      <w:r>
        <w:rPr>
          <w:sz w:val="20"/>
          <w:szCs w:val="20"/>
        </w:rPr>
        <w:t>not ask us to do anything which would breach our legal, professional or regulatory duties;</w:t>
      </w:r>
    </w:p>
    <w:p w14:paraId="5FA15A4E" w14:textId="77777777" w:rsidR="00A93F10" w:rsidRDefault="00D74481">
      <w:pPr>
        <w:pStyle w:val="ListParagraph"/>
        <w:numPr>
          <w:ilvl w:val="0"/>
          <w:numId w:val="2"/>
        </w:numPr>
        <w:rPr>
          <w:sz w:val="20"/>
          <w:szCs w:val="20"/>
        </w:rPr>
      </w:pPr>
      <w:r>
        <w:rPr>
          <w:sz w:val="20"/>
          <w:szCs w:val="20"/>
        </w:rPr>
        <w:t>give us authority to act on your behalf in connection with your legal matter including incurring expenses on your behalf and instructing other professional advisers or similar.</w:t>
      </w:r>
    </w:p>
    <w:p w14:paraId="4C1238CE" w14:textId="77777777" w:rsidR="00A93F10" w:rsidRDefault="00A93F10">
      <w:pPr>
        <w:pStyle w:val="FrontNormal"/>
        <w:rPr>
          <w:sz w:val="20"/>
          <w:szCs w:val="20"/>
        </w:rPr>
      </w:pPr>
    </w:p>
    <w:p w14:paraId="721A01D6" w14:textId="77777777" w:rsidR="00A93F10" w:rsidRDefault="00A93F10">
      <w:pPr>
        <w:pStyle w:val="FrontNormal"/>
        <w:rPr>
          <w:sz w:val="20"/>
          <w:szCs w:val="20"/>
        </w:rPr>
      </w:pPr>
    </w:p>
    <w:p w14:paraId="6AC56820" w14:textId="77777777" w:rsidR="00A93F10" w:rsidRDefault="00A93F10">
      <w:pPr>
        <w:pStyle w:val="FrontNormal"/>
        <w:rPr>
          <w:sz w:val="20"/>
          <w:szCs w:val="20"/>
        </w:rPr>
      </w:pPr>
    </w:p>
    <w:p w14:paraId="3238775B" w14:textId="77777777" w:rsidR="00A93F10" w:rsidRDefault="00A93F10">
      <w:pPr>
        <w:pStyle w:val="FrontNormal"/>
        <w:rPr>
          <w:sz w:val="20"/>
          <w:szCs w:val="20"/>
        </w:rPr>
      </w:pPr>
    </w:p>
    <w:p w14:paraId="3B47AEE8" w14:textId="77777777" w:rsidR="00A93F10" w:rsidRDefault="00A93F10">
      <w:pPr>
        <w:pStyle w:val="FrontNormal"/>
        <w:rPr>
          <w:sz w:val="20"/>
          <w:szCs w:val="20"/>
        </w:rPr>
      </w:pPr>
    </w:p>
    <w:p w14:paraId="480DD3BF" w14:textId="77777777" w:rsidR="00A93F10" w:rsidRDefault="00D74481">
      <w:pPr>
        <w:pStyle w:val="Heading3"/>
      </w:pPr>
      <w:r>
        <w:t>Communicating with you and business hours</w:t>
      </w:r>
    </w:p>
    <w:p w14:paraId="55811B94" w14:textId="77777777" w:rsidR="00A93F10" w:rsidRDefault="00A93F10">
      <w:pPr>
        <w:pStyle w:val="FrontNormal"/>
        <w:rPr>
          <w:sz w:val="20"/>
          <w:szCs w:val="20"/>
        </w:rPr>
      </w:pPr>
    </w:p>
    <w:p w14:paraId="550BEAC2" w14:textId="77777777" w:rsidR="00A93F10" w:rsidRDefault="00D74481">
      <w:pPr>
        <w:pStyle w:val="ListParagraph"/>
        <w:numPr>
          <w:ilvl w:val="0"/>
          <w:numId w:val="1"/>
        </w:numPr>
        <w:rPr>
          <w:sz w:val="20"/>
          <w:szCs w:val="20"/>
        </w:rPr>
      </w:pPr>
      <w:r>
        <w:rPr>
          <w:sz w:val="20"/>
          <w:szCs w:val="20"/>
        </w:rPr>
        <w:t xml:space="preserve">Most clients prefer to use email for written communications, even though email may not be secure. You consent to us corresponding with you by email and relying upon communications coming from your email account unless you tell us otherwise in writing.   </w:t>
      </w:r>
    </w:p>
    <w:p w14:paraId="453A0731" w14:textId="77777777" w:rsidR="00A93F10" w:rsidRDefault="00A93F10">
      <w:pPr>
        <w:pStyle w:val="ListParagraph"/>
        <w:ind w:left="360"/>
        <w:rPr>
          <w:sz w:val="20"/>
          <w:szCs w:val="20"/>
        </w:rPr>
      </w:pPr>
    </w:p>
    <w:p w14:paraId="5E32C029" w14:textId="77777777" w:rsidR="00A93F10" w:rsidRDefault="00D74481">
      <w:pPr>
        <w:pStyle w:val="ListParagraph"/>
        <w:numPr>
          <w:ilvl w:val="0"/>
          <w:numId w:val="1"/>
        </w:numPr>
        <w:rPr>
          <w:sz w:val="20"/>
          <w:szCs w:val="20"/>
        </w:rPr>
      </w:pPr>
      <w:r>
        <w:rPr>
          <w:sz w:val="20"/>
          <w:szCs w:val="20"/>
        </w:rPr>
        <w:t xml:space="preserve">We take reasonable steps to minimise the risk of our email or computer systems carrying a virus or similar harmful items. You agree to also take reasonable steps to properly secure your communications with us and protect the email and computer systems used for your matter. This is important </w:t>
      </w:r>
      <w:proofErr w:type="gramStart"/>
      <w:r>
        <w:rPr>
          <w:sz w:val="20"/>
          <w:szCs w:val="20"/>
        </w:rPr>
        <w:t>in order to</w:t>
      </w:r>
      <w:proofErr w:type="gramEnd"/>
      <w:r>
        <w:rPr>
          <w:sz w:val="20"/>
          <w:szCs w:val="20"/>
        </w:rPr>
        <w:t xml:space="preserve"> protect your rights and funds. You can learn more about staying safe and secure online including good password practice at: https://www.ncsc.gov.uk/cyberaware</w:t>
      </w:r>
    </w:p>
    <w:p w14:paraId="5C02CB2C" w14:textId="77777777" w:rsidR="00A93F10" w:rsidRDefault="00A93F10">
      <w:pPr>
        <w:pStyle w:val="ListParagraph"/>
        <w:ind w:left="360"/>
        <w:rPr>
          <w:sz w:val="20"/>
          <w:szCs w:val="20"/>
        </w:rPr>
      </w:pPr>
    </w:p>
    <w:p w14:paraId="72392E7F" w14:textId="77777777" w:rsidR="00A93F10" w:rsidRDefault="00D74481">
      <w:pPr>
        <w:pStyle w:val="ListParagraph"/>
        <w:numPr>
          <w:ilvl w:val="0"/>
          <w:numId w:val="1"/>
        </w:numPr>
        <w:rPr>
          <w:sz w:val="20"/>
          <w:szCs w:val="20"/>
        </w:rPr>
      </w:pPr>
      <w:r>
        <w:rPr>
          <w:sz w:val="20"/>
          <w:szCs w:val="20"/>
        </w:rPr>
        <w:t xml:space="preserve">We will not accept any instructions from you to alter your banking details or instructions on where money should be sent if received by email. This is due to the risk of fraud by someone impersonating you to divert your money to themselves. We reserve the right to take the time to confirm such instructions with you personally by telephone and by other reasonable means before acting on such instructions. </w:t>
      </w:r>
      <w:proofErr w:type="gramStart"/>
      <w:r>
        <w:rPr>
          <w:sz w:val="20"/>
          <w:szCs w:val="20"/>
        </w:rPr>
        <w:t>Similarly</w:t>
      </w:r>
      <w:proofErr w:type="gramEnd"/>
      <w:r>
        <w:rPr>
          <w:sz w:val="20"/>
          <w:szCs w:val="20"/>
        </w:rPr>
        <w:t xml:space="preserve"> you agree not to rely upon any change of bank details notified to you in relation to our firm including by email even if it appears to come from our firm. Fraudsters can convincingly impersonate email accounts. If you receive any such email purportedly from us or any other suspicious looking communication which appears to be from </w:t>
      </w:r>
      <w:proofErr w:type="gramStart"/>
      <w:r>
        <w:rPr>
          <w:sz w:val="20"/>
          <w:szCs w:val="20"/>
        </w:rPr>
        <w:t>us</w:t>
      </w:r>
      <w:proofErr w:type="gramEnd"/>
      <w:r>
        <w:rPr>
          <w:sz w:val="20"/>
          <w:szCs w:val="20"/>
        </w:rPr>
        <w:t xml:space="preserve"> please call us on a known number to speak to us immediately.  We will not be liable for any losses or damage resulting from funds being sent to an incorrect account or</w:t>
      </w:r>
      <w:r>
        <w:rPr>
          <w:sz w:val="20"/>
          <w:szCs w:val="20"/>
        </w:rPr>
        <w:t xml:space="preserve"> for the interception of payments made in the normal manner.</w:t>
      </w:r>
    </w:p>
    <w:p w14:paraId="16B9C456" w14:textId="77777777" w:rsidR="00A93F10" w:rsidRDefault="00A93F10">
      <w:pPr>
        <w:pStyle w:val="FrontNormal"/>
        <w:rPr>
          <w:sz w:val="20"/>
          <w:szCs w:val="20"/>
        </w:rPr>
      </w:pPr>
    </w:p>
    <w:p w14:paraId="6FADD701" w14:textId="77777777" w:rsidR="00A93F10" w:rsidRDefault="00D74481">
      <w:pPr>
        <w:pStyle w:val="ListParagraph"/>
        <w:numPr>
          <w:ilvl w:val="0"/>
          <w:numId w:val="1"/>
        </w:numPr>
        <w:rPr>
          <w:sz w:val="20"/>
          <w:szCs w:val="20"/>
        </w:rPr>
      </w:pPr>
      <w:r>
        <w:rPr>
          <w:sz w:val="20"/>
          <w:szCs w:val="20"/>
        </w:rPr>
        <w:t>We are normally available between 9:00 AM and 5:00 PM Monday to Friday except for bank holidays. While our staff may sometimes respond to communications and work outside of our normal office hours this is entirely at our discretion and we would ask you to respect that there will be times when we are not available.</w:t>
      </w:r>
    </w:p>
    <w:p w14:paraId="7B1E314E" w14:textId="77777777" w:rsidR="00A93F10" w:rsidRDefault="00A93F10">
      <w:pPr>
        <w:pStyle w:val="FrontNormal"/>
        <w:rPr>
          <w:sz w:val="20"/>
          <w:szCs w:val="20"/>
        </w:rPr>
      </w:pPr>
    </w:p>
    <w:p w14:paraId="5056658F" w14:textId="77777777" w:rsidR="00A93F10" w:rsidRDefault="00D74481">
      <w:pPr>
        <w:pStyle w:val="ListParagraph"/>
        <w:numPr>
          <w:ilvl w:val="0"/>
          <w:numId w:val="1"/>
        </w:numPr>
        <w:rPr>
          <w:sz w:val="20"/>
          <w:szCs w:val="20"/>
        </w:rPr>
      </w:pPr>
      <w:r>
        <w:rPr>
          <w:sz w:val="20"/>
          <w:szCs w:val="20"/>
        </w:rPr>
        <w:t xml:space="preserve">If you are an organisation of some form rather than an </w:t>
      </w:r>
      <w:proofErr w:type="gramStart"/>
      <w:r>
        <w:rPr>
          <w:sz w:val="20"/>
          <w:szCs w:val="20"/>
        </w:rPr>
        <w:t>individual</w:t>
      </w:r>
      <w:proofErr w:type="gramEnd"/>
      <w:r>
        <w:rPr>
          <w:sz w:val="20"/>
          <w:szCs w:val="20"/>
        </w:rPr>
        <w:t xml:space="preserve"> we will generally take instructions from the individual named in our client care letter. We reserve the right to insist upon sight of a formal resolution by the client organisation as to whom shall instruct us in the future in the event of potentially conflicting instructions from different individuals connected to a client organisation and any question as to from whom we should take instructions. </w:t>
      </w:r>
    </w:p>
    <w:p w14:paraId="1D831244" w14:textId="77777777" w:rsidR="00A93F10" w:rsidRDefault="00A93F10">
      <w:pPr>
        <w:pStyle w:val="FrontNormal"/>
        <w:rPr>
          <w:sz w:val="20"/>
          <w:szCs w:val="20"/>
        </w:rPr>
      </w:pPr>
    </w:p>
    <w:p w14:paraId="48608315" w14:textId="77777777" w:rsidR="00A93F10" w:rsidRDefault="00D74481">
      <w:pPr>
        <w:pStyle w:val="ListParagraph"/>
        <w:numPr>
          <w:ilvl w:val="0"/>
          <w:numId w:val="1"/>
        </w:numPr>
        <w:rPr>
          <w:sz w:val="20"/>
          <w:szCs w:val="20"/>
        </w:rPr>
      </w:pPr>
      <w:r>
        <w:rPr>
          <w:sz w:val="20"/>
          <w:szCs w:val="20"/>
        </w:rPr>
        <w:t xml:space="preserve">As a firm we wish to support and promote equality and diversity. If it would assist you for our services to be delivered in a different </w:t>
      </w:r>
      <w:proofErr w:type="gramStart"/>
      <w:r>
        <w:rPr>
          <w:sz w:val="20"/>
          <w:szCs w:val="20"/>
        </w:rPr>
        <w:t>way</w:t>
      </w:r>
      <w:proofErr w:type="gramEnd"/>
      <w:r>
        <w:rPr>
          <w:sz w:val="20"/>
          <w:szCs w:val="20"/>
        </w:rPr>
        <w:t xml:space="preserve"> please do not hesitate to let us know and we will investigate how we can assist. A copy of our Equality and Diversity policy, which includes information on reasonable adjustments, is available upon request.</w:t>
      </w:r>
    </w:p>
    <w:p w14:paraId="3991A84D" w14:textId="77777777" w:rsidR="00A93F10" w:rsidRDefault="00A93F10">
      <w:pPr>
        <w:pStyle w:val="FrontNormal"/>
        <w:rPr>
          <w:sz w:val="20"/>
          <w:szCs w:val="20"/>
        </w:rPr>
      </w:pPr>
    </w:p>
    <w:p w14:paraId="23F26C7D" w14:textId="77777777" w:rsidR="00A93F10" w:rsidRDefault="00D74481">
      <w:pPr>
        <w:pStyle w:val="Heading3"/>
      </w:pPr>
      <w:r>
        <w:lastRenderedPageBreak/>
        <w:t>Our charges</w:t>
      </w:r>
    </w:p>
    <w:p w14:paraId="2638BB13" w14:textId="77777777" w:rsidR="00A93F10" w:rsidRDefault="00A93F10">
      <w:pPr>
        <w:pStyle w:val="FrontNormal"/>
        <w:rPr>
          <w:sz w:val="20"/>
          <w:szCs w:val="20"/>
        </w:rPr>
      </w:pPr>
    </w:p>
    <w:p w14:paraId="696D7C33" w14:textId="77777777" w:rsidR="00A93F10" w:rsidRDefault="00D74481">
      <w:pPr>
        <w:pStyle w:val="ListParagraph"/>
        <w:numPr>
          <w:ilvl w:val="0"/>
          <w:numId w:val="1"/>
        </w:numPr>
        <w:rPr>
          <w:sz w:val="20"/>
          <w:szCs w:val="20"/>
        </w:rPr>
      </w:pPr>
      <w:r>
        <w:rPr>
          <w:sz w:val="20"/>
          <w:szCs w:val="20"/>
        </w:rPr>
        <w:t xml:space="preserve">You are liable to pay our charges including our fees for our time </w:t>
      </w:r>
      <w:proofErr w:type="gramStart"/>
      <w:r>
        <w:rPr>
          <w:sz w:val="20"/>
          <w:szCs w:val="20"/>
        </w:rPr>
        <w:t>spent,</w:t>
      </w:r>
      <w:proofErr w:type="gramEnd"/>
      <w:r>
        <w:rPr>
          <w:sz w:val="20"/>
          <w:szCs w:val="20"/>
        </w:rPr>
        <w:t xml:space="preserve"> disbursements and tax (including VAT on our time spent). Our method of charging may be based upon an hourly rate or a fixed fee. We will explain whether we are charging on an hourly rate or fixed fee basis together with the details of our hourly rates in our ‘client care’ letter. </w:t>
      </w:r>
    </w:p>
    <w:p w14:paraId="2842A87D" w14:textId="77777777" w:rsidR="00A93F10" w:rsidRDefault="00A93F10">
      <w:pPr>
        <w:pStyle w:val="ListParagraph"/>
        <w:ind w:left="360"/>
        <w:rPr>
          <w:sz w:val="20"/>
          <w:szCs w:val="20"/>
        </w:rPr>
      </w:pPr>
    </w:p>
    <w:p w14:paraId="204695D5" w14:textId="77777777" w:rsidR="00A93F10" w:rsidRDefault="00D74481">
      <w:pPr>
        <w:pStyle w:val="ListParagraph"/>
        <w:numPr>
          <w:ilvl w:val="0"/>
          <w:numId w:val="1"/>
        </w:numPr>
        <w:rPr>
          <w:sz w:val="20"/>
          <w:szCs w:val="20"/>
        </w:rPr>
      </w:pPr>
      <w:r>
        <w:rPr>
          <w:sz w:val="20"/>
          <w:szCs w:val="20"/>
        </w:rPr>
        <w:t xml:space="preserve">Our time spent on a matter is calculated in six-minute units rounded up to the nearest full six-minute unit of time. For example, short or standard letters, emails and phone calls may require less than six-minutes of a fee earner’s time but will still be charged as one six-minute unit. Each six-minute unit is the equivalent of 10% of our hourly rate. </w:t>
      </w:r>
    </w:p>
    <w:p w14:paraId="4EEEDEB9" w14:textId="77777777" w:rsidR="00A93F10" w:rsidRDefault="00A93F10">
      <w:pPr>
        <w:pStyle w:val="ListParagraph"/>
        <w:rPr>
          <w:sz w:val="20"/>
          <w:szCs w:val="20"/>
        </w:rPr>
      </w:pPr>
    </w:p>
    <w:p w14:paraId="3CE350F3" w14:textId="295AA317" w:rsidR="00A93F10" w:rsidRDefault="00D74481">
      <w:pPr>
        <w:pStyle w:val="ListParagraph"/>
        <w:numPr>
          <w:ilvl w:val="0"/>
          <w:numId w:val="1"/>
        </w:numPr>
        <w:rPr>
          <w:sz w:val="20"/>
          <w:szCs w:val="20"/>
        </w:rPr>
      </w:pPr>
      <w:r>
        <w:rPr>
          <w:sz w:val="20"/>
          <w:szCs w:val="20"/>
        </w:rPr>
        <w:t>We reserve the right to vary our rates (whether annual charges or hourly rate</w:t>
      </w:r>
      <w:r>
        <w:rPr>
          <w:sz w:val="20"/>
          <w:szCs w:val="20"/>
        </w:rPr>
        <w:t>s), for example at the start of a new year, if there are significant changes in our operational costs or in market conditions, or if the basis on which your rates were set changes. For example, schools that are members of the Boarding Schools’ Association</w:t>
      </w:r>
      <w:r>
        <w:rPr>
          <w:sz w:val="20"/>
          <w:szCs w:val="20"/>
        </w:rPr>
        <w:t xml:space="preserve"> receive reduced rates, so if a school’s membership ends, our standard rates will apply to work carried out after that date. We will give you advance notice of any proposed change. If we feel it is necessary to vary our rates due to the nature of your instructions changing (such as in respect of the urgency of the matter) or other unforeseen circumstances, we will notify you of this and agree an appropriate alternative rate with you. If you do not accept a change to our rates, you may end our Agreement by t</w:t>
      </w:r>
      <w:r>
        <w:rPr>
          <w:sz w:val="20"/>
          <w:szCs w:val="20"/>
        </w:rPr>
        <w:t>elling us in writing, and you will pay only for work done up to that point at the rates that applied before the change</w:t>
      </w:r>
      <w:r>
        <w:rPr>
          <w:sz w:val="20"/>
          <w:szCs w:val="20"/>
        </w:rPr>
        <w:t>.</w:t>
      </w:r>
    </w:p>
    <w:p w14:paraId="77A549C6" w14:textId="77777777" w:rsidR="00A93F10" w:rsidRDefault="00A93F10">
      <w:pPr>
        <w:pStyle w:val="ListParagraph"/>
        <w:ind w:left="360"/>
        <w:rPr>
          <w:sz w:val="20"/>
          <w:szCs w:val="20"/>
        </w:rPr>
      </w:pPr>
    </w:p>
    <w:p w14:paraId="1B0C266B" w14:textId="77777777" w:rsidR="00A93F10" w:rsidRDefault="00D74481">
      <w:pPr>
        <w:pStyle w:val="ListParagraph"/>
        <w:numPr>
          <w:ilvl w:val="0"/>
          <w:numId w:val="1"/>
        </w:numPr>
        <w:rPr>
          <w:sz w:val="20"/>
          <w:szCs w:val="20"/>
        </w:rPr>
      </w:pPr>
      <w:r>
        <w:rPr>
          <w:sz w:val="20"/>
          <w:szCs w:val="20"/>
        </w:rPr>
        <w:t xml:space="preserve">When charging on an hourly rate basis we may at the beginning of your matter provide an estimate of the total costs for your matter or for reaching a certain stage in the matter. </w:t>
      </w:r>
      <w:proofErr w:type="gramStart"/>
      <w:r>
        <w:rPr>
          <w:sz w:val="20"/>
          <w:szCs w:val="20"/>
        </w:rPr>
        <w:t>Similarly</w:t>
      </w:r>
      <w:proofErr w:type="gramEnd"/>
      <w:r>
        <w:rPr>
          <w:sz w:val="20"/>
          <w:szCs w:val="20"/>
        </w:rPr>
        <w:t xml:space="preserve"> we may publish on our website estimates of our costs or automated quotes.  These are estimates only and we may provide you with updated estimates as a matter progresses. The costs estimate is not a cap. You remain liable for all charges whether our original estimate is exceeded or not. </w:t>
      </w:r>
    </w:p>
    <w:p w14:paraId="3C2AA984" w14:textId="77777777" w:rsidR="00A93F10" w:rsidRDefault="00A93F10">
      <w:pPr>
        <w:pStyle w:val="FrontNormal"/>
        <w:rPr>
          <w:sz w:val="20"/>
          <w:szCs w:val="20"/>
        </w:rPr>
      </w:pPr>
    </w:p>
    <w:p w14:paraId="4BB61434" w14:textId="77777777" w:rsidR="00A93F10" w:rsidRDefault="00D74481">
      <w:pPr>
        <w:pStyle w:val="ListParagraph"/>
        <w:numPr>
          <w:ilvl w:val="0"/>
          <w:numId w:val="1"/>
        </w:numPr>
        <w:rPr>
          <w:sz w:val="20"/>
          <w:szCs w:val="20"/>
        </w:rPr>
      </w:pPr>
      <w:r>
        <w:rPr>
          <w:sz w:val="20"/>
          <w:szCs w:val="20"/>
        </w:rPr>
        <w:t xml:space="preserve">The cost of our services is subject to VAT. All hourly rates and costs </w:t>
      </w:r>
      <w:proofErr w:type="gramStart"/>
      <w:r>
        <w:rPr>
          <w:sz w:val="20"/>
          <w:szCs w:val="20"/>
        </w:rPr>
        <w:t>estimates</w:t>
      </w:r>
      <w:proofErr w:type="gramEnd"/>
      <w:r>
        <w:rPr>
          <w:sz w:val="20"/>
          <w:szCs w:val="20"/>
        </w:rPr>
        <w:t xml:space="preserve"> quoted by us are exclusive of VAT unless expressly stated otherwise. VAT is currently charged at 20%.</w:t>
      </w:r>
    </w:p>
    <w:p w14:paraId="2331F445" w14:textId="77777777" w:rsidR="00A93F10" w:rsidRDefault="00A93F10">
      <w:pPr>
        <w:pStyle w:val="FrontNormal"/>
        <w:rPr>
          <w:sz w:val="20"/>
          <w:szCs w:val="20"/>
        </w:rPr>
      </w:pPr>
    </w:p>
    <w:p w14:paraId="4E74CBB0" w14:textId="77777777" w:rsidR="00A93F10" w:rsidRDefault="00D74481">
      <w:pPr>
        <w:pStyle w:val="ListParagraph"/>
        <w:numPr>
          <w:ilvl w:val="0"/>
          <w:numId w:val="1"/>
        </w:numPr>
        <w:rPr>
          <w:sz w:val="20"/>
          <w:szCs w:val="20"/>
        </w:rPr>
      </w:pPr>
      <w:r>
        <w:rPr>
          <w:sz w:val="20"/>
          <w:szCs w:val="20"/>
        </w:rPr>
        <w:t xml:space="preserve">Unless expressly stated otherwise within the client care letter, if we agree to work with you on a fixed fee basis and your instructions are terminated (either by you or because we have grounds to terminate under These Terms) we reserve the right to charge you the full fixed fee. At our absolute discretion, we may alternatively agree to reduce our fee to a sum equivalent to what our charges would have been for the work </w:t>
      </w:r>
      <w:proofErr w:type="gramStart"/>
      <w:r>
        <w:rPr>
          <w:sz w:val="20"/>
          <w:szCs w:val="20"/>
        </w:rPr>
        <w:t>actually undertaken</w:t>
      </w:r>
      <w:proofErr w:type="gramEnd"/>
      <w:r>
        <w:rPr>
          <w:sz w:val="20"/>
          <w:szCs w:val="20"/>
        </w:rPr>
        <w:t xml:space="preserve"> on a time spent basis applying our standard hourly rates.</w:t>
      </w:r>
    </w:p>
    <w:p w14:paraId="71B709DC" w14:textId="77777777" w:rsidR="00A93F10" w:rsidRDefault="00A93F10">
      <w:pPr>
        <w:pStyle w:val="FrontNormal"/>
        <w:rPr>
          <w:sz w:val="20"/>
          <w:szCs w:val="20"/>
        </w:rPr>
      </w:pPr>
    </w:p>
    <w:p w14:paraId="16021E7B" w14:textId="77777777" w:rsidR="00A93F10" w:rsidRDefault="00D74481">
      <w:pPr>
        <w:pStyle w:val="ListParagraph"/>
        <w:numPr>
          <w:ilvl w:val="0"/>
          <w:numId w:val="1"/>
        </w:numPr>
        <w:rPr>
          <w:sz w:val="20"/>
          <w:szCs w:val="20"/>
        </w:rPr>
      </w:pPr>
      <w:r>
        <w:rPr>
          <w:sz w:val="20"/>
          <w:szCs w:val="20"/>
        </w:rPr>
        <w:t xml:space="preserve">We may require a payment on account of our costs prior to beginning work on your matter and </w:t>
      </w:r>
      <w:proofErr w:type="gramStart"/>
      <w:r>
        <w:rPr>
          <w:sz w:val="20"/>
          <w:szCs w:val="20"/>
        </w:rPr>
        <w:t>in order to</w:t>
      </w:r>
      <w:proofErr w:type="gramEnd"/>
      <w:r>
        <w:rPr>
          <w:sz w:val="20"/>
          <w:szCs w:val="20"/>
        </w:rPr>
        <w:t xml:space="preserve"> continue work for you. We are not required to use a payment on account of costs to fund interim bills but reserve the right to transfer monies paid on account of costs for payment of outstanding charges upon the raising of a bill. </w:t>
      </w:r>
    </w:p>
    <w:p w14:paraId="6A581B57" w14:textId="77777777" w:rsidR="00A93F10" w:rsidRDefault="00A93F10">
      <w:pPr>
        <w:pStyle w:val="FrontNormal"/>
        <w:rPr>
          <w:sz w:val="20"/>
          <w:szCs w:val="20"/>
        </w:rPr>
      </w:pPr>
    </w:p>
    <w:p w14:paraId="511DBD75" w14:textId="77777777" w:rsidR="00A93F10" w:rsidRDefault="00D74481">
      <w:pPr>
        <w:pStyle w:val="ListParagraph"/>
        <w:numPr>
          <w:ilvl w:val="0"/>
          <w:numId w:val="1"/>
        </w:numPr>
        <w:rPr>
          <w:sz w:val="20"/>
          <w:szCs w:val="20"/>
        </w:rPr>
      </w:pPr>
      <w:r>
        <w:rPr>
          <w:sz w:val="20"/>
          <w:szCs w:val="20"/>
        </w:rPr>
        <w:t xml:space="preserve">We may as your agent ask others to work on your behalf and you will be responsible for their fees as incurred ‘disbursements’. Disbursements are costs related to your matter that need </w:t>
      </w:r>
      <w:r>
        <w:rPr>
          <w:sz w:val="20"/>
          <w:szCs w:val="20"/>
        </w:rPr>
        <w:lastRenderedPageBreak/>
        <w:t xml:space="preserve">to be paid to other </w:t>
      </w:r>
      <w:proofErr w:type="gramStart"/>
      <w:r>
        <w:rPr>
          <w:sz w:val="20"/>
          <w:szCs w:val="20"/>
        </w:rPr>
        <w:t>people</w:t>
      </w:r>
      <w:proofErr w:type="gramEnd"/>
      <w:r>
        <w:rPr>
          <w:sz w:val="20"/>
          <w:szCs w:val="20"/>
        </w:rPr>
        <w:t xml:space="preserve"> but we handle the payments on your behalf to ensure a smoother process.</w:t>
      </w:r>
    </w:p>
    <w:p w14:paraId="7CFA1E12" w14:textId="77777777" w:rsidR="00A93F10" w:rsidRDefault="00A93F10">
      <w:pPr>
        <w:pStyle w:val="FrontNormal"/>
        <w:rPr>
          <w:sz w:val="20"/>
          <w:szCs w:val="20"/>
        </w:rPr>
      </w:pPr>
    </w:p>
    <w:p w14:paraId="2260A050" w14:textId="77777777" w:rsidR="00A93F10" w:rsidRDefault="00D74481">
      <w:pPr>
        <w:pStyle w:val="Heading3"/>
      </w:pPr>
      <w:r>
        <w:t>Our bills</w:t>
      </w:r>
    </w:p>
    <w:p w14:paraId="6FF2D5A1" w14:textId="77777777" w:rsidR="00A93F10" w:rsidRDefault="00A93F10">
      <w:pPr>
        <w:pStyle w:val="FrontNormal"/>
        <w:rPr>
          <w:sz w:val="20"/>
          <w:szCs w:val="20"/>
        </w:rPr>
      </w:pPr>
    </w:p>
    <w:p w14:paraId="51FA8702" w14:textId="77777777" w:rsidR="00A93F10" w:rsidRDefault="00D74481">
      <w:pPr>
        <w:pStyle w:val="ListParagraph"/>
        <w:numPr>
          <w:ilvl w:val="0"/>
          <w:numId w:val="1"/>
        </w:numPr>
        <w:rPr>
          <w:sz w:val="20"/>
          <w:szCs w:val="20"/>
        </w:rPr>
      </w:pPr>
      <w:r>
        <w:rPr>
          <w:sz w:val="20"/>
          <w:szCs w:val="20"/>
        </w:rPr>
        <w:t xml:space="preserve">Unless agreed otherwise in writing we may raise a bill on an ‘interim </w:t>
      </w:r>
      <w:proofErr w:type="spellStart"/>
      <w:r>
        <w:rPr>
          <w:sz w:val="20"/>
          <w:szCs w:val="20"/>
        </w:rPr>
        <w:t>basis’</w:t>
      </w:r>
      <w:proofErr w:type="spellEnd"/>
      <w:r>
        <w:rPr>
          <w:sz w:val="20"/>
          <w:szCs w:val="20"/>
        </w:rPr>
        <w:t xml:space="preserve"> (so before the end of your legal matter) which may include disbursement only bills. Paid interim bills will be credited against your final bill. </w:t>
      </w:r>
    </w:p>
    <w:p w14:paraId="131A4BF2" w14:textId="77777777" w:rsidR="00A93F10" w:rsidRDefault="00A93F10">
      <w:pPr>
        <w:pStyle w:val="ListParagraph"/>
        <w:ind w:left="360"/>
        <w:rPr>
          <w:sz w:val="20"/>
          <w:szCs w:val="20"/>
        </w:rPr>
      </w:pPr>
    </w:p>
    <w:p w14:paraId="72E02BD2" w14:textId="77777777" w:rsidR="00A93F10" w:rsidRDefault="00D74481">
      <w:pPr>
        <w:pStyle w:val="ListParagraph"/>
        <w:numPr>
          <w:ilvl w:val="0"/>
          <w:numId w:val="1"/>
        </w:numPr>
        <w:rPr>
          <w:sz w:val="20"/>
          <w:szCs w:val="20"/>
        </w:rPr>
      </w:pPr>
      <w:r>
        <w:rPr>
          <w:sz w:val="20"/>
          <w:szCs w:val="20"/>
        </w:rPr>
        <w:t xml:space="preserve">If you are receiving or anticipate receiving assistance with funding from a third party in connection with your legal matter you nonetheless remain liable for the payment of our charges in accordance with These Terms. This includes where you are seeking to claim back part or </w:t>
      </w:r>
      <w:proofErr w:type="gramStart"/>
      <w:r>
        <w:rPr>
          <w:sz w:val="20"/>
          <w:szCs w:val="20"/>
        </w:rPr>
        <w:t>all of</w:t>
      </w:r>
      <w:proofErr w:type="gramEnd"/>
      <w:r>
        <w:rPr>
          <w:sz w:val="20"/>
          <w:szCs w:val="20"/>
        </w:rPr>
        <w:t xml:space="preserve"> our costs from an opponent in litigation.</w:t>
      </w:r>
    </w:p>
    <w:p w14:paraId="1CFE1E3D" w14:textId="77777777" w:rsidR="00A93F10" w:rsidRDefault="00A93F10">
      <w:pPr>
        <w:pStyle w:val="FrontNormal"/>
        <w:rPr>
          <w:sz w:val="20"/>
          <w:szCs w:val="20"/>
        </w:rPr>
      </w:pPr>
    </w:p>
    <w:p w14:paraId="5BDAC2E1" w14:textId="77777777" w:rsidR="00A93F10" w:rsidRDefault="00D74481">
      <w:pPr>
        <w:pStyle w:val="ListParagraph"/>
        <w:numPr>
          <w:ilvl w:val="0"/>
          <w:numId w:val="1"/>
        </w:numPr>
        <w:rPr>
          <w:sz w:val="20"/>
          <w:szCs w:val="20"/>
        </w:rPr>
      </w:pPr>
      <w:r>
        <w:rPr>
          <w:sz w:val="20"/>
          <w:szCs w:val="20"/>
        </w:rPr>
        <w:t>Should we become liable for further expenses incurred on your behalf after sending you our final bill we reserve the right to raise a further bill for these costs.</w:t>
      </w:r>
    </w:p>
    <w:p w14:paraId="72731ED5" w14:textId="77777777" w:rsidR="00A93F10" w:rsidRDefault="00A93F10">
      <w:pPr>
        <w:pStyle w:val="FrontNormal"/>
        <w:rPr>
          <w:sz w:val="20"/>
          <w:szCs w:val="20"/>
        </w:rPr>
      </w:pPr>
    </w:p>
    <w:p w14:paraId="4572BD33" w14:textId="77777777" w:rsidR="00A93F10" w:rsidRDefault="00D74481">
      <w:pPr>
        <w:pStyle w:val="ListParagraph"/>
        <w:numPr>
          <w:ilvl w:val="0"/>
          <w:numId w:val="1"/>
        </w:numPr>
        <w:rPr>
          <w:sz w:val="20"/>
          <w:szCs w:val="20"/>
        </w:rPr>
      </w:pPr>
      <w:r>
        <w:rPr>
          <w:sz w:val="20"/>
          <w:szCs w:val="20"/>
        </w:rPr>
        <w:t>Our bills are payable upon receipt by you. We may charge interest on unpaid bills at a rate of 8% above the Bank of England’s base rate. Interest will begin to run prior to securing judgment.</w:t>
      </w:r>
    </w:p>
    <w:p w14:paraId="5DD1360D" w14:textId="77777777" w:rsidR="00A93F10" w:rsidRDefault="00A93F10">
      <w:pPr>
        <w:pStyle w:val="FrontNormal"/>
        <w:rPr>
          <w:sz w:val="20"/>
          <w:szCs w:val="20"/>
        </w:rPr>
      </w:pPr>
    </w:p>
    <w:p w14:paraId="3E137979" w14:textId="77777777" w:rsidR="00A93F10" w:rsidRDefault="00D74481">
      <w:pPr>
        <w:pStyle w:val="ListParagraph"/>
        <w:numPr>
          <w:ilvl w:val="0"/>
          <w:numId w:val="1"/>
        </w:numPr>
        <w:rPr>
          <w:sz w:val="20"/>
          <w:szCs w:val="20"/>
        </w:rPr>
      </w:pPr>
      <w:r>
        <w:rPr>
          <w:sz w:val="20"/>
          <w:szCs w:val="20"/>
        </w:rPr>
        <w:t xml:space="preserve">If you do not pay our </w:t>
      </w:r>
      <w:proofErr w:type="gramStart"/>
      <w:r>
        <w:rPr>
          <w:sz w:val="20"/>
          <w:szCs w:val="20"/>
        </w:rPr>
        <w:t>bills</w:t>
      </w:r>
      <w:proofErr w:type="gramEnd"/>
      <w:r>
        <w:rPr>
          <w:sz w:val="20"/>
          <w:szCs w:val="20"/>
        </w:rPr>
        <w:t xml:space="preserve"> we reserve the right to cease further work for you and to withhold from you any information or items relating to your matter until full payment has been received (subject to such information that may be available to you under data protection laws).</w:t>
      </w:r>
    </w:p>
    <w:p w14:paraId="0C27EE41" w14:textId="77777777" w:rsidR="00A93F10" w:rsidRDefault="00A93F10">
      <w:pPr>
        <w:pStyle w:val="FrontNormal"/>
        <w:rPr>
          <w:sz w:val="20"/>
          <w:szCs w:val="20"/>
        </w:rPr>
      </w:pPr>
    </w:p>
    <w:p w14:paraId="72EBD82D" w14:textId="77777777" w:rsidR="00A93F10" w:rsidRDefault="00D74481">
      <w:pPr>
        <w:pStyle w:val="ListParagraph"/>
        <w:numPr>
          <w:ilvl w:val="0"/>
          <w:numId w:val="1"/>
        </w:numPr>
        <w:rPr>
          <w:sz w:val="20"/>
          <w:szCs w:val="20"/>
        </w:rPr>
      </w:pPr>
      <w:r>
        <w:rPr>
          <w:sz w:val="20"/>
          <w:szCs w:val="20"/>
        </w:rPr>
        <w:t>It is a condition of these instructions that you agree to receive a bill via electronic means such as email.</w:t>
      </w:r>
    </w:p>
    <w:p w14:paraId="5CD128C3" w14:textId="77777777" w:rsidR="00A93F10" w:rsidRDefault="00A93F10">
      <w:pPr>
        <w:pStyle w:val="FrontNormal"/>
        <w:rPr>
          <w:sz w:val="20"/>
          <w:szCs w:val="20"/>
        </w:rPr>
      </w:pPr>
    </w:p>
    <w:p w14:paraId="5F15A8C4" w14:textId="77777777" w:rsidR="00A93F10" w:rsidRDefault="00D74481">
      <w:pPr>
        <w:pStyle w:val="ListParagraph"/>
        <w:numPr>
          <w:ilvl w:val="0"/>
          <w:numId w:val="1"/>
        </w:numPr>
        <w:rPr>
          <w:sz w:val="20"/>
          <w:szCs w:val="20"/>
        </w:rPr>
      </w:pPr>
      <w:r>
        <w:rPr>
          <w:sz w:val="20"/>
          <w:szCs w:val="20"/>
        </w:rPr>
        <w:t xml:space="preserve">If you wish to complain about our </w:t>
      </w:r>
      <w:proofErr w:type="gramStart"/>
      <w:r>
        <w:rPr>
          <w:sz w:val="20"/>
          <w:szCs w:val="20"/>
        </w:rPr>
        <w:t>bill</w:t>
      </w:r>
      <w:proofErr w:type="gramEnd"/>
      <w:r>
        <w:rPr>
          <w:sz w:val="20"/>
          <w:szCs w:val="20"/>
        </w:rPr>
        <w:t xml:space="preserve"> you can follow our complaints procedure (see below). You may also ask the court to assess our bill of costs under Part III of the Solicitors Act 1974 subject to certain time limits and conditions.  </w:t>
      </w:r>
    </w:p>
    <w:p w14:paraId="5CF83E91" w14:textId="77777777" w:rsidR="00A93F10" w:rsidRDefault="00A93F10">
      <w:pPr>
        <w:pStyle w:val="FrontNormal"/>
        <w:rPr>
          <w:sz w:val="20"/>
          <w:szCs w:val="20"/>
        </w:rPr>
      </w:pPr>
    </w:p>
    <w:p w14:paraId="3A8538F0" w14:textId="77777777" w:rsidR="00A93F10" w:rsidRDefault="00D74481">
      <w:pPr>
        <w:pStyle w:val="ListParagraph"/>
        <w:numPr>
          <w:ilvl w:val="0"/>
          <w:numId w:val="1"/>
        </w:numPr>
        <w:rPr>
          <w:sz w:val="20"/>
          <w:szCs w:val="20"/>
        </w:rPr>
      </w:pPr>
      <w:r>
        <w:rPr>
          <w:sz w:val="20"/>
          <w:szCs w:val="20"/>
        </w:rPr>
        <w:t xml:space="preserve">If we are instructed by more than one </w:t>
      </w:r>
      <w:proofErr w:type="gramStart"/>
      <w:r>
        <w:rPr>
          <w:sz w:val="20"/>
          <w:szCs w:val="20"/>
        </w:rPr>
        <w:t>person</w:t>
      </w:r>
      <w:proofErr w:type="gramEnd"/>
      <w:r>
        <w:rPr>
          <w:sz w:val="20"/>
          <w:szCs w:val="20"/>
        </w:rPr>
        <w:t xml:space="preserve"> then the obligation to pay our bills will be joint and several (otherwise the rights and obligations shall be several).  </w:t>
      </w:r>
    </w:p>
    <w:p w14:paraId="23E6171F" w14:textId="77777777" w:rsidR="00A93F10" w:rsidRDefault="00A93F10">
      <w:pPr>
        <w:pStyle w:val="FrontNormal"/>
        <w:rPr>
          <w:sz w:val="20"/>
          <w:szCs w:val="20"/>
        </w:rPr>
      </w:pPr>
    </w:p>
    <w:p w14:paraId="4D11C220" w14:textId="77777777" w:rsidR="00A93F10" w:rsidRDefault="00D74481">
      <w:pPr>
        <w:pStyle w:val="FrontNormal"/>
        <w:rPr>
          <w:i/>
          <w:sz w:val="22"/>
        </w:rPr>
      </w:pPr>
      <w:r>
        <w:rPr>
          <w:i/>
          <w:color w:val="C00000"/>
          <w:sz w:val="22"/>
        </w:rPr>
        <w:t>Holding client money and payment of interest</w:t>
      </w:r>
    </w:p>
    <w:p w14:paraId="3D511280" w14:textId="77777777" w:rsidR="00A93F10" w:rsidRDefault="00D74481">
      <w:pPr>
        <w:pStyle w:val="pf0"/>
        <w:numPr>
          <w:ilvl w:val="0"/>
          <w:numId w:val="1"/>
        </w:numPr>
        <w:spacing w:before="280" w:afterAutospacing="0"/>
        <w:ind w:left="357" w:hanging="357"/>
        <w:contextualSpacing/>
        <w:rPr>
          <w:rStyle w:val="cf01"/>
          <w:sz w:val="20"/>
          <w:szCs w:val="20"/>
        </w:rPr>
      </w:pPr>
      <w:r>
        <w:rPr>
          <w:rStyle w:val="cf01"/>
          <w:sz w:val="20"/>
          <w:szCs w:val="20"/>
        </w:rPr>
        <w:t xml:space="preserve">We </w:t>
      </w:r>
      <w:r>
        <w:rPr>
          <w:sz w:val="20"/>
          <w:szCs w:val="20"/>
        </w:rPr>
        <w:t>may hold money on your behalf in our client account. Our client account is in England &amp; Wales and is covered by the Financial Services Compensation Scheme. You should be aware however that there is a limit of £120,0</w:t>
      </w:r>
      <w:r>
        <w:rPr>
          <w:sz w:val="20"/>
          <w:szCs w:val="20"/>
        </w:rPr>
        <w:t xml:space="preserve">00 for all monies held by you in the </w:t>
      </w:r>
      <w:proofErr w:type="gramStart"/>
      <w:r>
        <w:rPr>
          <w:sz w:val="20"/>
          <w:szCs w:val="20"/>
        </w:rPr>
        <w:t>particular bank</w:t>
      </w:r>
      <w:proofErr w:type="gramEnd"/>
      <w:r>
        <w:rPr>
          <w:sz w:val="20"/>
          <w:szCs w:val="20"/>
        </w:rPr>
        <w:t xml:space="preserve"> whether via our client account or otherwise as well as certain eligibility conditions. For more information visit </w:t>
      </w:r>
      <w:hyperlink r:id="rId12">
        <w:r>
          <w:rPr>
            <w:rStyle w:val="Hyperlink"/>
            <w:color w:val="auto"/>
            <w:sz w:val="20"/>
            <w:szCs w:val="20"/>
          </w:rPr>
          <w:t>https://www.fscs.org.uk</w:t>
        </w:r>
      </w:hyperlink>
      <w:r>
        <w:rPr>
          <w:sz w:val="20"/>
          <w:szCs w:val="20"/>
        </w:rPr>
        <w:t>.</w:t>
      </w:r>
    </w:p>
    <w:p w14:paraId="6A3FA046" w14:textId="77777777" w:rsidR="00A93F10" w:rsidRDefault="00A93F10">
      <w:pPr>
        <w:pStyle w:val="pf0"/>
        <w:spacing w:before="280" w:afterAutospacing="0"/>
        <w:ind w:left="357"/>
        <w:contextualSpacing/>
        <w:rPr>
          <w:rStyle w:val="cf01"/>
          <w:sz w:val="20"/>
          <w:szCs w:val="20"/>
        </w:rPr>
      </w:pPr>
    </w:p>
    <w:p w14:paraId="25F48D3A" w14:textId="77777777" w:rsidR="00A93F10" w:rsidRDefault="00D74481">
      <w:pPr>
        <w:pStyle w:val="pf0"/>
        <w:numPr>
          <w:ilvl w:val="0"/>
          <w:numId w:val="1"/>
        </w:numPr>
        <w:spacing w:before="280" w:afterAutospacing="0"/>
        <w:ind w:left="357" w:hanging="357"/>
        <w:contextualSpacing/>
        <w:rPr>
          <w:sz w:val="20"/>
          <w:szCs w:val="20"/>
        </w:rPr>
      </w:pPr>
      <w:r>
        <w:rPr>
          <w:rStyle w:val="cf01"/>
          <w:sz w:val="20"/>
          <w:szCs w:val="20"/>
        </w:rPr>
        <w:lastRenderedPageBreak/>
        <w:t xml:space="preserve">We </w:t>
      </w:r>
      <w:r>
        <w:rPr>
          <w:sz w:val="20"/>
          <w:szCs w:val="20"/>
        </w:rPr>
        <w:t>keep interest paid on the general client account for ourselves. However, we have adopted a policy of paying to clients a fair and reasonable sum in lieu of interest on the monies held when it is fair and reasonable to do so. While we strive to adopt a fair policy, clients should understand that they are unlikely to gain as much interest on monies held by us as part of their legal matter as they might if they invested the money themselves.</w:t>
      </w:r>
    </w:p>
    <w:p w14:paraId="31DA9DD9" w14:textId="77777777" w:rsidR="00A93F10" w:rsidRDefault="00A93F10">
      <w:pPr>
        <w:pStyle w:val="pf0"/>
        <w:spacing w:before="280" w:afterAutospacing="0"/>
        <w:contextualSpacing/>
        <w:rPr>
          <w:rStyle w:val="cf01"/>
          <w:sz w:val="20"/>
          <w:szCs w:val="20"/>
        </w:rPr>
      </w:pPr>
    </w:p>
    <w:p w14:paraId="2AE65504" w14:textId="77777777" w:rsidR="00A93F10" w:rsidRDefault="00D74481">
      <w:pPr>
        <w:pStyle w:val="pf0"/>
        <w:numPr>
          <w:ilvl w:val="0"/>
          <w:numId w:val="1"/>
        </w:numPr>
        <w:spacing w:before="280" w:afterAutospacing="0"/>
        <w:ind w:left="357" w:hanging="357"/>
        <w:contextualSpacing/>
        <w:rPr>
          <w:sz w:val="20"/>
          <w:szCs w:val="20"/>
        </w:rPr>
      </w:pPr>
      <w:r>
        <w:rPr>
          <w:rStyle w:val="cf01"/>
          <w:sz w:val="20"/>
          <w:szCs w:val="20"/>
        </w:rPr>
        <w:t xml:space="preserve">We </w:t>
      </w:r>
      <w:r>
        <w:rPr>
          <w:sz w:val="20"/>
          <w:szCs w:val="20"/>
        </w:rPr>
        <w:t xml:space="preserve">do not pay interest to clients for money held in circumstances in which we are not required to do so and where we consider that this would be inappropriate, namely: </w:t>
      </w:r>
    </w:p>
    <w:p w14:paraId="6158435B" w14:textId="77777777" w:rsidR="00A93F10" w:rsidRDefault="00A93F10">
      <w:pPr>
        <w:pStyle w:val="pf0"/>
        <w:spacing w:before="280" w:afterAutospacing="0"/>
        <w:contextualSpacing/>
        <w:rPr>
          <w:sz w:val="20"/>
          <w:szCs w:val="20"/>
        </w:rPr>
      </w:pPr>
    </w:p>
    <w:p w14:paraId="121CF026" w14:textId="77777777" w:rsidR="00A93F10" w:rsidRDefault="00D74481">
      <w:pPr>
        <w:pStyle w:val="pf0"/>
        <w:numPr>
          <w:ilvl w:val="0"/>
          <w:numId w:val="5"/>
        </w:numPr>
        <w:spacing w:before="280" w:afterAutospacing="0"/>
        <w:contextualSpacing/>
        <w:rPr>
          <w:sz w:val="20"/>
          <w:szCs w:val="20"/>
        </w:rPr>
      </w:pPr>
      <w:r>
        <w:rPr>
          <w:sz w:val="20"/>
          <w:szCs w:val="20"/>
        </w:rPr>
        <w:t>where the amount of the interest calculated under our policy is less than £20.00 (for reasons of administrative cost and proportionality);</w:t>
      </w:r>
    </w:p>
    <w:p w14:paraId="7B359F78" w14:textId="77777777" w:rsidR="00A93F10" w:rsidRDefault="00D74481">
      <w:pPr>
        <w:pStyle w:val="pf0"/>
        <w:numPr>
          <w:ilvl w:val="0"/>
          <w:numId w:val="5"/>
        </w:numPr>
        <w:spacing w:before="280" w:afterAutospacing="0"/>
        <w:contextualSpacing/>
        <w:rPr>
          <w:sz w:val="20"/>
          <w:szCs w:val="20"/>
        </w:rPr>
      </w:pPr>
      <w:r>
        <w:rPr>
          <w:sz w:val="20"/>
          <w:szCs w:val="20"/>
        </w:rPr>
        <w:t>on money held for professional disbursements (such as a barrister or translator’s fee) if that person has requested a delay in payment of the fee;</w:t>
      </w:r>
    </w:p>
    <w:p w14:paraId="5333AB3D" w14:textId="77777777" w:rsidR="00A93F10" w:rsidRDefault="00A93F10">
      <w:pPr>
        <w:pStyle w:val="pf0"/>
        <w:numPr>
          <w:ilvl w:val="0"/>
          <w:numId w:val="5"/>
        </w:numPr>
        <w:spacing w:before="280" w:afterAutospacing="0"/>
        <w:contextualSpacing/>
        <w:rPr>
          <w:sz w:val="20"/>
          <w:szCs w:val="20"/>
        </w:rPr>
      </w:pPr>
    </w:p>
    <w:p w14:paraId="003D2BB0" w14:textId="77777777" w:rsidR="00A93F10" w:rsidRDefault="00D74481">
      <w:pPr>
        <w:pStyle w:val="pf0"/>
        <w:numPr>
          <w:ilvl w:val="0"/>
          <w:numId w:val="5"/>
        </w:numPr>
        <w:spacing w:before="280" w:afterAutospacing="0"/>
        <w:contextualSpacing/>
        <w:rPr>
          <w:sz w:val="20"/>
          <w:szCs w:val="20"/>
        </w:rPr>
      </w:pPr>
      <w:r>
        <w:rPr>
          <w:sz w:val="20"/>
          <w:szCs w:val="20"/>
        </w:rPr>
        <w:t xml:space="preserve">on an advance by us into our general client account to fund a payment on the client’s behalf </w:t>
      </w:r>
      <w:proofErr w:type="gramStart"/>
      <w:r>
        <w:rPr>
          <w:sz w:val="20"/>
          <w:szCs w:val="20"/>
        </w:rPr>
        <w:t>in excess of</w:t>
      </w:r>
      <w:proofErr w:type="gramEnd"/>
      <w:r>
        <w:rPr>
          <w:sz w:val="20"/>
          <w:szCs w:val="20"/>
        </w:rPr>
        <w:t xml:space="preserve"> funds already held for the client in that account;</w:t>
      </w:r>
    </w:p>
    <w:p w14:paraId="45C1C153" w14:textId="77777777" w:rsidR="00A93F10" w:rsidRDefault="00D74481">
      <w:pPr>
        <w:pStyle w:val="pf0"/>
        <w:numPr>
          <w:ilvl w:val="0"/>
          <w:numId w:val="5"/>
        </w:numPr>
        <w:spacing w:before="280" w:afterAutospacing="0"/>
        <w:contextualSpacing/>
        <w:rPr>
          <w:sz w:val="20"/>
          <w:szCs w:val="20"/>
        </w:rPr>
      </w:pPr>
      <w:r>
        <w:rPr>
          <w:sz w:val="20"/>
          <w:szCs w:val="20"/>
        </w:rPr>
        <w:t xml:space="preserve">where we have agreed with the client, because it is fair in all the circumstances to do so, not to pay any interest in their </w:t>
      </w:r>
      <w:proofErr w:type="gramStart"/>
      <w:r>
        <w:rPr>
          <w:sz w:val="20"/>
          <w:szCs w:val="20"/>
        </w:rPr>
        <w:t>particular case</w:t>
      </w:r>
      <w:proofErr w:type="gramEnd"/>
      <w:r>
        <w:rPr>
          <w:sz w:val="20"/>
          <w:szCs w:val="20"/>
        </w:rPr>
        <w:t xml:space="preserve"> i.e. because the client has contracted out;</w:t>
      </w:r>
    </w:p>
    <w:p w14:paraId="35226472" w14:textId="77777777" w:rsidR="00A93F10" w:rsidRDefault="00D74481">
      <w:pPr>
        <w:pStyle w:val="pf0"/>
        <w:numPr>
          <w:ilvl w:val="0"/>
          <w:numId w:val="5"/>
        </w:numPr>
        <w:spacing w:before="280" w:afterAutospacing="0"/>
        <w:contextualSpacing/>
        <w:rPr>
          <w:sz w:val="20"/>
          <w:szCs w:val="20"/>
        </w:rPr>
      </w:pPr>
      <w:r>
        <w:rPr>
          <w:sz w:val="20"/>
          <w:szCs w:val="20"/>
        </w:rPr>
        <w:t>where the client has instructed us to hold the money in such a way that unusually no interest is in fact accrued.</w:t>
      </w:r>
    </w:p>
    <w:p w14:paraId="037442BC" w14:textId="77777777" w:rsidR="00A93F10" w:rsidRDefault="00A93F10">
      <w:pPr>
        <w:pStyle w:val="ListParagraph"/>
        <w:ind w:left="360"/>
        <w:rPr>
          <w:sz w:val="20"/>
          <w:szCs w:val="20"/>
        </w:rPr>
      </w:pPr>
    </w:p>
    <w:p w14:paraId="1E30C731" w14:textId="77777777" w:rsidR="00A93F10" w:rsidRDefault="00D74481">
      <w:pPr>
        <w:pStyle w:val="ListParagraph"/>
        <w:numPr>
          <w:ilvl w:val="0"/>
          <w:numId w:val="1"/>
        </w:numPr>
        <w:rPr>
          <w:sz w:val="20"/>
          <w:szCs w:val="20"/>
        </w:rPr>
      </w:pPr>
      <w:r>
        <w:rPr>
          <w:sz w:val="20"/>
          <w:szCs w:val="20"/>
          <w:lang w:val="en-US"/>
        </w:rPr>
        <w:t xml:space="preserve">We </w:t>
      </w:r>
      <w:r>
        <w:rPr>
          <w:sz w:val="20"/>
          <w:szCs w:val="20"/>
        </w:rPr>
        <w:t>keep the £20.00 cap and levels of interest payments made under review as interest rates change from time to time.</w:t>
      </w:r>
    </w:p>
    <w:p w14:paraId="505672AC" w14:textId="77777777" w:rsidR="00A93F10" w:rsidRDefault="00A93F10">
      <w:pPr>
        <w:pStyle w:val="FrontNormal"/>
        <w:rPr>
          <w:sz w:val="20"/>
          <w:szCs w:val="20"/>
          <w:lang w:val="en-US"/>
        </w:rPr>
      </w:pPr>
    </w:p>
    <w:p w14:paraId="1F7A2274" w14:textId="77777777" w:rsidR="00A93F10" w:rsidRDefault="00D74481">
      <w:pPr>
        <w:pStyle w:val="ListParagraph"/>
        <w:numPr>
          <w:ilvl w:val="0"/>
          <w:numId w:val="1"/>
        </w:numPr>
        <w:rPr>
          <w:sz w:val="20"/>
          <w:szCs w:val="20"/>
        </w:rPr>
      </w:pPr>
      <w:r>
        <w:rPr>
          <w:sz w:val="20"/>
          <w:szCs w:val="20"/>
        </w:rPr>
        <w:t>Our policy is to:</w:t>
      </w:r>
    </w:p>
    <w:p w14:paraId="2B887A2F" w14:textId="77777777" w:rsidR="00A93F10" w:rsidRDefault="00A93F10">
      <w:pPr>
        <w:pStyle w:val="FrontNormal"/>
        <w:rPr>
          <w:sz w:val="20"/>
          <w:szCs w:val="20"/>
        </w:rPr>
      </w:pPr>
    </w:p>
    <w:p w14:paraId="2DC41FD6" w14:textId="77777777" w:rsidR="00A93F10" w:rsidRDefault="00D74481">
      <w:pPr>
        <w:pStyle w:val="ListParagraph"/>
        <w:numPr>
          <w:ilvl w:val="0"/>
          <w:numId w:val="7"/>
        </w:numPr>
        <w:rPr>
          <w:sz w:val="20"/>
          <w:szCs w:val="20"/>
        </w:rPr>
      </w:pPr>
      <w:r>
        <w:rPr>
          <w:sz w:val="20"/>
          <w:szCs w:val="20"/>
        </w:rPr>
        <w:t>compound interest quarterly. The current rate of interest which we apply is published on our website;</w:t>
      </w:r>
    </w:p>
    <w:p w14:paraId="58062883" w14:textId="77777777" w:rsidR="00A93F10" w:rsidRDefault="00D74481">
      <w:pPr>
        <w:pStyle w:val="ListParagraph"/>
        <w:numPr>
          <w:ilvl w:val="0"/>
          <w:numId w:val="6"/>
        </w:numPr>
        <w:rPr>
          <w:sz w:val="20"/>
          <w:szCs w:val="20"/>
        </w:rPr>
      </w:pPr>
      <w:r>
        <w:rPr>
          <w:sz w:val="20"/>
          <w:szCs w:val="20"/>
        </w:rPr>
        <w:t>pay interest at the end of the client’s matter save for where it is more appropriate to account for a sum in lieu of interest on an interim basis owing to monies being held for an unusually long period of time;</w:t>
      </w:r>
    </w:p>
    <w:p w14:paraId="7F4D0646" w14:textId="77777777" w:rsidR="00A93F10" w:rsidRDefault="00D74481">
      <w:pPr>
        <w:pStyle w:val="ListParagraph"/>
        <w:numPr>
          <w:ilvl w:val="0"/>
          <w:numId w:val="6"/>
        </w:numPr>
        <w:rPr>
          <w:sz w:val="20"/>
          <w:szCs w:val="20"/>
        </w:rPr>
      </w:pPr>
      <w:r>
        <w:rPr>
          <w:sz w:val="20"/>
          <w:szCs w:val="20"/>
        </w:rPr>
        <w:t>calculate interest in accordance with applicable rates during the period for which we hold cleared funds for the client.</w:t>
      </w:r>
    </w:p>
    <w:p w14:paraId="48F69FB8" w14:textId="77777777" w:rsidR="00A93F10" w:rsidRDefault="00A93F10">
      <w:pPr>
        <w:pStyle w:val="FrontNormal"/>
        <w:rPr>
          <w:sz w:val="20"/>
          <w:szCs w:val="20"/>
        </w:rPr>
      </w:pPr>
    </w:p>
    <w:p w14:paraId="385A2C16" w14:textId="77777777" w:rsidR="00A93F10" w:rsidRDefault="00D74481">
      <w:pPr>
        <w:pStyle w:val="Heading3"/>
      </w:pPr>
      <w:r>
        <w:t>Limitation of liability and professional indemnity insurance</w:t>
      </w:r>
    </w:p>
    <w:p w14:paraId="765A2473" w14:textId="77777777" w:rsidR="00A93F10" w:rsidRDefault="00A93F10">
      <w:pPr>
        <w:pStyle w:val="FrontNormal"/>
        <w:rPr>
          <w:sz w:val="20"/>
          <w:szCs w:val="20"/>
        </w:rPr>
      </w:pPr>
    </w:p>
    <w:p w14:paraId="7B355585" w14:textId="77777777" w:rsidR="00A93F10" w:rsidRDefault="00D74481">
      <w:pPr>
        <w:pStyle w:val="ListParagraph"/>
        <w:numPr>
          <w:ilvl w:val="0"/>
          <w:numId w:val="1"/>
        </w:numPr>
        <w:rPr>
          <w:sz w:val="20"/>
          <w:szCs w:val="20"/>
        </w:rPr>
      </w:pPr>
      <w:r>
        <w:rPr>
          <w:sz w:val="20"/>
          <w:szCs w:val="20"/>
        </w:rPr>
        <w:t xml:space="preserve">You agree to the limits on our liability set out in These Terms and that these are reasonable in all the circumstances. </w:t>
      </w:r>
    </w:p>
    <w:p w14:paraId="481ED85C" w14:textId="77777777" w:rsidR="00A93F10" w:rsidRDefault="00A93F10">
      <w:pPr>
        <w:pStyle w:val="ListParagraph"/>
        <w:ind w:left="360"/>
        <w:rPr>
          <w:sz w:val="20"/>
          <w:szCs w:val="20"/>
        </w:rPr>
      </w:pPr>
    </w:p>
    <w:p w14:paraId="625F23CD" w14:textId="77777777" w:rsidR="00A93F10" w:rsidRDefault="00D74481">
      <w:pPr>
        <w:pStyle w:val="ListParagraph"/>
        <w:numPr>
          <w:ilvl w:val="0"/>
          <w:numId w:val="1"/>
        </w:numPr>
        <w:rPr>
          <w:sz w:val="20"/>
          <w:szCs w:val="20"/>
        </w:rPr>
      </w:pPr>
      <w:r>
        <w:rPr>
          <w:sz w:val="20"/>
          <w:szCs w:val="20"/>
        </w:rPr>
        <w:t>For the avoidance of doubt, nothing in These Terms seeks to exclude or limit our liability in respect of our liabilities which cannot lawfully be excluded or limited, such as in respect of death, personal injury, fraud or fraudulent misrepresentation. The following terms should therefore be read subject to this.</w:t>
      </w:r>
    </w:p>
    <w:p w14:paraId="76ED5C44" w14:textId="77777777" w:rsidR="00A93F10" w:rsidRDefault="00A93F10">
      <w:pPr>
        <w:pStyle w:val="ListParagraph"/>
        <w:ind w:left="360"/>
        <w:rPr>
          <w:sz w:val="20"/>
          <w:szCs w:val="20"/>
        </w:rPr>
      </w:pPr>
    </w:p>
    <w:p w14:paraId="0AF99305" w14:textId="77777777" w:rsidR="00A93F10" w:rsidRDefault="00D74481">
      <w:pPr>
        <w:pStyle w:val="ListParagraph"/>
        <w:numPr>
          <w:ilvl w:val="0"/>
          <w:numId w:val="1"/>
        </w:numPr>
        <w:rPr>
          <w:sz w:val="20"/>
          <w:szCs w:val="20"/>
        </w:rPr>
      </w:pPr>
      <w:r>
        <w:rPr>
          <w:sz w:val="20"/>
          <w:szCs w:val="20"/>
        </w:rPr>
        <w:t xml:space="preserve">We will not be liable for any special, indirect or consequential loss or damage of any kind (whether foreseeable or known or not) including loss of profit, revenue, income, business, opportunity, goodwill or similar economic loss or damage. </w:t>
      </w:r>
    </w:p>
    <w:p w14:paraId="2389D31A" w14:textId="77777777" w:rsidR="00A93F10" w:rsidRDefault="00A93F10">
      <w:pPr>
        <w:pStyle w:val="FrontNormal"/>
        <w:rPr>
          <w:sz w:val="20"/>
          <w:szCs w:val="20"/>
        </w:rPr>
      </w:pPr>
    </w:p>
    <w:p w14:paraId="79744D54" w14:textId="77777777" w:rsidR="00A93F10" w:rsidRDefault="00D74481">
      <w:pPr>
        <w:pStyle w:val="ListParagraph"/>
        <w:numPr>
          <w:ilvl w:val="0"/>
          <w:numId w:val="1"/>
        </w:numPr>
        <w:rPr>
          <w:sz w:val="20"/>
          <w:szCs w:val="20"/>
        </w:rPr>
      </w:pPr>
      <w:r>
        <w:rPr>
          <w:sz w:val="20"/>
          <w:szCs w:val="20"/>
        </w:rPr>
        <w:lastRenderedPageBreak/>
        <w:t xml:space="preserve">We shall not be liable to you for any loss or damage arising </w:t>
      </w:r>
      <w:proofErr w:type="gramStart"/>
      <w:r>
        <w:rPr>
          <w:sz w:val="20"/>
          <w:szCs w:val="20"/>
        </w:rPr>
        <w:t>as a result of</w:t>
      </w:r>
      <w:proofErr w:type="gramEnd"/>
      <w:r>
        <w:rPr>
          <w:sz w:val="20"/>
          <w:szCs w:val="20"/>
        </w:rPr>
        <w:t xml:space="preserve"> ‘force majeure’ (that is, if we are unable to perform any of our services because of a cause beyond our reasonable control).</w:t>
      </w:r>
    </w:p>
    <w:p w14:paraId="7DC79B41" w14:textId="77777777" w:rsidR="00A93F10" w:rsidRDefault="00D74481">
      <w:pPr>
        <w:pStyle w:val="FrontNormal"/>
        <w:rPr>
          <w:sz w:val="20"/>
          <w:szCs w:val="20"/>
        </w:rPr>
      </w:pPr>
      <w:r>
        <w:rPr>
          <w:sz w:val="20"/>
          <w:szCs w:val="20"/>
        </w:rPr>
        <w:t xml:space="preserve"> </w:t>
      </w:r>
    </w:p>
    <w:p w14:paraId="6D9C03AC" w14:textId="77777777" w:rsidR="00A93F10" w:rsidRDefault="00D74481">
      <w:pPr>
        <w:pStyle w:val="ListParagraph"/>
        <w:numPr>
          <w:ilvl w:val="0"/>
          <w:numId w:val="1"/>
        </w:numPr>
        <w:rPr>
          <w:sz w:val="20"/>
          <w:szCs w:val="20"/>
        </w:rPr>
      </w:pPr>
      <w:r>
        <w:rPr>
          <w:sz w:val="20"/>
          <w:szCs w:val="20"/>
        </w:rPr>
        <w:t xml:space="preserve">We will not be liable for any loss or damage of any kind arising </w:t>
      </w:r>
      <w:proofErr w:type="gramStart"/>
      <w:r>
        <w:rPr>
          <w:sz w:val="20"/>
          <w:szCs w:val="20"/>
        </w:rPr>
        <w:t>as a result of</w:t>
      </w:r>
      <w:proofErr w:type="gramEnd"/>
      <w:r>
        <w:rPr>
          <w:sz w:val="20"/>
          <w:szCs w:val="20"/>
        </w:rPr>
        <w:t xml:space="preserve"> complying with our legal and regulatory duties, such as delays or disclosures arising in the context of compliance with anti-money laundering legislation.</w:t>
      </w:r>
    </w:p>
    <w:p w14:paraId="1545CF74" w14:textId="77777777" w:rsidR="00A93F10" w:rsidRDefault="00A93F10">
      <w:pPr>
        <w:pStyle w:val="FrontNormal"/>
        <w:rPr>
          <w:sz w:val="20"/>
          <w:szCs w:val="20"/>
        </w:rPr>
      </w:pPr>
    </w:p>
    <w:p w14:paraId="32345342" w14:textId="77777777" w:rsidR="00A93F10" w:rsidRDefault="00D74481">
      <w:pPr>
        <w:pStyle w:val="ListParagraph"/>
        <w:numPr>
          <w:ilvl w:val="0"/>
          <w:numId w:val="1"/>
        </w:numPr>
        <w:rPr>
          <w:sz w:val="20"/>
          <w:szCs w:val="20"/>
        </w:rPr>
      </w:pPr>
      <w:r>
        <w:rPr>
          <w:sz w:val="20"/>
          <w:szCs w:val="20"/>
        </w:rPr>
        <w:t>We will not be liable for any services or product provided by any third party even if instructed by us on your behalf or utilised by us in the provision of our services to you.</w:t>
      </w:r>
    </w:p>
    <w:p w14:paraId="1C6AD4B5" w14:textId="77777777" w:rsidR="00A93F10" w:rsidRDefault="00A93F10">
      <w:pPr>
        <w:pStyle w:val="FrontNormal"/>
        <w:rPr>
          <w:sz w:val="20"/>
          <w:szCs w:val="20"/>
        </w:rPr>
      </w:pPr>
    </w:p>
    <w:p w14:paraId="496EF367" w14:textId="77777777" w:rsidR="00A93F10" w:rsidRDefault="00D74481">
      <w:pPr>
        <w:pStyle w:val="ListParagraph"/>
        <w:numPr>
          <w:ilvl w:val="0"/>
          <w:numId w:val="1"/>
        </w:numPr>
        <w:rPr>
          <w:sz w:val="20"/>
          <w:szCs w:val="20"/>
        </w:rPr>
      </w:pPr>
      <w:r>
        <w:rPr>
          <w:sz w:val="20"/>
          <w:szCs w:val="20"/>
        </w:rPr>
        <w:t>We will not be liable in respect of any losses arising from the failure of any bank with whom client funds have been deposited.</w:t>
      </w:r>
    </w:p>
    <w:p w14:paraId="407C937B" w14:textId="77777777" w:rsidR="00A93F10" w:rsidRDefault="00D74481">
      <w:pPr>
        <w:pStyle w:val="FrontNormal"/>
        <w:rPr>
          <w:sz w:val="20"/>
          <w:szCs w:val="20"/>
        </w:rPr>
      </w:pPr>
      <w:r>
        <w:rPr>
          <w:sz w:val="20"/>
          <w:szCs w:val="20"/>
        </w:rPr>
        <w:t xml:space="preserve"> </w:t>
      </w:r>
    </w:p>
    <w:p w14:paraId="0632A017" w14:textId="77777777" w:rsidR="00A93F10" w:rsidRDefault="00D74481">
      <w:pPr>
        <w:pStyle w:val="ListParagraph"/>
        <w:numPr>
          <w:ilvl w:val="0"/>
          <w:numId w:val="1"/>
        </w:numPr>
        <w:rPr>
          <w:sz w:val="20"/>
          <w:szCs w:val="20"/>
        </w:rPr>
      </w:pPr>
      <w:r>
        <w:rPr>
          <w:sz w:val="20"/>
          <w:szCs w:val="20"/>
        </w:rPr>
        <w:t>We will not be liable to anyone who is not our client in respect of professional negligence. These Terms confer no rights on any third parties. The Contracts (Rights of Third Parties) Act 1999 shall not apply.</w:t>
      </w:r>
    </w:p>
    <w:p w14:paraId="5F3453FE" w14:textId="77777777" w:rsidR="00A93F10" w:rsidRDefault="00A93F10">
      <w:pPr>
        <w:pStyle w:val="FrontNormal"/>
        <w:rPr>
          <w:sz w:val="20"/>
          <w:szCs w:val="20"/>
        </w:rPr>
      </w:pPr>
    </w:p>
    <w:p w14:paraId="7587159B" w14:textId="77777777" w:rsidR="00A93F10" w:rsidRDefault="00D74481">
      <w:pPr>
        <w:pStyle w:val="ListParagraph"/>
        <w:numPr>
          <w:ilvl w:val="0"/>
          <w:numId w:val="1"/>
        </w:numPr>
        <w:rPr>
          <w:sz w:val="20"/>
          <w:szCs w:val="20"/>
        </w:rPr>
      </w:pPr>
      <w:r>
        <w:rPr>
          <w:sz w:val="20"/>
          <w:szCs w:val="20"/>
        </w:rPr>
        <w:t xml:space="preserve">We may from time to time agree with you a liability cap for any given matter. This will ordinarily be agreed in our ‘client care’ letter before beginning work on the relevant matter. We will not cap our liability below the minimum amount of the professional indemnity insurance cover solicitors must have in place to insure against mistakes, currently £3 million (incorporated firms). Where a liability cap is </w:t>
      </w:r>
      <w:proofErr w:type="gramStart"/>
      <w:r>
        <w:rPr>
          <w:sz w:val="20"/>
          <w:szCs w:val="20"/>
        </w:rPr>
        <w:t>agreed</w:t>
      </w:r>
      <w:proofErr w:type="gramEnd"/>
      <w:r>
        <w:rPr>
          <w:sz w:val="20"/>
          <w:szCs w:val="20"/>
        </w:rPr>
        <w:t xml:space="preserve"> it will apply to our aggregate liability to both you and to any other client for whom we are instructed in that matter.  The cap will apply whether the liability arose by reason of negligence, breach of contract, breach of statutory duty or otherwise and whatever the type of loss or damage arising (subject to the limits on our abilities to lawfully exclude and limit liability as detailed above). </w:t>
      </w:r>
    </w:p>
    <w:p w14:paraId="5A54CF72" w14:textId="77777777" w:rsidR="00A93F10" w:rsidRDefault="00A93F10">
      <w:pPr>
        <w:pStyle w:val="FrontNormal"/>
        <w:rPr>
          <w:sz w:val="20"/>
          <w:szCs w:val="20"/>
        </w:rPr>
      </w:pPr>
    </w:p>
    <w:p w14:paraId="02A7373D" w14:textId="77777777" w:rsidR="00A93F10" w:rsidRDefault="00D74481">
      <w:pPr>
        <w:pStyle w:val="ListParagraph"/>
        <w:numPr>
          <w:ilvl w:val="0"/>
          <w:numId w:val="1"/>
        </w:numPr>
        <w:rPr>
          <w:sz w:val="20"/>
          <w:szCs w:val="20"/>
        </w:rPr>
      </w:pPr>
      <w:r>
        <w:rPr>
          <w:sz w:val="20"/>
          <w:szCs w:val="20"/>
        </w:rPr>
        <w:t xml:space="preserve">Services are provided by our lawyers for and on behalf of our law firm. You agree not to bring any claim against any of our staff including principals (i.e. partners / members / directors) in connection with any loss or damage suffered in connection with our services. Please note that this does not restrict your rights to compensation in appropriate cases from our insurers or from us as a law firm. </w:t>
      </w:r>
    </w:p>
    <w:p w14:paraId="63FEC512" w14:textId="77777777" w:rsidR="00A93F10" w:rsidRDefault="00A93F10">
      <w:pPr>
        <w:pStyle w:val="FrontNormal"/>
        <w:rPr>
          <w:sz w:val="20"/>
          <w:szCs w:val="20"/>
        </w:rPr>
      </w:pPr>
    </w:p>
    <w:p w14:paraId="3FDB404C" w14:textId="77777777" w:rsidR="00A93F10" w:rsidRDefault="00D74481">
      <w:pPr>
        <w:pStyle w:val="ListParagraph"/>
        <w:numPr>
          <w:ilvl w:val="0"/>
          <w:numId w:val="1"/>
        </w:numPr>
        <w:rPr>
          <w:sz w:val="20"/>
          <w:szCs w:val="20"/>
        </w:rPr>
      </w:pPr>
      <w:r>
        <w:rPr>
          <w:sz w:val="20"/>
          <w:szCs w:val="20"/>
        </w:rPr>
        <w:t>We will only provide advice on matters within the scope of our instructions. We appreciate that this places limits on how we can help but it is important that we do not stray into areas beyond our expertise. Please note in particular therefore that (unless explicitly stated otherwise within your client care letter) tax advice, advice on the law of any jurisdiction other than England and Wales (except UK immigration law, which applies across the UK)</w:t>
      </w:r>
      <w:r>
        <w:rPr>
          <w:sz w:val="20"/>
          <w:szCs w:val="20"/>
        </w:rPr>
        <w:t xml:space="preserve"> and financial, accounting and commercial advice is outside the scope of our instructions. This means that we will not provide you with any advice on these matters or any other matters outside of the scope of our Agreement with you. We will not take account of any goals sought in respect of matters outside the scope of our Agreement with you even if a relevant issue arises </w:t>
      </w:r>
      <w:proofErr w:type="gramStart"/>
      <w:r>
        <w:rPr>
          <w:sz w:val="20"/>
          <w:szCs w:val="20"/>
        </w:rPr>
        <w:t>during the course of</w:t>
      </w:r>
      <w:proofErr w:type="gramEnd"/>
      <w:r>
        <w:rPr>
          <w:sz w:val="20"/>
          <w:szCs w:val="20"/>
        </w:rPr>
        <w:t xml:space="preserve"> our work together. You may therefore wish to seek separate specialist advice if you would like assistance with matt</w:t>
      </w:r>
      <w:r>
        <w:rPr>
          <w:sz w:val="20"/>
          <w:szCs w:val="20"/>
        </w:rPr>
        <w:t>ers outside of the scope of our work together.</w:t>
      </w:r>
    </w:p>
    <w:p w14:paraId="593E7EA5" w14:textId="77777777" w:rsidR="00A93F10" w:rsidRDefault="00A93F10">
      <w:pPr>
        <w:pStyle w:val="FrontNormal"/>
        <w:rPr>
          <w:sz w:val="20"/>
          <w:szCs w:val="20"/>
        </w:rPr>
      </w:pPr>
    </w:p>
    <w:p w14:paraId="4D8D7461" w14:textId="77777777" w:rsidR="00A93F10" w:rsidRDefault="00D74481">
      <w:pPr>
        <w:pStyle w:val="Heading3"/>
      </w:pPr>
      <w:r>
        <w:lastRenderedPageBreak/>
        <w:t>Terminating instructions</w:t>
      </w:r>
    </w:p>
    <w:p w14:paraId="46B6916B" w14:textId="77777777" w:rsidR="00A93F10" w:rsidRDefault="00A93F10">
      <w:pPr>
        <w:pStyle w:val="FrontNormal"/>
        <w:rPr>
          <w:sz w:val="20"/>
          <w:szCs w:val="20"/>
        </w:rPr>
      </w:pPr>
    </w:p>
    <w:p w14:paraId="64F58A17" w14:textId="77777777" w:rsidR="00A93F10" w:rsidRDefault="00D74481">
      <w:pPr>
        <w:pStyle w:val="ListParagraph"/>
        <w:numPr>
          <w:ilvl w:val="0"/>
          <w:numId w:val="1"/>
        </w:numPr>
        <w:rPr>
          <w:sz w:val="20"/>
          <w:szCs w:val="20"/>
        </w:rPr>
      </w:pPr>
      <w:r>
        <w:rPr>
          <w:sz w:val="20"/>
          <w:szCs w:val="20"/>
        </w:rPr>
        <w:t>You may terminate your instructions to us at any time by telling us in writing, except that where we provide services to you under an annual agreement, you must give us three months’</w:t>
      </w:r>
      <w:r>
        <w:rPr>
          <w:sz w:val="20"/>
          <w:szCs w:val="20"/>
        </w:rPr>
        <w:t xml:space="preserve"> written notice. We may bring our instructions to an end at any time, if we have reasonable grounds to do so, by informing you in writing. We will give you reasonable notice of our intention to stop working with you. Examples of when we may bring our instructions to an end include a breach by you of your obligations under our Agreement such as to give us timely instructions or to pay our charges or requests for payment on account on time. Other examples include where the solicitor client relationship of tru</w:t>
      </w:r>
      <w:r>
        <w:rPr>
          <w:sz w:val="20"/>
          <w:szCs w:val="20"/>
        </w:rPr>
        <w:t xml:space="preserve">st and confidence has broken down, where we discover a conflict of interest, where to proceed would otherwise be contrary to legal or regulatory duties, where the risk profile for your case significantly changed or if you experience an insolvency event.  </w:t>
      </w:r>
    </w:p>
    <w:p w14:paraId="3ABF747D" w14:textId="77777777" w:rsidR="00A93F10" w:rsidRDefault="00A93F10">
      <w:pPr>
        <w:pStyle w:val="ListParagraph"/>
        <w:ind w:left="360"/>
        <w:rPr>
          <w:sz w:val="20"/>
          <w:szCs w:val="20"/>
        </w:rPr>
      </w:pPr>
    </w:p>
    <w:p w14:paraId="5DE4BAF9" w14:textId="77777777" w:rsidR="00A93F10" w:rsidRDefault="00D74481">
      <w:pPr>
        <w:pStyle w:val="ListParagraph"/>
        <w:numPr>
          <w:ilvl w:val="0"/>
          <w:numId w:val="1"/>
        </w:numPr>
        <w:rPr>
          <w:sz w:val="20"/>
          <w:szCs w:val="20"/>
        </w:rPr>
      </w:pPr>
      <w:r>
        <w:rPr>
          <w:sz w:val="20"/>
          <w:szCs w:val="20"/>
        </w:rPr>
        <w:t xml:space="preserve">When instructions are terminated you will be liable for our charges including fees for time spent, disbursements and tax incurred (or which it will be necessary to incur) up to the point of termination being notified. We also reserve the right to charge you for any costs incurred after notice of termination if we need to transfer your file to another adviser or remove ourselves from the Court record. </w:t>
      </w:r>
    </w:p>
    <w:p w14:paraId="2AE5BAF3" w14:textId="77777777" w:rsidR="00A93F10" w:rsidRDefault="00A93F10">
      <w:pPr>
        <w:pStyle w:val="FrontNormal"/>
        <w:rPr>
          <w:sz w:val="20"/>
          <w:szCs w:val="20"/>
        </w:rPr>
      </w:pPr>
    </w:p>
    <w:p w14:paraId="4A41C39C" w14:textId="77777777" w:rsidR="00A93F10" w:rsidRDefault="00D74481">
      <w:pPr>
        <w:pStyle w:val="ListParagraph"/>
        <w:numPr>
          <w:ilvl w:val="0"/>
          <w:numId w:val="1"/>
        </w:numPr>
        <w:rPr>
          <w:sz w:val="20"/>
          <w:szCs w:val="20"/>
        </w:rPr>
      </w:pPr>
      <w:r>
        <w:rPr>
          <w:sz w:val="20"/>
          <w:szCs w:val="20"/>
        </w:rPr>
        <w:t xml:space="preserve">Subject to any applicable data protection rights which may apply, we are entitled to withhold our full file of papers until any charges owed to us have been paid. We retain all intellectual property rights in the advice which we provide and the documents which we prepare but permit you to make use of such work for the purposes of your </w:t>
      </w:r>
      <w:proofErr w:type="gramStart"/>
      <w:r>
        <w:rPr>
          <w:sz w:val="20"/>
          <w:szCs w:val="20"/>
        </w:rPr>
        <w:t>particular matter</w:t>
      </w:r>
      <w:proofErr w:type="gramEnd"/>
      <w:r>
        <w:rPr>
          <w:sz w:val="20"/>
          <w:szCs w:val="20"/>
        </w:rPr>
        <w:t xml:space="preserve"> only. </w:t>
      </w:r>
    </w:p>
    <w:p w14:paraId="57FA0E83" w14:textId="77777777" w:rsidR="00A93F10" w:rsidRDefault="00A93F10">
      <w:pPr>
        <w:pStyle w:val="FrontNormal"/>
        <w:rPr>
          <w:sz w:val="20"/>
          <w:szCs w:val="20"/>
        </w:rPr>
      </w:pPr>
    </w:p>
    <w:p w14:paraId="2F0BA570" w14:textId="77777777" w:rsidR="00A93F10" w:rsidRDefault="00D74481">
      <w:pPr>
        <w:pStyle w:val="ListParagraph"/>
        <w:numPr>
          <w:ilvl w:val="0"/>
          <w:numId w:val="1"/>
        </w:numPr>
        <w:rPr>
          <w:sz w:val="20"/>
          <w:szCs w:val="20"/>
        </w:rPr>
      </w:pPr>
      <w:r>
        <w:rPr>
          <w:sz w:val="20"/>
          <w:szCs w:val="20"/>
        </w:rPr>
        <w:t xml:space="preserve">In some circumstances a ‘consumer’ client (but not a business or an individual instructing us in a business capacity) may have a right in law to cancel our agreement without becoming liable for our fees. Such rights may arise if we take instructions from you outside of our offices or at a distance. If the cancellation rights </w:t>
      </w:r>
      <w:proofErr w:type="gramStart"/>
      <w:r>
        <w:rPr>
          <w:sz w:val="20"/>
          <w:szCs w:val="20"/>
        </w:rPr>
        <w:t>apply</w:t>
      </w:r>
      <w:proofErr w:type="gramEnd"/>
      <w:r>
        <w:rPr>
          <w:sz w:val="20"/>
          <w:szCs w:val="20"/>
        </w:rPr>
        <w:t xml:space="preserve"> then we reserve the right to not start work on your matter until 14 days from the date of entering into this agreement i.e. until after the ‘cooling off’ period has passed. If you do not wish to wait this </w:t>
      </w:r>
      <w:proofErr w:type="gramStart"/>
      <w:r>
        <w:rPr>
          <w:sz w:val="20"/>
          <w:szCs w:val="20"/>
        </w:rPr>
        <w:t>long</w:t>
      </w:r>
      <w:proofErr w:type="gramEnd"/>
      <w:r>
        <w:rPr>
          <w:sz w:val="20"/>
          <w:szCs w:val="20"/>
        </w:rPr>
        <w:t xml:space="preserve"> then you can instruct us to proceed within the cooling off </w:t>
      </w:r>
      <w:proofErr w:type="gramStart"/>
      <w:r>
        <w:rPr>
          <w:sz w:val="20"/>
          <w:szCs w:val="20"/>
        </w:rPr>
        <w:t>period</w:t>
      </w:r>
      <w:proofErr w:type="gramEnd"/>
      <w:r>
        <w:rPr>
          <w:sz w:val="20"/>
          <w:szCs w:val="20"/>
        </w:rPr>
        <w:t xml:space="preserve"> but you will then be liable from that point for our fees whether you wish to cancel within 14 days or not. In appropriate cases we will provide you with full instructions on how to exercise your right to cancel as an annex to your</w:t>
      </w:r>
      <w:r>
        <w:rPr>
          <w:sz w:val="20"/>
          <w:szCs w:val="20"/>
        </w:rPr>
        <w:t xml:space="preserve"> ‘client care letter’. </w:t>
      </w:r>
    </w:p>
    <w:p w14:paraId="6CD6781A" w14:textId="77777777" w:rsidR="00A93F10" w:rsidRDefault="00A93F10">
      <w:pPr>
        <w:pStyle w:val="FrontNormal"/>
        <w:rPr>
          <w:sz w:val="20"/>
          <w:szCs w:val="20"/>
        </w:rPr>
      </w:pPr>
    </w:p>
    <w:p w14:paraId="7ACA630B" w14:textId="77777777" w:rsidR="00A93F10" w:rsidRDefault="00D74481">
      <w:pPr>
        <w:pStyle w:val="FrontNormal"/>
        <w:rPr>
          <w:i/>
          <w:sz w:val="22"/>
        </w:rPr>
      </w:pPr>
      <w:r>
        <w:rPr>
          <w:i/>
          <w:color w:val="C00000"/>
          <w:sz w:val="22"/>
        </w:rPr>
        <w:t>Client protection when working with a solicitor’s firm</w:t>
      </w:r>
    </w:p>
    <w:p w14:paraId="4146A8E3" w14:textId="77777777" w:rsidR="00A93F10" w:rsidRDefault="00A93F10">
      <w:pPr>
        <w:pStyle w:val="FrontNormal"/>
        <w:rPr>
          <w:sz w:val="20"/>
          <w:szCs w:val="20"/>
        </w:rPr>
      </w:pPr>
    </w:p>
    <w:p w14:paraId="4EC9EB19" w14:textId="77777777" w:rsidR="00A93F10" w:rsidRDefault="00D74481">
      <w:pPr>
        <w:pStyle w:val="ListParagraph"/>
        <w:numPr>
          <w:ilvl w:val="0"/>
          <w:numId w:val="1"/>
        </w:numPr>
        <w:rPr>
          <w:sz w:val="20"/>
          <w:szCs w:val="20"/>
        </w:rPr>
      </w:pPr>
      <w:r>
        <w:rPr>
          <w:sz w:val="20"/>
          <w:szCs w:val="20"/>
        </w:rPr>
        <w:t xml:space="preserve">As a firm of </w:t>
      </w:r>
      <w:proofErr w:type="gramStart"/>
      <w:r>
        <w:rPr>
          <w:sz w:val="20"/>
          <w:szCs w:val="20"/>
        </w:rPr>
        <w:t>solicitors</w:t>
      </w:r>
      <w:proofErr w:type="gramEnd"/>
      <w:r>
        <w:rPr>
          <w:sz w:val="20"/>
          <w:szCs w:val="20"/>
        </w:rPr>
        <w:t xml:space="preserve"> we are required to maintain professional indemnity insurance up to a certain limit </w:t>
      </w:r>
      <w:proofErr w:type="gramStart"/>
      <w:r>
        <w:rPr>
          <w:sz w:val="20"/>
          <w:szCs w:val="20"/>
        </w:rPr>
        <w:t>in order to</w:t>
      </w:r>
      <w:proofErr w:type="gramEnd"/>
      <w:r>
        <w:rPr>
          <w:sz w:val="20"/>
          <w:szCs w:val="20"/>
        </w:rPr>
        <w:t xml:space="preserve"> protect clients (subject to the terms of the policy) in the unlikely event of a mistake being made in a case. If you feel that we have made a mistake in your case and that you have or will suffer loss or damage as a result you must inform us straight away. Contact details and details of the territorial coverage for our professional indemnity insurers are available upon request from the individual handli</w:t>
      </w:r>
      <w:r>
        <w:rPr>
          <w:sz w:val="20"/>
          <w:szCs w:val="20"/>
        </w:rPr>
        <w:t xml:space="preserve">ng your case. </w:t>
      </w:r>
    </w:p>
    <w:p w14:paraId="334D07BB" w14:textId="77777777" w:rsidR="00A93F10" w:rsidRDefault="00A93F10">
      <w:pPr>
        <w:pStyle w:val="ListParagraph"/>
        <w:ind w:left="360"/>
        <w:rPr>
          <w:sz w:val="20"/>
          <w:szCs w:val="20"/>
        </w:rPr>
      </w:pPr>
    </w:p>
    <w:p w14:paraId="2D2E6F1F" w14:textId="77777777" w:rsidR="00A93F10" w:rsidRDefault="00D74481">
      <w:pPr>
        <w:pStyle w:val="ListParagraph"/>
        <w:numPr>
          <w:ilvl w:val="0"/>
          <w:numId w:val="1"/>
        </w:numPr>
        <w:rPr>
          <w:sz w:val="20"/>
          <w:szCs w:val="20"/>
        </w:rPr>
      </w:pPr>
      <w:r>
        <w:rPr>
          <w:sz w:val="20"/>
          <w:szCs w:val="20"/>
        </w:rPr>
        <w:t xml:space="preserve">Working with a solicitor may also provide protection to a client in certain circumstances if a solicitor fails to pay money owed to the client or is dishonest resulting in a loss to the client. </w:t>
      </w:r>
      <w:proofErr w:type="gramStart"/>
      <w:r>
        <w:rPr>
          <w:sz w:val="20"/>
          <w:szCs w:val="20"/>
        </w:rPr>
        <w:lastRenderedPageBreak/>
        <w:t>Obviously</w:t>
      </w:r>
      <w:proofErr w:type="gramEnd"/>
      <w:r>
        <w:rPr>
          <w:sz w:val="20"/>
          <w:szCs w:val="20"/>
        </w:rPr>
        <w:t xml:space="preserve"> we do not anticipate any such problems arising in your matter but if you would like to learn more about the SRA Compensation Fund you can do so on the SRA website: </w:t>
      </w:r>
      <w:hyperlink r:id="rId13">
        <w:r>
          <w:rPr>
            <w:rStyle w:val="Hyperlink"/>
            <w:color w:val="auto"/>
            <w:sz w:val="20"/>
            <w:szCs w:val="20"/>
          </w:rPr>
          <w:t>www.sra.org.uk/consumers</w:t>
        </w:r>
      </w:hyperlink>
    </w:p>
    <w:p w14:paraId="6969B819" w14:textId="77777777" w:rsidR="00A93F10" w:rsidRDefault="00A93F10">
      <w:pPr>
        <w:pStyle w:val="FrontNormal"/>
        <w:rPr>
          <w:sz w:val="20"/>
          <w:szCs w:val="20"/>
        </w:rPr>
      </w:pPr>
    </w:p>
    <w:p w14:paraId="17C88DFF" w14:textId="77777777" w:rsidR="00A93F10" w:rsidRDefault="00D74481">
      <w:pPr>
        <w:pStyle w:val="Heading3"/>
      </w:pPr>
      <w:r>
        <w:t>Complaints and other concerns</w:t>
      </w:r>
    </w:p>
    <w:p w14:paraId="03FC2D3B" w14:textId="77777777" w:rsidR="00A93F10" w:rsidRDefault="00A93F10">
      <w:pPr>
        <w:pStyle w:val="ListParagraph"/>
        <w:ind w:left="360"/>
        <w:rPr>
          <w:sz w:val="20"/>
          <w:szCs w:val="20"/>
        </w:rPr>
      </w:pPr>
    </w:p>
    <w:p w14:paraId="7C5FEFBF" w14:textId="77777777" w:rsidR="00A93F10" w:rsidRDefault="00D74481">
      <w:pPr>
        <w:pStyle w:val="ListParagraph"/>
        <w:numPr>
          <w:ilvl w:val="0"/>
          <w:numId w:val="1"/>
        </w:numPr>
        <w:rPr>
          <w:sz w:val="20"/>
          <w:szCs w:val="20"/>
        </w:rPr>
      </w:pPr>
      <w:r>
        <w:rPr>
          <w:sz w:val="20"/>
          <w:szCs w:val="20"/>
          <w:lang w:val="en-US"/>
        </w:rPr>
        <w:t xml:space="preserve">We hope that you are happy with the service we provide. If at any </w:t>
      </w:r>
      <w:proofErr w:type="gramStart"/>
      <w:r>
        <w:rPr>
          <w:sz w:val="20"/>
          <w:szCs w:val="20"/>
          <w:lang w:val="en-US"/>
        </w:rPr>
        <w:t>stage</w:t>
      </w:r>
      <w:proofErr w:type="gramEnd"/>
      <w:r>
        <w:rPr>
          <w:sz w:val="20"/>
          <w:szCs w:val="20"/>
          <w:lang w:val="en-US"/>
        </w:rPr>
        <w:t xml:space="preserve"> you have concerns or wish to make a complaint please tell the person handling your matter straight away about the nature of your concern. If you do not feel comfortable speaking with the individual handling your matter then you can contact our Complaints Manager directly at legal@bsalegal.co.uk, with “Complaint” in the subject line</w:t>
      </w:r>
      <w:r>
        <w:rPr>
          <w:sz w:val="20"/>
          <w:szCs w:val="20"/>
          <w:lang w:val="en-US"/>
        </w:rPr>
        <w:t xml:space="preserve">. If the person handling your matter cannot promptly resolve your </w:t>
      </w:r>
      <w:proofErr w:type="gramStart"/>
      <w:r>
        <w:rPr>
          <w:sz w:val="20"/>
          <w:szCs w:val="20"/>
          <w:lang w:val="en-US"/>
        </w:rPr>
        <w:t>concerns</w:t>
      </w:r>
      <w:proofErr w:type="gramEnd"/>
      <w:r>
        <w:rPr>
          <w:sz w:val="20"/>
          <w:szCs w:val="20"/>
          <w:lang w:val="en-US"/>
        </w:rPr>
        <w:t xml:space="preserve"> then it will be dealt with as a formal complaint under our complaints policy (available on our website and on request). We will acknowledge your complaint within 5 working days. This process involves an investigation of the concerns by someone who was not involved in your matter. We will then write to you within 8 weeks </w:t>
      </w:r>
      <w:proofErr w:type="gramStart"/>
      <w:r>
        <w:rPr>
          <w:sz w:val="20"/>
          <w:szCs w:val="20"/>
          <w:lang w:val="en-US"/>
        </w:rPr>
        <w:t>setting</w:t>
      </w:r>
      <w:proofErr w:type="gramEnd"/>
      <w:r>
        <w:rPr>
          <w:sz w:val="20"/>
          <w:szCs w:val="20"/>
          <w:lang w:val="en-US"/>
        </w:rPr>
        <w:t xml:space="preserve"> out our final response to the complaint and how you can pursue your concerns further if you do not agree wi</w:t>
      </w:r>
      <w:r>
        <w:rPr>
          <w:sz w:val="20"/>
          <w:szCs w:val="20"/>
          <w:lang w:val="en-US"/>
        </w:rPr>
        <w:t xml:space="preserve">th our proposed resolution / outcome. </w:t>
      </w:r>
    </w:p>
    <w:p w14:paraId="077D5EE3" w14:textId="77777777" w:rsidR="00A93F10" w:rsidRDefault="00A93F10">
      <w:pPr>
        <w:pStyle w:val="ListParagraph"/>
        <w:ind w:left="360"/>
        <w:rPr>
          <w:sz w:val="20"/>
          <w:szCs w:val="20"/>
        </w:rPr>
      </w:pPr>
    </w:p>
    <w:p w14:paraId="6FADDE8A" w14:textId="77777777" w:rsidR="00A93F10" w:rsidRDefault="00D74481">
      <w:pPr>
        <w:pStyle w:val="ListParagraph"/>
        <w:numPr>
          <w:ilvl w:val="0"/>
          <w:numId w:val="1"/>
        </w:numPr>
        <w:rPr>
          <w:sz w:val="20"/>
          <w:szCs w:val="20"/>
        </w:rPr>
      </w:pPr>
      <w:r>
        <w:rPr>
          <w:sz w:val="20"/>
          <w:szCs w:val="20"/>
          <w:lang w:val="en-US"/>
        </w:rPr>
        <w:t xml:space="preserve">Individual consumers and smaller </w:t>
      </w:r>
      <w:proofErr w:type="spellStart"/>
      <w:r>
        <w:rPr>
          <w:sz w:val="20"/>
          <w:szCs w:val="20"/>
          <w:lang w:val="en-US"/>
        </w:rPr>
        <w:t>organisations</w:t>
      </w:r>
      <w:proofErr w:type="spellEnd"/>
      <w:r>
        <w:rPr>
          <w:sz w:val="20"/>
          <w:szCs w:val="20"/>
          <w:lang w:val="en-US"/>
        </w:rPr>
        <w:t xml:space="preserve"> may be entitled to complain to the Legal Ombudsman about our service if they remain dissatisfied (broadly, individuals; businesses with fewer than 10 employees and turnover or assets of no more than €2 million; and charities, clubs, associations and trusts with annual income or assets of less than £1 million). The Ombudsman would generally expect clients to follow a firm</w:t>
      </w:r>
      <w:r>
        <w:rPr>
          <w:sz w:val="20"/>
          <w:szCs w:val="20"/>
        </w:rPr>
        <w:t>’</w:t>
      </w:r>
      <w:r>
        <w:rPr>
          <w:sz w:val="20"/>
          <w:szCs w:val="20"/>
          <w:lang w:val="en-US"/>
        </w:rPr>
        <w:t xml:space="preserve">s internal complaints procedure </w:t>
      </w:r>
      <w:proofErr w:type="gramStart"/>
      <w:r>
        <w:rPr>
          <w:sz w:val="20"/>
          <w:szCs w:val="20"/>
          <w:lang w:val="en-US"/>
        </w:rPr>
        <w:t>first</w:t>
      </w:r>
      <w:proofErr w:type="gramEnd"/>
      <w:r>
        <w:rPr>
          <w:sz w:val="20"/>
          <w:szCs w:val="20"/>
          <w:lang w:val="en-US"/>
        </w:rPr>
        <w:t xml:space="preserve"> however. You must </w:t>
      </w:r>
      <w:proofErr w:type="gramStart"/>
      <w:r>
        <w:rPr>
          <w:sz w:val="20"/>
          <w:szCs w:val="20"/>
          <w:lang w:val="en-US"/>
        </w:rPr>
        <w:t>take</w:t>
      </w:r>
      <w:proofErr w:type="gramEnd"/>
      <w:r>
        <w:rPr>
          <w:sz w:val="20"/>
          <w:szCs w:val="20"/>
          <w:lang w:val="en-US"/>
        </w:rPr>
        <w:t xml:space="preserve"> your complaint to the Legal Ombudsman within six months of receiving a final response to your complaint from us. The Legal Ombudsman also expects complaints to be made to them within 1 year of the date of the act or omission about which you are concerned or within 1 year of you </w:t>
      </w:r>
      <w:proofErr w:type="spellStart"/>
      <w:r>
        <w:rPr>
          <w:sz w:val="20"/>
          <w:szCs w:val="20"/>
          <w:lang w:val="en-US"/>
        </w:rPr>
        <w:t>realising</w:t>
      </w:r>
      <w:proofErr w:type="spellEnd"/>
      <w:r>
        <w:rPr>
          <w:sz w:val="20"/>
          <w:szCs w:val="20"/>
          <w:lang w:val="en-US"/>
        </w:rPr>
        <w:t xml:space="preserve"> there was a concern. You can find further information about the Ombudsman on the website </w:t>
      </w:r>
      <w:hyperlink r:id="rId14">
        <w:r>
          <w:rPr>
            <w:sz w:val="20"/>
            <w:szCs w:val="20"/>
            <w:u w:val="single"/>
          </w:rPr>
          <w:t>www.legalombudsman.org.uk</w:t>
        </w:r>
      </w:hyperlink>
      <w:r>
        <w:rPr>
          <w:sz w:val="20"/>
          <w:szCs w:val="20"/>
          <w:lang w:val="en-US"/>
        </w:rPr>
        <w:t xml:space="preserve">. You can write to the Ombudsman at Legal Ombudsman, </w:t>
      </w:r>
      <w:r>
        <w:rPr>
          <w:sz w:val="20"/>
          <w:szCs w:val="20"/>
        </w:rPr>
        <w:t xml:space="preserve">PO Box 6167, Slough, SL1 0EH </w:t>
      </w:r>
      <w:r>
        <w:rPr>
          <w:sz w:val="20"/>
          <w:szCs w:val="20"/>
          <w:lang w:val="en-US"/>
        </w:rPr>
        <w:t xml:space="preserve">or by email on </w:t>
      </w:r>
      <w:hyperlink r:id="rId15">
        <w:r>
          <w:rPr>
            <w:sz w:val="20"/>
            <w:szCs w:val="20"/>
            <w:u w:val="single"/>
            <w:lang w:val="es-ES_tradnl"/>
          </w:rPr>
          <w:t>enquiries@legalombudsman.org.uk</w:t>
        </w:r>
      </w:hyperlink>
      <w:r>
        <w:rPr>
          <w:sz w:val="20"/>
          <w:szCs w:val="20"/>
          <w:lang w:val="en-US"/>
        </w:rPr>
        <w:t xml:space="preserve"> or call on 0300 555 0333.  </w:t>
      </w:r>
    </w:p>
    <w:p w14:paraId="7C3F372F" w14:textId="77777777" w:rsidR="00A93F10" w:rsidRDefault="00A93F10">
      <w:pPr>
        <w:pStyle w:val="FrontNormal"/>
        <w:rPr>
          <w:sz w:val="20"/>
          <w:szCs w:val="20"/>
        </w:rPr>
      </w:pPr>
    </w:p>
    <w:p w14:paraId="20350B60" w14:textId="77777777" w:rsidR="00A93F10" w:rsidRDefault="00D74481">
      <w:pPr>
        <w:pStyle w:val="ListParagraph"/>
        <w:numPr>
          <w:ilvl w:val="0"/>
          <w:numId w:val="1"/>
        </w:numPr>
        <w:rPr>
          <w:sz w:val="20"/>
          <w:szCs w:val="20"/>
        </w:rPr>
      </w:pPr>
      <w:r>
        <w:rPr>
          <w:sz w:val="20"/>
          <w:szCs w:val="20"/>
        </w:rPr>
        <w:t xml:space="preserve">Independent bodies approved by the Chartered Trading Standards Institute can help resolve complaints about legal services, if both you and we agree to use one. A list of approved bodies is available at www.tradingstandards.uk. We do not currently agree to use an alternative dispute resolution body. This does not affect any right you have to complain to the Legal Ombudsman. </w:t>
      </w:r>
    </w:p>
    <w:p w14:paraId="2E021ABF" w14:textId="77777777" w:rsidR="00A93F10" w:rsidRDefault="00A93F10">
      <w:pPr>
        <w:pStyle w:val="FrontNormal"/>
        <w:rPr>
          <w:sz w:val="20"/>
          <w:szCs w:val="20"/>
        </w:rPr>
      </w:pPr>
    </w:p>
    <w:p w14:paraId="21C8E60F" w14:textId="77777777" w:rsidR="00A93F10" w:rsidRDefault="00D74481">
      <w:pPr>
        <w:pStyle w:val="ListParagraph"/>
        <w:numPr>
          <w:ilvl w:val="0"/>
          <w:numId w:val="1"/>
        </w:numPr>
        <w:rPr>
          <w:sz w:val="20"/>
          <w:szCs w:val="20"/>
        </w:rPr>
      </w:pPr>
      <w:r>
        <w:rPr>
          <w:sz w:val="20"/>
          <w:szCs w:val="20"/>
        </w:rPr>
        <w:t>Please note that the Legal Ombudsman is there to deal with concerns about the level of service which a client has received. Where there are more serious concerns that a solicitor or solicitor’s firm have been involved in professional misconduct then reports can also be made to the SRA, the regulator of solicitors and solicitor firms. This could be for quite unusual and serious acts of misconduct such as dishonesty, taking or losing your money or treating you unfairly because of your age, a disability or oth</w:t>
      </w:r>
      <w:r>
        <w:rPr>
          <w:sz w:val="20"/>
          <w:szCs w:val="20"/>
        </w:rPr>
        <w:t xml:space="preserve">er characteristic. </w:t>
      </w:r>
      <w:proofErr w:type="gramStart"/>
      <w:r>
        <w:rPr>
          <w:sz w:val="20"/>
          <w:szCs w:val="20"/>
        </w:rPr>
        <w:t>Obviously</w:t>
      </w:r>
      <w:proofErr w:type="gramEnd"/>
      <w:r>
        <w:rPr>
          <w:sz w:val="20"/>
          <w:szCs w:val="20"/>
        </w:rPr>
        <w:t xml:space="preserve"> we do not anticipate any such problems arising and would ask that you notify our Director straight away if you have any such concerns. </w:t>
      </w:r>
    </w:p>
    <w:p w14:paraId="332E8AAB" w14:textId="77777777" w:rsidR="00A93F10" w:rsidRDefault="00A93F10">
      <w:pPr>
        <w:pStyle w:val="FrontNormal"/>
        <w:rPr>
          <w:sz w:val="20"/>
          <w:szCs w:val="20"/>
        </w:rPr>
      </w:pPr>
    </w:p>
    <w:p w14:paraId="1B8A84F6" w14:textId="77777777" w:rsidR="00A93F10" w:rsidRDefault="00D74481">
      <w:pPr>
        <w:pStyle w:val="Heading3"/>
      </w:pPr>
      <w:r>
        <w:t>Confidentiality and protecting individuals’ data rights</w:t>
      </w:r>
    </w:p>
    <w:p w14:paraId="2C1B85BE" w14:textId="77777777" w:rsidR="00A93F10" w:rsidRDefault="00A93F10">
      <w:pPr>
        <w:pStyle w:val="FrontNormal"/>
        <w:rPr>
          <w:sz w:val="20"/>
          <w:szCs w:val="20"/>
        </w:rPr>
      </w:pPr>
    </w:p>
    <w:p w14:paraId="36E6A297" w14:textId="77777777" w:rsidR="00A93F10" w:rsidRDefault="00D74481">
      <w:pPr>
        <w:pStyle w:val="ListParagraph"/>
        <w:numPr>
          <w:ilvl w:val="0"/>
          <w:numId w:val="1"/>
        </w:numPr>
        <w:rPr>
          <w:sz w:val="20"/>
          <w:szCs w:val="20"/>
        </w:rPr>
      </w:pPr>
      <w:r>
        <w:rPr>
          <w:sz w:val="20"/>
          <w:szCs w:val="20"/>
        </w:rPr>
        <w:t xml:space="preserve">Our privacy notice, available on our website and on request, explains in more detail how we use personal data. We will collect information about individual clients and organisation clients’ staff and keep this on our computers, in our email, in cloud storage and on paper for a certain </w:t>
      </w:r>
      <w:proofErr w:type="gramStart"/>
      <w:r>
        <w:rPr>
          <w:sz w:val="20"/>
          <w:szCs w:val="20"/>
        </w:rPr>
        <w:t>period of time</w:t>
      </w:r>
      <w:proofErr w:type="gramEnd"/>
      <w:r>
        <w:rPr>
          <w:sz w:val="20"/>
          <w:szCs w:val="20"/>
        </w:rPr>
        <w:t>. The main reasons for this are to:</w:t>
      </w:r>
    </w:p>
    <w:p w14:paraId="48F84928" w14:textId="77777777" w:rsidR="00A93F10" w:rsidRDefault="00A93F10">
      <w:pPr>
        <w:pStyle w:val="FrontNormal"/>
        <w:rPr>
          <w:sz w:val="20"/>
          <w:szCs w:val="20"/>
        </w:rPr>
      </w:pPr>
    </w:p>
    <w:p w14:paraId="781B5640" w14:textId="77777777" w:rsidR="00A93F10" w:rsidRDefault="00D74481">
      <w:pPr>
        <w:pStyle w:val="ListParagraph"/>
        <w:numPr>
          <w:ilvl w:val="0"/>
          <w:numId w:val="3"/>
        </w:numPr>
        <w:spacing w:after="240"/>
        <w:rPr>
          <w:sz w:val="20"/>
          <w:szCs w:val="20"/>
        </w:rPr>
      </w:pPr>
      <w:r>
        <w:rPr>
          <w:sz w:val="20"/>
          <w:szCs w:val="20"/>
        </w:rPr>
        <w:t>deliver the legal services we have agreed in contract to provide to you. For example, we may use your information to write letters on your behalf or prepare legal documents to help you with your matter;</w:t>
      </w:r>
    </w:p>
    <w:p w14:paraId="4BC8C378" w14:textId="77777777" w:rsidR="00A93F10" w:rsidRDefault="00D74481">
      <w:pPr>
        <w:pStyle w:val="ListParagraph"/>
        <w:numPr>
          <w:ilvl w:val="0"/>
          <w:numId w:val="3"/>
        </w:numPr>
        <w:spacing w:after="240"/>
        <w:rPr>
          <w:sz w:val="20"/>
          <w:szCs w:val="20"/>
        </w:rPr>
      </w:pPr>
      <w:r>
        <w:rPr>
          <w:sz w:val="20"/>
          <w:szCs w:val="20"/>
        </w:rPr>
        <w:t xml:space="preserve">comply with the law. For example, as solicitors we </w:t>
      </w:r>
      <w:proofErr w:type="gramStart"/>
      <w:r>
        <w:rPr>
          <w:sz w:val="20"/>
          <w:szCs w:val="20"/>
        </w:rPr>
        <w:t>have to</w:t>
      </w:r>
      <w:proofErr w:type="gramEnd"/>
      <w:r>
        <w:rPr>
          <w:sz w:val="20"/>
          <w:szCs w:val="20"/>
        </w:rPr>
        <w:t xml:space="preserve"> perform ‘conflicts of interest’ checks for new cases against a list of current and former clients. We also have a legal duty to report suspicious activity to the National Crime Agency (‘NCA’) if we suspect money laundering.  </w:t>
      </w:r>
    </w:p>
    <w:p w14:paraId="6FFFB3EC" w14:textId="77777777" w:rsidR="00A93F10" w:rsidRDefault="00A93F10">
      <w:pPr>
        <w:pStyle w:val="ListParagraph"/>
        <w:spacing w:after="240"/>
        <w:rPr>
          <w:sz w:val="20"/>
          <w:szCs w:val="20"/>
        </w:rPr>
      </w:pPr>
    </w:p>
    <w:p w14:paraId="3FA66310" w14:textId="77777777" w:rsidR="00A93F10" w:rsidRDefault="00D74481">
      <w:pPr>
        <w:pStyle w:val="ListParagraph"/>
        <w:numPr>
          <w:ilvl w:val="0"/>
          <w:numId w:val="1"/>
        </w:numPr>
        <w:rPr>
          <w:sz w:val="20"/>
          <w:szCs w:val="20"/>
        </w:rPr>
      </w:pPr>
      <w:r>
        <w:rPr>
          <w:sz w:val="20"/>
          <w:szCs w:val="20"/>
        </w:rPr>
        <w:t xml:space="preserve">In some </w:t>
      </w:r>
      <w:proofErr w:type="gramStart"/>
      <w:r>
        <w:rPr>
          <w:sz w:val="20"/>
          <w:szCs w:val="20"/>
        </w:rPr>
        <w:t>cases</w:t>
      </w:r>
      <w:proofErr w:type="gramEnd"/>
      <w:r>
        <w:rPr>
          <w:sz w:val="20"/>
          <w:szCs w:val="20"/>
        </w:rPr>
        <w:t xml:space="preserve"> we may hold more ‘sensitive’ information about an individual such as about health. This may be necessary to pursue your legal matter. We are permitted to use such information to provide legal advice to you or in connection with equality legislation. </w:t>
      </w:r>
    </w:p>
    <w:p w14:paraId="6D33403D" w14:textId="77777777" w:rsidR="00A93F10" w:rsidRDefault="00A93F10">
      <w:pPr>
        <w:pStyle w:val="ListParagraph"/>
        <w:ind w:left="360"/>
        <w:rPr>
          <w:sz w:val="20"/>
          <w:szCs w:val="20"/>
        </w:rPr>
      </w:pPr>
    </w:p>
    <w:p w14:paraId="623465C9" w14:textId="77777777" w:rsidR="00A93F10" w:rsidRDefault="00D74481">
      <w:pPr>
        <w:pStyle w:val="ListParagraph"/>
        <w:numPr>
          <w:ilvl w:val="0"/>
          <w:numId w:val="1"/>
        </w:numPr>
        <w:rPr>
          <w:sz w:val="20"/>
          <w:szCs w:val="20"/>
        </w:rPr>
      </w:pPr>
      <w:r>
        <w:rPr>
          <w:sz w:val="20"/>
          <w:szCs w:val="20"/>
        </w:rPr>
        <w:t>Where we rely on your consent, you can withdraw it at any time, but this may limit what more we can do for you (if anything).</w:t>
      </w:r>
    </w:p>
    <w:p w14:paraId="0F31B327" w14:textId="77777777" w:rsidR="00A93F10" w:rsidRDefault="00A93F10">
      <w:pPr>
        <w:pStyle w:val="FrontNormal"/>
        <w:rPr>
          <w:sz w:val="20"/>
          <w:szCs w:val="20"/>
        </w:rPr>
      </w:pPr>
    </w:p>
    <w:p w14:paraId="00B29E90" w14:textId="77777777" w:rsidR="00A93F10" w:rsidRDefault="00D74481">
      <w:pPr>
        <w:pStyle w:val="ListParagraph"/>
        <w:numPr>
          <w:ilvl w:val="0"/>
          <w:numId w:val="1"/>
        </w:numPr>
        <w:rPr>
          <w:sz w:val="20"/>
          <w:szCs w:val="20"/>
        </w:rPr>
      </w:pPr>
      <w:r>
        <w:rPr>
          <w:sz w:val="20"/>
          <w:szCs w:val="20"/>
        </w:rPr>
        <w:t>As a client we may in the future send you a newsletter or similar. We find that most clients find this helpful. We rely upon the ‘legitimate interest’ we have in maintaining contact with former clients to do this in data protection law and your agreement for the purposes of the Privacy &amp; Electronic Communications Regulations (which can be implied under these Regulations). However, we will never share your information with third parties to market to you and will not contact you about non-legal services. We w</w:t>
      </w:r>
      <w:r>
        <w:rPr>
          <w:sz w:val="20"/>
          <w:szCs w:val="20"/>
        </w:rPr>
        <w:t xml:space="preserve">ill make it quick and easy for you to ‘opt out’ of future communications in every communication we send. If you already know that you don’t want to receive these </w:t>
      </w:r>
      <w:proofErr w:type="gramStart"/>
      <w:r>
        <w:rPr>
          <w:sz w:val="20"/>
          <w:szCs w:val="20"/>
        </w:rPr>
        <w:t>messages</w:t>
      </w:r>
      <w:proofErr w:type="gramEnd"/>
      <w:r>
        <w:rPr>
          <w:sz w:val="20"/>
          <w:szCs w:val="20"/>
        </w:rPr>
        <w:t xml:space="preserve"> then you can opt out now by emailing us at legal@bsalegal.co.uk.</w:t>
      </w:r>
    </w:p>
    <w:p w14:paraId="5F79A10D" w14:textId="77777777" w:rsidR="00A93F10" w:rsidRDefault="00A93F10">
      <w:pPr>
        <w:pStyle w:val="FrontNormal"/>
        <w:rPr>
          <w:sz w:val="20"/>
          <w:szCs w:val="20"/>
        </w:rPr>
      </w:pPr>
    </w:p>
    <w:p w14:paraId="5824460A" w14:textId="77777777" w:rsidR="00A93F10" w:rsidRDefault="00D74481">
      <w:pPr>
        <w:pStyle w:val="ListParagraph"/>
        <w:numPr>
          <w:ilvl w:val="0"/>
          <w:numId w:val="1"/>
        </w:numPr>
        <w:rPr>
          <w:sz w:val="20"/>
          <w:szCs w:val="20"/>
        </w:rPr>
      </w:pPr>
      <w:r>
        <w:rPr>
          <w:sz w:val="20"/>
          <w:szCs w:val="20"/>
        </w:rPr>
        <w:t>Your information may be kept on computer servers within the UK or the European Economic Area. If information is stored or accessed outside the UK, we will make sure that UK adequacy regulations or appropriate safeguards, such as the International Data Transfer Agreement, are in place.</w:t>
      </w:r>
    </w:p>
    <w:p w14:paraId="029FDC88" w14:textId="77777777" w:rsidR="00A93F10" w:rsidRDefault="00A93F10">
      <w:pPr>
        <w:pStyle w:val="FrontNormal"/>
        <w:rPr>
          <w:sz w:val="20"/>
          <w:szCs w:val="20"/>
        </w:rPr>
      </w:pPr>
    </w:p>
    <w:p w14:paraId="49DBFA4A" w14:textId="77777777" w:rsidR="00A93F10" w:rsidRDefault="00D74481">
      <w:pPr>
        <w:pStyle w:val="ListParagraph"/>
        <w:numPr>
          <w:ilvl w:val="0"/>
          <w:numId w:val="1"/>
        </w:numPr>
        <w:rPr>
          <w:sz w:val="20"/>
          <w:szCs w:val="20"/>
        </w:rPr>
      </w:pPr>
      <w:r>
        <w:rPr>
          <w:sz w:val="20"/>
          <w:szCs w:val="20"/>
        </w:rPr>
        <w:t>We do not use your personal information to make ‘automated decisions’ which affect you.</w:t>
      </w:r>
    </w:p>
    <w:p w14:paraId="171DBB29" w14:textId="77777777" w:rsidR="00A93F10" w:rsidRDefault="00A93F10">
      <w:pPr>
        <w:pStyle w:val="FrontNormal"/>
        <w:rPr>
          <w:sz w:val="20"/>
          <w:szCs w:val="20"/>
        </w:rPr>
      </w:pPr>
    </w:p>
    <w:p w14:paraId="6AA1C8F1" w14:textId="77777777" w:rsidR="00A93F10" w:rsidRDefault="00D74481">
      <w:pPr>
        <w:pStyle w:val="ListParagraph"/>
        <w:numPr>
          <w:ilvl w:val="0"/>
          <w:numId w:val="1"/>
        </w:numPr>
        <w:rPr>
          <w:sz w:val="20"/>
          <w:szCs w:val="20"/>
        </w:rPr>
      </w:pPr>
      <w:r>
        <w:rPr>
          <w:sz w:val="20"/>
          <w:szCs w:val="20"/>
        </w:rPr>
        <w:t xml:space="preserve">Generally </w:t>
      </w:r>
      <w:proofErr w:type="gramStart"/>
      <w:r>
        <w:rPr>
          <w:sz w:val="20"/>
          <w:szCs w:val="20"/>
        </w:rPr>
        <w:t>speaking</w:t>
      </w:r>
      <w:proofErr w:type="gramEnd"/>
      <w:r>
        <w:rPr>
          <w:sz w:val="20"/>
          <w:szCs w:val="20"/>
        </w:rPr>
        <w:t xml:space="preserve"> we will not share your information with third parties unless this is part of the work on your legal matter. For example, lawyers frequently may need to send certain information about clients to other lawyers working on the matter, to Court or to government bodies. In rare circumstances we sometimes need to make reports of suspicious activity to the NCA. We do also work with some trusted contractors or consultants who may have access to your information such as service providers or copiers.  All con</w:t>
      </w:r>
      <w:r>
        <w:rPr>
          <w:sz w:val="20"/>
          <w:szCs w:val="20"/>
        </w:rPr>
        <w:t xml:space="preserve">tractors have a contract with us which requires that your information be accessed appropriately and kept confidential (among other data protection requirements). Our parent company, The BSA Group Services Limited, employs our staff and provides our IT systems under a written </w:t>
      </w:r>
      <w:r>
        <w:rPr>
          <w:sz w:val="20"/>
          <w:szCs w:val="20"/>
        </w:rPr>
        <w:lastRenderedPageBreak/>
        <w:t xml:space="preserve">agreement with us. </w:t>
      </w:r>
      <w:proofErr w:type="gramStart"/>
      <w:r>
        <w:rPr>
          <w:sz w:val="20"/>
          <w:szCs w:val="20"/>
        </w:rPr>
        <w:t>Similarly</w:t>
      </w:r>
      <w:proofErr w:type="gramEnd"/>
      <w:r>
        <w:rPr>
          <w:sz w:val="20"/>
          <w:szCs w:val="20"/>
        </w:rPr>
        <w:t xml:space="preserve"> we may occasionally need to share client matter information with our professional indemnity insurers and their advisers. If you instruct us jointly with another </w:t>
      </w:r>
      <w:proofErr w:type="gramStart"/>
      <w:r>
        <w:rPr>
          <w:sz w:val="20"/>
          <w:szCs w:val="20"/>
        </w:rPr>
        <w:t>client</w:t>
      </w:r>
      <w:proofErr w:type="gramEnd"/>
      <w:r>
        <w:rPr>
          <w:sz w:val="20"/>
          <w:szCs w:val="20"/>
        </w:rPr>
        <w:t xml:space="preserve"> then it will be necessary to share cert</w:t>
      </w:r>
      <w:r>
        <w:rPr>
          <w:sz w:val="20"/>
          <w:szCs w:val="20"/>
        </w:rPr>
        <w:t xml:space="preserve">ain information relevant to you with the corresponding joint client </w:t>
      </w:r>
      <w:proofErr w:type="gramStart"/>
      <w:r>
        <w:rPr>
          <w:sz w:val="20"/>
          <w:szCs w:val="20"/>
        </w:rPr>
        <w:t>in order to</w:t>
      </w:r>
      <w:proofErr w:type="gramEnd"/>
      <w:r>
        <w:rPr>
          <w:sz w:val="20"/>
          <w:szCs w:val="20"/>
        </w:rPr>
        <w:t xml:space="preserve"> fulfil your instructions to us.</w:t>
      </w:r>
    </w:p>
    <w:p w14:paraId="5BA6B677" w14:textId="77777777" w:rsidR="00A93F10" w:rsidRDefault="00A93F10">
      <w:pPr>
        <w:pStyle w:val="FrontNormal"/>
        <w:rPr>
          <w:sz w:val="20"/>
          <w:szCs w:val="20"/>
        </w:rPr>
      </w:pPr>
    </w:p>
    <w:p w14:paraId="25B2E92B" w14:textId="77777777" w:rsidR="00A93F10" w:rsidRDefault="00D74481">
      <w:pPr>
        <w:pStyle w:val="ListParagraph"/>
        <w:numPr>
          <w:ilvl w:val="0"/>
          <w:numId w:val="1"/>
        </w:numPr>
        <w:rPr>
          <w:sz w:val="20"/>
          <w:szCs w:val="20"/>
        </w:rPr>
      </w:pPr>
      <w:r>
        <w:rPr>
          <w:sz w:val="20"/>
          <w:szCs w:val="20"/>
        </w:rPr>
        <w:t>While we reserve the right to destroy non-original material at any time after the conclusion of your matter, we generally retain files for a period of 6 years after your matter ends</w:t>
      </w:r>
      <w:r>
        <w:rPr>
          <w:sz w:val="20"/>
          <w:szCs w:val="20"/>
        </w:rPr>
        <w:t xml:space="preserve"> and then destroy them thereafter. At the end of a case original documents will be returned to you but if we both agree we may retain certain originals for longer than this </w:t>
      </w:r>
      <w:proofErr w:type="gramStart"/>
      <w:r>
        <w:rPr>
          <w:sz w:val="20"/>
          <w:szCs w:val="20"/>
        </w:rPr>
        <w:t>time period</w:t>
      </w:r>
      <w:proofErr w:type="gramEnd"/>
      <w:r>
        <w:rPr>
          <w:sz w:val="20"/>
          <w:szCs w:val="20"/>
        </w:rPr>
        <w:t>. We will also always keep a small amount of information after file closure to do conflicts of interest searches in the future to comply with our professional duties.</w:t>
      </w:r>
    </w:p>
    <w:p w14:paraId="5BA7ECB6" w14:textId="77777777" w:rsidR="00A93F10" w:rsidRDefault="00A93F10">
      <w:pPr>
        <w:pStyle w:val="FrontNormal"/>
        <w:rPr>
          <w:sz w:val="20"/>
          <w:szCs w:val="20"/>
        </w:rPr>
      </w:pPr>
    </w:p>
    <w:p w14:paraId="5430F701" w14:textId="77777777" w:rsidR="00A93F10" w:rsidRDefault="00D74481">
      <w:pPr>
        <w:pStyle w:val="ListParagraph"/>
        <w:numPr>
          <w:ilvl w:val="0"/>
          <w:numId w:val="1"/>
        </w:numPr>
        <w:rPr>
          <w:sz w:val="20"/>
          <w:szCs w:val="20"/>
        </w:rPr>
      </w:pPr>
      <w:r>
        <w:rPr>
          <w:sz w:val="20"/>
          <w:szCs w:val="20"/>
        </w:rPr>
        <w:t xml:space="preserve">We do normally have a right to payment of any outstanding costs before releasing a whole file to </w:t>
      </w:r>
      <w:proofErr w:type="gramStart"/>
      <w:r>
        <w:rPr>
          <w:sz w:val="20"/>
          <w:szCs w:val="20"/>
        </w:rPr>
        <w:t>you</w:t>
      </w:r>
      <w:proofErr w:type="gramEnd"/>
      <w:r>
        <w:rPr>
          <w:sz w:val="20"/>
          <w:szCs w:val="20"/>
        </w:rPr>
        <w:t xml:space="preserve"> but individuals may arguably have a separate right under the UK data protection legislation to access certain ‘personal data’ without charge. This may include having it in a particular electronic format (‘portable’ format).   </w:t>
      </w:r>
    </w:p>
    <w:p w14:paraId="7580C8FC" w14:textId="77777777" w:rsidR="00A93F10" w:rsidRDefault="00A93F10">
      <w:pPr>
        <w:pStyle w:val="FrontNormal"/>
        <w:rPr>
          <w:sz w:val="20"/>
          <w:szCs w:val="20"/>
        </w:rPr>
      </w:pPr>
    </w:p>
    <w:p w14:paraId="68AB73C4" w14:textId="77777777" w:rsidR="00A93F10" w:rsidRDefault="00D74481">
      <w:pPr>
        <w:pStyle w:val="ListParagraph"/>
        <w:numPr>
          <w:ilvl w:val="0"/>
          <w:numId w:val="1"/>
        </w:numPr>
        <w:rPr>
          <w:sz w:val="20"/>
          <w:szCs w:val="20"/>
        </w:rPr>
      </w:pPr>
      <w:r>
        <w:rPr>
          <w:sz w:val="20"/>
          <w:szCs w:val="20"/>
        </w:rPr>
        <w:t xml:space="preserve">Our general contact details are set out in our client care letter. Our Data Protection Lead can be contacted at legal@bsalegal.co.uk. Please contact them if you want to exercise one of your data </w:t>
      </w:r>
      <w:proofErr w:type="gramStart"/>
      <w:r>
        <w:rPr>
          <w:sz w:val="20"/>
          <w:szCs w:val="20"/>
        </w:rPr>
        <w:t>protection</w:t>
      </w:r>
      <w:proofErr w:type="gramEnd"/>
      <w:r>
        <w:rPr>
          <w:sz w:val="20"/>
          <w:szCs w:val="20"/>
        </w:rPr>
        <w:t xml:space="preserve"> ‘rights’ and </w:t>
      </w:r>
      <w:proofErr w:type="gramStart"/>
      <w:r>
        <w:rPr>
          <w:sz w:val="20"/>
          <w:szCs w:val="20"/>
        </w:rPr>
        <w:t>in particular if</w:t>
      </w:r>
      <w:proofErr w:type="gramEnd"/>
      <w:r>
        <w:rPr>
          <w:sz w:val="20"/>
          <w:szCs w:val="20"/>
        </w:rPr>
        <w:t xml:space="preserve"> you:</w:t>
      </w:r>
    </w:p>
    <w:p w14:paraId="148508BD" w14:textId="77777777" w:rsidR="00A93F10" w:rsidRDefault="00A93F10">
      <w:pPr>
        <w:pStyle w:val="FrontNormal"/>
        <w:rPr>
          <w:sz w:val="20"/>
          <w:szCs w:val="20"/>
        </w:rPr>
      </w:pPr>
    </w:p>
    <w:p w14:paraId="4EACE8AA" w14:textId="77777777" w:rsidR="00A93F10" w:rsidRDefault="00D74481">
      <w:pPr>
        <w:pStyle w:val="ListParagraph"/>
        <w:numPr>
          <w:ilvl w:val="0"/>
          <w:numId w:val="4"/>
        </w:numPr>
        <w:spacing w:after="240"/>
        <w:rPr>
          <w:sz w:val="20"/>
          <w:szCs w:val="20"/>
        </w:rPr>
      </w:pPr>
      <w:r>
        <w:rPr>
          <w:sz w:val="20"/>
          <w:szCs w:val="20"/>
        </w:rPr>
        <w:t>wish to access the personal data we hold about you;</w:t>
      </w:r>
    </w:p>
    <w:p w14:paraId="5A66AFD4" w14:textId="77777777" w:rsidR="00A93F10" w:rsidRDefault="00D74481">
      <w:pPr>
        <w:pStyle w:val="ListParagraph"/>
        <w:numPr>
          <w:ilvl w:val="0"/>
          <w:numId w:val="4"/>
        </w:numPr>
        <w:spacing w:after="240"/>
        <w:rPr>
          <w:sz w:val="20"/>
          <w:szCs w:val="20"/>
        </w:rPr>
      </w:pPr>
      <w:r>
        <w:rPr>
          <w:sz w:val="20"/>
          <w:szCs w:val="20"/>
        </w:rPr>
        <w:t>wish to complain about how your personal data is being used;</w:t>
      </w:r>
    </w:p>
    <w:p w14:paraId="30742B56" w14:textId="77777777" w:rsidR="00A93F10" w:rsidRDefault="00D74481">
      <w:pPr>
        <w:pStyle w:val="ListParagraph"/>
        <w:numPr>
          <w:ilvl w:val="0"/>
          <w:numId w:val="4"/>
        </w:numPr>
        <w:spacing w:after="240"/>
        <w:rPr>
          <w:sz w:val="20"/>
          <w:szCs w:val="20"/>
        </w:rPr>
      </w:pPr>
      <w:r>
        <w:rPr>
          <w:sz w:val="20"/>
          <w:szCs w:val="20"/>
        </w:rPr>
        <w:t>wish to request that our records about your personal information be corrected or deleted.</w:t>
      </w:r>
    </w:p>
    <w:p w14:paraId="73AF5B7B" w14:textId="77777777" w:rsidR="00A93F10" w:rsidRDefault="00A93F10">
      <w:pPr>
        <w:pStyle w:val="ListParagraph"/>
        <w:spacing w:after="240"/>
        <w:rPr>
          <w:sz w:val="20"/>
          <w:szCs w:val="20"/>
        </w:rPr>
      </w:pPr>
    </w:p>
    <w:p w14:paraId="29556456" w14:textId="77777777" w:rsidR="00A93F10" w:rsidRDefault="00D74481">
      <w:pPr>
        <w:pStyle w:val="ListParagraph"/>
        <w:numPr>
          <w:ilvl w:val="0"/>
          <w:numId w:val="1"/>
        </w:numPr>
        <w:rPr>
          <w:sz w:val="20"/>
          <w:szCs w:val="20"/>
        </w:rPr>
      </w:pPr>
      <w:r>
        <w:rPr>
          <w:sz w:val="20"/>
          <w:szCs w:val="20"/>
        </w:rPr>
        <w:t xml:space="preserve">While we are regulated as a firm of solicitors by the SRA if you have a complaint about how your personal information is being used which we have not been able to address you may also be able to make a complaint to the Information Commissioner’s Office (ICO) directly. You can learn more about the ICO and personal data rights at: </w:t>
      </w:r>
      <w:hyperlink r:id="rId16">
        <w:r>
          <w:rPr>
            <w:rStyle w:val="Hyperlink"/>
            <w:color w:val="auto"/>
            <w:sz w:val="20"/>
            <w:szCs w:val="20"/>
          </w:rPr>
          <w:t>www.ico.org.uk</w:t>
        </w:r>
      </w:hyperlink>
      <w:r>
        <w:rPr>
          <w:sz w:val="20"/>
          <w:szCs w:val="20"/>
        </w:rPr>
        <w:t>.</w:t>
      </w:r>
    </w:p>
    <w:p w14:paraId="4BF70B63" w14:textId="77777777" w:rsidR="00A93F10" w:rsidRDefault="00D74481">
      <w:pPr>
        <w:pStyle w:val="ListParagraph"/>
        <w:numPr>
          <w:ilvl w:val="0"/>
          <w:numId w:val="1"/>
        </w:numPr>
        <w:rPr>
          <w:sz w:val="20"/>
          <w:szCs w:val="20"/>
        </w:rPr>
      </w:pPr>
      <w:r>
        <w:rPr>
          <w:sz w:val="20"/>
          <w:szCs w:val="20"/>
        </w:rPr>
        <w:t>[Where a school instructs us to assign Confirmations of Acceptance for Studies or to keep its sponsor records, we process the related personal data as the school’s processor. In doing so we will: act only on the school’s documented instructions, and tell the school if we believe an instruction breaches data protection law; ensure that everyone processing the data is bound by confidentiality; keep the data secure; use other processors only with the school’s general authorisation and on equivalent terms, tell</w:t>
      </w:r>
      <w:r>
        <w:rPr>
          <w:sz w:val="20"/>
          <w:szCs w:val="20"/>
        </w:rPr>
        <w:t xml:space="preserve">ing the school in advance of any intended changes; help the school respond to individuals’ rights requests and meet its obligations on security, breach notification and impact assessments; notify the school without undue delay after becoming aware of a personal data breach; delete or return the data at the end of our services, as the school chooses, unless the law requires us to keep it; and make available the information needed to show compliance with this clause, and allow for and contribute to audits by </w:t>
      </w:r>
      <w:r>
        <w:rPr>
          <w:sz w:val="20"/>
          <w:szCs w:val="20"/>
        </w:rPr>
        <w:t>the school.]</w:t>
      </w:r>
    </w:p>
    <w:p w14:paraId="5F7CAE21" w14:textId="77777777" w:rsidR="00A93F10" w:rsidRDefault="00A93F10">
      <w:pPr>
        <w:pStyle w:val="FrontNormal"/>
        <w:rPr>
          <w:sz w:val="20"/>
          <w:szCs w:val="20"/>
        </w:rPr>
      </w:pPr>
    </w:p>
    <w:p w14:paraId="4D3107AC" w14:textId="77777777" w:rsidR="00A93F10" w:rsidRDefault="00D74481">
      <w:pPr>
        <w:pStyle w:val="Heading3"/>
      </w:pPr>
      <w:r>
        <w:t>Anti-money laundering and financial crime procedures</w:t>
      </w:r>
    </w:p>
    <w:p w14:paraId="6D002999" w14:textId="77777777" w:rsidR="00A93F10" w:rsidRDefault="00A93F10">
      <w:pPr>
        <w:pStyle w:val="FrontNormal"/>
        <w:rPr>
          <w:sz w:val="20"/>
          <w:szCs w:val="20"/>
        </w:rPr>
      </w:pPr>
    </w:p>
    <w:p w14:paraId="3A48C3CD" w14:textId="77777777" w:rsidR="00A93F10" w:rsidRDefault="00D74481">
      <w:pPr>
        <w:pStyle w:val="ListParagraph"/>
        <w:numPr>
          <w:ilvl w:val="0"/>
          <w:numId w:val="1"/>
        </w:numPr>
        <w:rPr>
          <w:sz w:val="20"/>
          <w:szCs w:val="20"/>
        </w:rPr>
      </w:pPr>
      <w:r>
        <w:rPr>
          <w:sz w:val="20"/>
          <w:szCs w:val="20"/>
        </w:rPr>
        <w:t xml:space="preserve">As a firm of </w:t>
      </w:r>
      <w:proofErr w:type="gramStart"/>
      <w:r>
        <w:rPr>
          <w:sz w:val="20"/>
          <w:szCs w:val="20"/>
        </w:rPr>
        <w:t>solicitors</w:t>
      </w:r>
      <w:proofErr w:type="gramEnd"/>
      <w:r>
        <w:rPr>
          <w:sz w:val="20"/>
          <w:szCs w:val="20"/>
        </w:rPr>
        <w:t xml:space="preserve"> we must comply with different legal and regulatory requirements aimed at preventing crime. You agree to co-operate with us </w:t>
      </w:r>
      <w:proofErr w:type="gramStart"/>
      <w:r>
        <w:rPr>
          <w:sz w:val="20"/>
          <w:szCs w:val="20"/>
        </w:rPr>
        <w:t>in order to</w:t>
      </w:r>
      <w:proofErr w:type="gramEnd"/>
      <w:r>
        <w:rPr>
          <w:sz w:val="20"/>
          <w:szCs w:val="20"/>
        </w:rPr>
        <w:t xml:space="preserve"> verify your identity, </w:t>
      </w:r>
      <w:r>
        <w:rPr>
          <w:sz w:val="20"/>
          <w:szCs w:val="20"/>
        </w:rPr>
        <w:lastRenderedPageBreak/>
        <w:t xml:space="preserve">your business structure (if applicable), organisation history (if applicable) and sources of income and other matters relevant to discharging our legal and professional duties in this respect. This may include providing identification and other documentation for </w:t>
      </w:r>
      <w:proofErr w:type="gramStart"/>
      <w:r>
        <w:rPr>
          <w:sz w:val="20"/>
          <w:szCs w:val="20"/>
        </w:rPr>
        <w:t>verification, and</w:t>
      </w:r>
      <w:proofErr w:type="gramEnd"/>
      <w:r>
        <w:rPr>
          <w:sz w:val="20"/>
          <w:szCs w:val="20"/>
        </w:rPr>
        <w:t xml:space="preserve"> could also involve disclosure of more personal information such</w:t>
      </w:r>
      <w:r>
        <w:rPr>
          <w:sz w:val="20"/>
          <w:szCs w:val="20"/>
        </w:rPr>
        <w:t xml:space="preserve"> as bank statements and evidence of income.  We are grateful to our clients for their understanding and patience while we discharge our professional duties. </w:t>
      </w:r>
    </w:p>
    <w:p w14:paraId="148C54A2" w14:textId="77777777" w:rsidR="00A93F10" w:rsidRDefault="00A93F10">
      <w:pPr>
        <w:pStyle w:val="ListParagraph"/>
        <w:ind w:left="360"/>
        <w:rPr>
          <w:sz w:val="20"/>
          <w:szCs w:val="20"/>
        </w:rPr>
      </w:pPr>
    </w:p>
    <w:p w14:paraId="6697976D" w14:textId="77777777" w:rsidR="00A93F10" w:rsidRDefault="00D74481">
      <w:pPr>
        <w:pStyle w:val="ListParagraph"/>
        <w:numPr>
          <w:ilvl w:val="0"/>
          <w:numId w:val="1"/>
        </w:numPr>
        <w:rPr>
          <w:sz w:val="20"/>
          <w:szCs w:val="20"/>
        </w:rPr>
      </w:pPr>
      <w:r>
        <w:rPr>
          <w:sz w:val="20"/>
          <w:szCs w:val="20"/>
        </w:rPr>
        <w:t xml:space="preserve">In appropriate cases we may need to report information about you or your matter to the National Crime Agency and in such an event we would be prevented by law from informing you of this fact. We therefore must reserve the right to halt progress of your case and to temporarily retain any client money held pending compliance with our professional duties without any further notice or explanation to you.    </w:t>
      </w:r>
    </w:p>
    <w:p w14:paraId="609922DD" w14:textId="77777777" w:rsidR="00A93F10" w:rsidRDefault="00A93F10">
      <w:pPr>
        <w:pStyle w:val="FrontNormal"/>
        <w:rPr>
          <w:sz w:val="20"/>
          <w:szCs w:val="20"/>
        </w:rPr>
      </w:pPr>
    </w:p>
    <w:p w14:paraId="6DDB5232" w14:textId="77777777" w:rsidR="00A93F10" w:rsidRDefault="00D74481">
      <w:pPr>
        <w:pStyle w:val="ListParagraph"/>
        <w:numPr>
          <w:ilvl w:val="0"/>
          <w:numId w:val="1"/>
        </w:numPr>
        <w:rPr>
          <w:sz w:val="20"/>
          <w:szCs w:val="20"/>
        </w:rPr>
      </w:pPr>
      <w:r>
        <w:rPr>
          <w:sz w:val="20"/>
          <w:szCs w:val="20"/>
        </w:rPr>
        <w:t xml:space="preserve">There are strict limits on how we may operate our client account (used to hold money on a client’s behalf in connection with a legal transaction). We generally do not accept cash. We cannot offer a banking facility and there are limits on the </w:t>
      </w:r>
      <w:proofErr w:type="gramStart"/>
      <w:r>
        <w:rPr>
          <w:sz w:val="20"/>
          <w:szCs w:val="20"/>
        </w:rPr>
        <w:t>manner in which</w:t>
      </w:r>
      <w:proofErr w:type="gramEnd"/>
      <w:r>
        <w:rPr>
          <w:sz w:val="20"/>
          <w:szCs w:val="20"/>
        </w:rPr>
        <w:t xml:space="preserve"> funds can be paid into and out of our client account.</w:t>
      </w:r>
    </w:p>
    <w:p w14:paraId="11ED472C" w14:textId="77777777" w:rsidR="00A93F10" w:rsidRDefault="00A93F10">
      <w:pPr>
        <w:pStyle w:val="ListParagraph"/>
        <w:ind w:left="360"/>
        <w:rPr>
          <w:sz w:val="20"/>
          <w:szCs w:val="20"/>
        </w:rPr>
      </w:pPr>
    </w:p>
    <w:p w14:paraId="56D011F7" w14:textId="77777777" w:rsidR="00A93F10" w:rsidRDefault="00D74481">
      <w:pPr>
        <w:pStyle w:val="ListParagraph"/>
        <w:numPr>
          <w:ilvl w:val="0"/>
          <w:numId w:val="1"/>
        </w:numPr>
        <w:rPr>
          <w:sz w:val="20"/>
          <w:szCs w:val="20"/>
        </w:rPr>
      </w:pPr>
      <w:r>
        <w:rPr>
          <w:sz w:val="20"/>
          <w:szCs w:val="20"/>
        </w:rPr>
        <w:t xml:space="preserve">As part of our ongoing commitment to ensuring the highest standards of security and compliance, we have recently introduced an enhanced AML process. To </w:t>
      </w:r>
      <w:r>
        <w:rPr>
          <w:sz w:val="20"/>
          <w:szCs w:val="20"/>
        </w:rPr>
        <w:t>help us meet our legal and professional obligation</w:t>
      </w:r>
      <w:r>
        <w:rPr>
          <w:sz w:val="20"/>
          <w:szCs w:val="20"/>
        </w:rPr>
        <w:t>s, we now require all our clients to utilise the services of a reputable third-party application called "Verify 365" for electronic ID verification and Open Banking. This platform streamlines the verification process, ensuring a secure and efficient experience for you.  Protecting your personal information and data privacy is of utmost importance to us. When you are invited to use the "Verify 365" app, you will be provided with detailed information about their Privacy Policy. They adhere to stringent data p</w:t>
      </w:r>
      <w:r>
        <w:rPr>
          <w:sz w:val="20"/>
          <w:szCs w:val="20"/>
        </w:rPr>
        <w:t>rotection protocols to safeguard your sensitive information.  Please be advised that with the implementation of this enhanced AML process, there will be an associated AML fee. The AML fee covers the cost of the verification process. It is currently £32, but it may change from time to time, for example if our provider changes its charges. We will tell you the fee that applies before you are asked to complete the verification.  Should you have any questions or require further information about the "Verify 365</w:t>
      </w:r>
      <w:r>
        <w:rPr>
          <w:sz w:val="20"/>
          <w:szCs w:val="20"/>
        </w:rPr>
        <w:t>" app, our updated AML processes, or the AML fee, our team is readily available to assist you.</w:t>
      </w:r>
    </w:p>
    <w:p w14:paraId="074E064D" w14:textId="77777777" w:rsidR="00A93F10" w:rsidRDefault="00A93F10">
      <w:pPr>
        <w:pStyle w:val="ListParagraph"/>
        <w:ind w:left="360"/>
        <w:rPr>
          <w:sz w:val="20"/>
          <w:szCs w:val="20"/>
        </w:rPr>
      </w:pPr>
    </w:p>
    <w:p w14:paraId="57547C15" w14:textId="77777777" w:rsidR="00A93F10" w:rsidRDefault="00A93F10">
      <w:pPr>
        <w:pStyle w:val="FrontNormal"/>
        <w:rPr>
          <w:sz w:val="20"/>
          <w:szCs w:val="20"/>
        </w:rPr>
      </w:pPr>
    </w:p>
    <w:p w14:paraId="5F290FBD" w14:textId="77777777" w:rsidR="00A93F10" w:rsidRDefault="00D74481">
      <w:pPr>
        <w:pStyle w:val="Heading3"/>
      </w:pPr>
      <w:r>
        <w:t>Severability</w:t>
      </w:r>
    </w:p>
    <w:p w14:paraId="454DA4E5" w14:textId="77777777" w:rsidR="00A93F10" w:rsidRDefault="00A93F10">
      <w:pPr>
        <w:pStyle w:val="FrontNormal"/>
        <w:rPr>
          <w:sz w:val="20"/>
          <w:szCs w:val="20"/>
        </w:rPr>
      </w:pPr>
    </w:p>
    <w:p w14:paraId="4EBBB9DC" w14:textId="77777777" w:rsidR="00A93F10" w:rsidRDefault="00D74481">
      <w:pPr>
        <w:pStyle w:val="ListParagraph"/>
        <w:numPr>
          <w:ilvl w:val="0"/>
          <w:numId w:val="1"/>
        </w:numPr>
        <w:rPr>
          <w:sz w:val="20"/>
          <w:szCs w:val="20"/>
        </w:rPr>
      </w:pPr>
      <w:r>
        <w:rPr>
          <w:sz w:val="20"/>
          <w:szCs w:val="20"/>
        </w:rPr>
        <w:t xml:space="preserve">If any provision or provisions of our Agreement including These Terms is / are found to be unlawful, void or otherwise unenforceable then it is agreed that the remainder of our Agreement including These Terms shall remain valid and enforceable. </w:t>
      </w:r>
    </w:p>
    <w:p w14:paraId="12D61081" w14:textId="77777777" w:rsidR="00A93F10" w:rsidRDefault="00A93F10">
      <w:pPr>
        <w:pStyle w:val="FrontNormal"/>
        <w:rPr>
          <w:sz w:val="20"/>
          <w:szCs w:val="20"/>
        </w:rPr>
      </w:pPr>
    </w:p>
    <w:p w14:paraId="3943E7B3" w14:textId="77777777" w:rsidR="00A93F10" w:rsidRDefault="00D74481">
      <w:pPr>
        <w:pStyle w:val="Heading3"/>
      </w:pPr>
      <w:r>
        <w:t>Governing jurisdiction</w:t>
      </w:r>
    </w:p>
    <w:p w14:paraId="7D1C98C3" w14:textId="77777777" w:rsidR="00A93F10" w:rsidRDefault="00A93F10">
      <w:pPr>
        <w:pStyle w:val="FrontNormal"/>
        <w:rPr>
          <w:sz w:val="20"/>
          <w:szCs w:val="20"/>
        </w:rPr>
      </w:pPr>
    </w:p>
    <w:p w14:paraId="4D1D6FC5" w14:textId="77777777" w:rsidR="00A93F10" w:rsidRDefault="00D74481">
      <w:pPr>
        <w:pStyle w:val="ListParagraph"/>
        <w:numPr>
          <w:ilvl w:val="0"/>
          <w:numId w:val="1"/>
        </w:numPr>
        <w:rPr>
          <w:sz w:val="20"/>
          <w:szCs w:val="20"/>
        </w:rPr>
      </w:pPr>
      <w:r>
        <w:rPr>
          <w:sz w:val="20"/>
          <w:szCs w:val="20"/>
        </w:rPr>
        <w:t>Our agreement, including These Terms, shall be governed by and construed in accordance with the law of England and Wales. It is agreed that the Courts of England and Wales shall have exclusive jurisdiction over any dispute or controversy arising from our agreement and These Terms.</w:t>
      </w:r>
    </w:p>
    <w:p w14:paraId="7D55A703" w14:textId="77777777" w:rsidR="00A93F10" w:rsidRDefault="00A93F10">
      <w:pPr>
        <w:pStyle w:val="FrontNormal"/>
        <w:rPr>
          <w:sz w:val="20"/>
          <w:szCs w:val="20"/>
        </w:rPr>
      </w:pPr>
    </w:p>
    <w:p w14:paraId="2C9D894D" w14:textId="77777777" w:rsidR="00A93F10" w:rsidRDefault="00D74481">
      <w:pPr>
        <w:pStyle w:val="Heading1"/>
      </w:pPr>
      <w:r>
        <w:lastRenderedPageBreak/>
        <w:t>Annex</w:t>
      </w:r>
    </w:p>
    <w:p w14:paraId="32A9188E" w14:textId="77777777" w:rsidR="00A93F10" w:rsidRDefault="00A93F10">
      <w:pPr>
        <w:pStyle w:val="FrontNormal"/>
        <w:rPr>
          <w:sz w:val="16"/>
          <w:szCs w:val="16"/>
        </w:rPr>
      </w:pPr>
    </w:p>
    <w:p w14:paraId="1C1FC14D" w14:textId="77777777" w:rsidR="00A93F10" w:rsidRDefault="00D74481">
      <w:pPr>
        <w:pStyle w:val="Heading2"/>
      </w:pPr>
      <w:r>
        <w:t>Your cancellation rights</w:t>
      </w:r>
    </w:p>
    <w:p w14:paraId="094765EB" w14:textId="77777777" w:rsidR="00A93F10" w:rsidRDefault="00A93F10">
      <w:pPr>
        <w:pStyle w:val="FrontNormal"/>
        <w:rPr>
          <w:sz w:val="10"/>
          <w:szCs w:val="10"/>
        </w:rPr>
      </w:pPr>
    </w:p>
    <w:p w14:paraId="131D8BAA" w14:textId="77777777" w:rsidR="00A93F10" w:rsidRDefault="00D74481">
      <w:pPr>
        <w:pStyle w:val="FrontNormal"/>
        <w:rPr>
          <w:sz w:val="20"/>
          <w:szCs w:val="20"/>
        </w:rPr>
      </w:pPr>
      <w:r>
        <w:rPr>
          <w:sz w:val="20"/>
          <w:szCs w:val="20"/>
        </w:rPr>
        <w:t xml:space="preserve">Consumers like you have rights to cancel an agreement with a business during a ‘cooling off period’ in certain circumstances. This is a law contained in the Consumer Contracts (Information, Cancellation and Additional Charges) Regulations 2013. The purpose of this information sheet and cancellation form is to explain to you how you can exercise the rights if you would like to do so. Further information is below. </w:t>
      </w:r>
    </w:p>
    <w:p w14:paraId="6F83C170" w14:textId="77777777" w:rsidR="00A93F10" w:rsidRDefault="00A93F10">
      <w:pPr>
        <w:pStyle w:val="FrontNormal"/>
        <w:rPr>
          <w:sz w:val="16"/>
          <w:szCs w:val="16"/>
        </w:rPr>
      </w:pPr>
    </w:p>
    <w:p w14:paraId="2CA0C6DF" w14:textId="77777777" w:rsidR="00A93F10" w:rsidRDefault="00D74481">
      <w:pPr>
        <w:pStyle w:val="Heading2"/>
      </w:pPr>
      <w:r>
        <w:t>Your right to cancel</w:t>
      </w:r>
    </w:p>
    <w:p w14:paraId="2EFA231E" w14:textId="77777777" w:rsidR="00A93F10" w:rsidRDefault="00A93F10">
      <w:pPr>
        <w:pStyle w:val="FrontNormal"/>
        <w:rPr>
          <w:sz w:val="10"/>
          <w:szCs w:val="10"/>
        </w:rPr>
      </w:pPr>
    </w:p>
    <w:p w14:paraId="4D220206" w14:textId="77777777" w:rsidR="00A93F10" w:rsidRDefault="00D74481">
      <w:pPr>
        <w:pStyle w:val="FrontNormal"/>
        <w:rPr>
          <w:sz w:val="20"/>
          <w:szCs w:val="20"/>
        </w:rPr>
      </w:pPr>
      <w:r>
        <w:rPr>
          <w:sz w:val="20"/>
          <w:szCs w:val="20"/>
        </w:rPr>
        <w:t>You have the right to cancel this contract within 14 days without giving any reason (the ‘cooling off period’). This cancellation period will however expire after 14 days from when we entered into a contract. You may not recall the exact date you agreed to work with us so try to make sure you exercise any right to cancel within 14 days of the date of our client care letter and call us if you are unsure when the cooling off period expires. After 14 days you will no longer have the right to cancel without pay</w:t>
      </w:r>
      <w:r>
        <w:rPr>
          <w:sz w:val="20"/>
          <w:szCs w:val="20"/>
        </w:rPr>
        <w:t xml:space="preserve">ing anything. If you want to cancel within the cooling off period you need to tell us clearly in writing (e.g. by email or a letter sent by post). Please use the contact details for your lawyer set out in your client care letter. You can use the cancellation form </w:t>
      </w:r>
      <w:proofErr w:type="gramStart"/>
      <w:r>
        <w:rPr>
          <w:sz w:val="20"/>
          <w:szCs w:val="20"/>
        </w:rPr>
        <w:t>below</w:t>
      </w:r>
      <w:proofErr w:type="gramEnd"/>
      <w:r>
        <w:rPr>
          <w:sz w:val="20"/>
          <w:szCs w:val="20"/>
        </w:rPr>
        <w:t xml:space="preserve"> but you can also send your own letter or email. After the cooling off period our normal terms and charges apply.</w:t>
      </w:r>
    </w:p>
    <w:p w14:paraId="2CB48F00" w14:textId="77777777" w:rsidR="00A93F10" w:rsidRDefault="00A93F10">
      <w:pPr>
        <w:pStyle w:val="FrontNormal"/>
        <w:rPr>
          <w:sz w:val="16"/>
          <w:szCs w:val="16"/>
        </w:rPr>
      </w:pPr>
    </w:p>
    <w:p w14:paraId="25DEBF47" w14:textId="77777777" w:rsidR="00A93F10" w:rsidRDefault="00D74481">
      <w:pPr>
        <w:pStyle w:val="Heading2"/>
      </w:pPr>
      <w:r>
        <w:t>Starting work during the cooling off period</w:t>
      </w:r>
    </w:p>
    <w:p w14:paraId="6D5CDD2F" w14:textId="77777777" w:rsidR="00A93F10" w:rsidRDefault="00A93F10">
      <w:pPr>
        <w:pStyle w:val="FrontNormal"/>
        <w:rPr>
          <w:sz w:val="10"/>
          <w:szCs w:val="10"/>
        </w:rPr>
      </w:pPr>
    </w:p>
    <w:p w14:paraId="1E9E3E7A" w14:textId="77777777" w:rsidR="00A93F10" w:rsidRDefault="00D74481">
      <w:pPr>
        <w:pStyle w:val="FrontNormal"/>
        <w:rPr>
          <w:sz w:val="20"/>
          <w:szCs w:val="20"/>
        </w:rPr>
      </w:pPr>
      <w:r>
        <w:rPr>
          <w:sz w:val="20"/>
          <w:szCs w:val="20"/>
        </w:rPr>
        <w:t xml:space="preserve">We do not normally begin work with a client during the </w:t>
      </w:r>
      <w:proofErr w:type="gramStart"/>
      <w:r>
        <w:rPr>
          <w:sz w:val="20"/>
          <w:szCs w:val="20"/>
        </w:rPr>
        <w:t>14 day</w:t>
      </w:r>
      <w:proofErr w:type="gramEnd"/>
      <w:r>
        <w:rPr>
          <w:sz w:val="20"/>
          <w:szCs w:val="20"/>
        </w:rPr>
        <w:t xml:space="preserve"> cooling off period. However, if you wish us to begin work urgently then you can tell us clearly in writing by letter or email that you are happy to waive your right to cancel during the cooling off period and we may then be able to proceed. Please use the contact details for your lawyer set out in your client care letter. If you do ask us to do this then you will lose your right to cancel without having to pay any of our costs. If you later cancel within the </w:t>
      </w:r>
      <w:proofErr w:type="gramStart"/>
      <w:r>
        <w:rPr>
          <w:sz w:val="20"/>
          <w:szCs w:val="20"/>
        </w:rPr>
        <w:t>14 day</w:t>
      </w:r>
      <w:proofErr w:type="gramEnd"/>
      <w:r>
        <w:rPr>
          <w:sz w:val="20"/>
          <w:szCs w:val="20"/>
        </w:rPr>
        <w:t xml:space="preserve"> cooling off </w:t>
      </w:r>
      <w:proofErr w:type="gramStart"/>
      <w:r>
        <w:rPr>
          <w:sz w:val="20"/>
          <w:szCs w:val="20"/>
        </w:rPr>
        <w:t>period</w:t>
      </w:r>
      <w:proofErr w:type="gramEnd"/>
      <w:r>
        <w:rPr>
          <w:sz w:val="20"/>
          <w:szCs w:val="20"/>
        </w:rPr>
        <w:t xml:space="preserve"> then we may char</w:t>
      </w:r>
      <w:r>
        <w:rPr>
          <w:sz w:val="20"/>
          <w:szCs w:val="20"/>
        </w:rPr>
        <w:t xml:space="preserve">ge you the relevant proportion of our fees incurred during that </w:t>
      </w:r>
      <w:proofErr w:type="gramStart"/>
      <w:r>
        <w:rPr>
          <w:sz w:val="20"/>
          <w:szCs w:val="20"/>
        </w:rPr>
        <w:t>time period</w:t>
      </w:r>
      <w:proofErr w:type="gramEnd"/>
      <w:r>
        <w:rPr>
          <w:sz w:val="20"/>
          <w:szCs w:val="20"/>
        </w:rPr>
        <w:t>. After the cooling off period our usual charges and terms apply.</w:t>
      </w:r>
    </w:p>
    <w:p w14:paraId="37CF7F19" w14:textId="77777777" w:rsidR="00A93F10" w:rsidRDefault="00D74481">
      <w:pPr>
        <w:pStyle w:val="FrontNormal"/>
        <w:rPr>
          <w:sz w:val="16"/>
          <w:szCs w:val="16"/>
        </w:rPr>
      </w:pPr>
      <w:r>
        <w:rPr>
          <w:sz w:val="20"/>
          <w:szCs w:val="20"/>
        </w:rPr>
        <w:t xml:space="preserve"> </w:t>
      </w:r>
    </w:p>
    <w:p w14:paraId="2E4BC570" w14:textId="77777777" w:rsidR="00A93F10" w:rsidRDefault="00D74481">
      <w:pPr>
        <w:pStyle w:val="Heading2"/>
      </w:pPr>
      <w:r>
        <w:t>Effects of cancellation within the cooling off period</w:t>
      </w:r>
    </w:p>
    <w:p w14:paraId="2BE22DFC" w14:textId="77777777" w:rsidR="00A93F10" w:rsidRDefault="00A93F10">
      <w:pPr>
        <w:pStyle w:val="FrontNormal"/>
        <w:rPr>
          <w:sz w:val="10"/>
          <w:szCs w:val="10"/>
        </w:rPr>
      </w:pPr>
    </w:p>
    <w:p w14:paraId="1F0ADD4A" w14:textId="77777777" w:rsidR="00A93F10" w:rsidRDefault="00D74481">
      <w:pPr>
        <w:pStyle w:val="FrontNormal"/>
        <w:rPr>
          <w:sz w:val="20"/>
          <w:szCs w:val="20"/>
        </w:rPr>
      </w:pPr>
      <w:r>
        <w:rPr>
          <w:sz w:val="20"/>
          <w:szCs w:val="20"/>
        </w:rPr>
        <w:t>If you cancel this contract within the cooling off period, our obligations under our terms and our contract more generally with you will immediately end. This could have an impact on your legal matter. We would pay you back all payments received from you without undue delay and no later than 14 days after we receive your notice to cancel your contract with us. We will make the repayment to you using the same method of payment as you used to initially pay us, unless you have expressly agreed with us otherwis</w:t>
      </w:r>
      <w:r>
        <w:rPr>
          <w:sz w:val="20"/>
          <w:szCs w:val="20"/>
        </w:rPr>
        <w:t>e. Whatever method we use to repay you we shall ensure that you do not incur fees as a result. </w:t>
      </w:r>
      <w:r>
        <w:br w:type="page"/>
      </w:r>
    </w:p>
    <w:p w14:paraId="7ED810F5" w14:textId="77777777" w:rsidR="00A93F10" w:rsidRDefault="00D74481">
      <w:pPr>
        <w:pStyle w:val="Heading2"/>
      </w:pPr>
      <w:r>
        <w:rPr>
          <w:noProof/>
        </w:rPr>
        <w:lastRenderedPageBreak/>
        <mc:AlternateContent>
          <mc:Choice Requires="wps">
            <w:drawing>
              <wp:anchor distT="45720" distB="45720" distL="0" distR="114300" simplePos="0" relativeHeight="2" behindDoc="0" locked="0" layoutInCell="0" allowOverlap="1" wp14:anchorId="68ED06D8" wp14:editId="689D6FC1">
                <wp:simplePos x="0" y="0"/>
                <wp:positionH relativeFrom="margin">
                  <wp:align>left</wp:align>
                </wp:positionH>
                <wp:positionV relativeFrom="paragraph">
                  <wp:posOffset>358140</wp:posOffset>
                </wp:positionV>
                <wp:extent cx="5905500" cy="2537460"/>
                <wp:effectExtent l="0" t="0" r="0" b="0"/>
                <wp:wrapTight wrapText="bothSides">
                  <wp:wrapPolygon edited="0">
                    <wp:start x="0" y="0"/>
                    <wp:lineTo x="0" y="21405"/>
                    <wp:lineTo x="21530" y="21405"/>
                    <wp:lineTo x="21530" y="0"/>
                    <wp:lineTo x="0" y="0"/>
                  </wp:wrapPolygon>
                </wp:wrapTight>
                <wp:docPr id="1" name="Text Box 217"/>
                <wp:cNvGraphicFramePr/>
                <a:graphic xmlns:a="http://schemas.openxmlformats.org/drawingml/2006/main">
                  <a:graphicData uri="http://schemas.microsoft.com/office/word/2010/wordprocessingShape">
                    <wps:wsp>
                      <wps:cNvSpPr/>
                      <wps:spPr>
                        <a:xfrm>
                          <a:off x="0" y="0"/>
                          <a:ext cx="5905440" cy="253764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4C844044" w14:textId="77777777" w:rsidR="00A93F10" w:rsidRDefault="00D74481">
                            <w:pPr>
                              <w:pStyle w:val="FrontNormal"/>
                              <w:spacing w:line="276" w:lineRule="auto"/>
                              <w:rPr>
                                <w:b/>
                                <w:bCs/>
                                <w:sz w:val="20"/>
                                <w:szCs w:val="20"/>
                              </w:rPr>
                            </w:pPr>
                            <w:r>
                              <w:rPr>
                                <w:b/>
                                <w:bCs/>
                                <w:sz w:val="20"/>
                                <w:szCs w:val="20"/>
                              </w:rPr>
                              <w:t xml:space="preserve">To: BSA Legal (legal@bsalegal.co.uk). I,                                  </w:t>
                            </w:r>
                          </w:p>
                          <w:p w14:paraId="08A24F57" w14:textId="77777777" w:rsidR="00A93F10" w:rsidRDefault="00D74481">
                            <w:pPr>
                              <w:pStyle w:val="FrontNormal"/>
                              <w:spacing w:line="276" w:lineRule="auto"/>
                              <w:rPr>
                                <w:b/>
                                <w:bCs/>
                                <w:sz w:val="20"/>
                                <w:szCs w:val="20"/>
                              </w:rPr>
                            </w:pPr>
                            <w:r>
                              <w:rPr>
                                <w:b/>
                                <w:bCs/>
                                <w:sz w:val="20"/>
                                <w:szCs w:val="20"/>
                              </w:rPr>
                              <w:t xml:space="preserve">hereby give notice that I cancel the contract for legal services with you dated </w:t>
                            </w:r>
                          </w:p>
                          <w:p w14:paraId="55CA7FE4" w14:textId="77777777" w:rsidR="00A93F10" w:rsidRDefault="00A93F10">
                            <w:pPr>
                              <w:pStyle w:val="FrontNormal"/>
                              <w:spacing w:line="276" w:lineRule="auto"/>
                              <w:rPr>
                                <w:b/>
                                <w:bCs/>
                                <w:sz w:val="20"/>
                                <w:szCs w:val="20"/>
                              </w:rPr>
                            </w:pPr>
                          </w:p>
                          <w:p w14:paraId="54992C03" w14:textId="77777777" w:rsidR="00A93F10" w:rsidRDefault="00D74481">
                            <w:pPr>
                              <w:pStyle w:val="FrontNormal"/>
                              <w:spacing w:line="276" w:lineRule="auto"/>
                              <w:rPr>
                                <w:b/>
                                <w:bCs/>
                                <w:sz w:val="20"/>
                                <w:szCs w:val="20"/>
                              </w:rPr>
                            </w:pPr>
                            <w:r>
                              <w:rPr>
                                <w:b/>
                                <w:bCs/>
                                <w:sz w:val="20"/>
                                <w:szCs w:val="20"/>
                              </w:rPr>
                              <w:t xml:space="preserve">Signature                    ……………………………………….            Date           ………………………………………. </w:t>
                            </w:r>
                          </w:p>
                          <w:p w14:paraId="133A554C" w14:textId="77777777" w:rsidR="00A93F10" w:rsidRDefault="00D74481">
                            <w:pPr>
                              <w:pStyle w:val="FrontNormal"/>
                              <w:spacing w:line="276" w:lineRule="auto"/>
                              <w:rPr>
                                <w:b/>
                                <w:bCs/>
                                <w:sz w:val="20"/>
                                <w:szCs w:val="20"/>
                              </w:rPr>
                            </w:pPr>
                            <w:r>
                              <w:rPr>
                                <w:b/>
                                <w:bCs/>
                                <w:sz w:val="20"/>
                                <w:szCs w:val="20"/>
                              </w:rPr>
                              <w:t xml:space="preserve">  </w:t>
                            </w:r>
                          </w:p>
                          <w:p w14:paraId="3FE6EECB" w14:textId="77777777" w:rsidR="00A93F10" w:rsidRDefault="00D74481">
                            <w:pPr>
                              <w:pStyle w:val="FrontNormal"/>
                              <w:spacing w:line="276" w:lineRule="auto"/>
                              <w:rPr>
                                <w:b/>
                                <w:bCs/>
                                <w:sz w:val="20"/>
                                <w:szCs w:val="20"/>
                              </w:rPr>
                            </w:pPr>
                            <w:r>
                              <w:rPr>
                                <w:b/>
                                <w:bCs/>
                                <w:sz w:val="20"/>
                                <w:szCs w:val="20"/>
                              </w:rPr>
                              <w:t xml:space="preserve">Print name                 …………………………………………………………………………………………………………  </w:t>
                            </w:r>
                          </w:p>
                          <w:p w14:paraId="1963C5B4" w14:textId="77777777" w:rsidR="00A93F10" w:rsidRDefault="00A93F10">
                            <w:pPr>
                              <w:pStyle w:val="FrontNormal"/>
                              <w:spacing w:line="276" w:lineRule="auto"/>
                              <w:rPr>
                                <w:b/>
                                <w:bCs/>
                                <w:sz w:val="20"/>
                                <w:szCs w:val="20"/>
                              </w:rPr>
                            </w:pPr>
                          </w:p>
                          <w:p w14:paraId="23A449B5" w14:textId="77777777" w:rsidR="00A93F10" w:rsidRDefault="00D74481">
                            <w:pPr>
                              <w:pStyle w:val="FrontNormal"/>
                              <w:spacing w:line="276" w:lineRule="auto"/>
                              <w:rPr>
                                <w:b/>
                                <w:bCs/>
                                <w:sz w:val="20"/>
                                <w:szCs w:val="20"/>
                              </w:rPr>
                            </w:pPr>
                            <w:r>
                              <w:rPr>
                                <w:b/>
                                <w:bCs/>
                                <w:sz w:val="20"/>
                                <w:szCs w:val="20"/>
                              </w:rPr>
                              <w:t xml:space="preserve">Client Address:          ………………………………………………………………………………………………………….   </w:t>
                            </w:r>
                          </w:p>
                        </w:txbxContent>
                      </wps:txbx>
                      <wps:bodyPr anchor="t">
                        <a:noAutofit/>
                      </wps:bodyPr>
                    </wps:wsp>
                  </a:graphicData>
                </a:graphic>
              </wp:anchor>
            </w:drawing>
          </mc:Choice>
          <mc:Fallback>
            <w:pict>
              <v:rect w14:anchorId="68ED06D8" id="Text Box 217" o:spid="_x0000_s1026" style="position:absolute;margin-left:0;margin-top:28.2pt;width:465pt;height:199.8pt;z-index:2;visibility:visible;mso-wrap-style:square;mso-wrap-distance-left:0;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" o:allowincell="f" stroked="f">
                <v:textbox>
                  <w:txbxContent>
                    <w:p w14:paraId="4C844044" w14:textId="77777777" w:rsidR="00A93F10" w:rsidRDefault="00D74481">
                      <w:pPr>
                        <w:pStyle w:val="FrontNormal"/>
                        <w:spacing w:line="276" w:lineRule="auto"/>
                        <w:rPr>
                          <w:b/>
                          <w:bCs/>
                          <w:sz w:val="20"/>
                          <w:szCs w:val="20"/>
                        </w:rPr>
                      </w:pPr>
                      <w:r>
                        <w:rPr>
                          <w:b/>
                          <w:bCs/>
                          <w:sz w:val="20"/>
                          <w:szCs w:val="20"/>
                        </w:rPr>
                        <w:t xml:space="preserve">To: BSA Legal (legal@bsalegal.co.uk). I,                                  </w:t>
                      </w:r>
                    </w:p>
                    <w:p w14:paraId="08A24F57" w14:textId="77777777" w:rsidR="00A93F10" w:rsidRDefault="00D74481">
                      <w:pPr>
                        <w:pStyle w:val="FrontNormal"/>
                        <w:spacing w:line="276" w:lineRule="auto"/>
                        <w:rPr>
                          <w:b/>
                          <w:bCs/>
                          <w:sz w:val="20"/>
                          <w:szCs w:val="20"/>
                        </w:rPr>
                      </w:pPr>
                      <w:r>
                        <w:rPr>
                          <w:b/>
                          <w:bCs/>
                          <w:sz w:val="20"/>
                          <w:szCs w:val="20"/>
                        </w:rPr>
                        <w:t xml:space="preserve">hereby give notice that I cancel the contract for legal services with you dated </w:t>
                      </w:r>
                    </w:p>
                    <w:p w14:paraId="55CA7FE4" w14:textId="77777777" w:rsidR="00A93F10" w:rsidRDefault="00A93F10">
                      <w:pPr>
                        <w:pStyle w:val="FrontNormal"/>
                        <w:spacing w:line="276" w:lineRule="auto"/>
                        <w:rPr>
                          <w:b/>
                          <w:bCs/>
                          <w:sz w:val="20"/>
                          <w:szCs w:val="20"/>
                        </w:rPr>
                      </w:pPr>
                    </w:p>
                    <w:p w14:paraId="54992C03" w14:textId="77777777" w:rsidR="00A93F10" w:rsidRDefault="00D74481">
                      <w:pPr>
                        <w:pStyle w:val="FrontNormal"/>
                        <w:spacing w:line="276" w:lineRule="auto"/>
                        <w:rPr>
                          <w:b/>
                          <w:bCs/>
                          <w:sz w:val="20"/>
                          <w:szCs w:val="20"/>
                        </w:rPr>
                      </w:pPr>
                      <w:r>
                        <w:rPr>
                          <w:b/>
                          <w:bCs/>
                          <w:sz w:val="20"/>
                          <w:szCs w:val="20"/>
                        </w:rPr>
                        <w:t xml:space="preserve">Signature                    ……………………………………….            Date           ………………………………………. </w:t>
                      </w:r>
                    </w:p>
                    <w:p w14:paraId="133A554C" w14:textId="77777777" w:rsidR="00A93F10" w:rsidRDefault="00D74481">
                      <w:pPr>
                        <w:pStyle w:val="FrontNormal"/>
                        <w:spacing w:line="276" w:lineRule="auto"/>
                        <w:rPr>
                          <w:b/>
                          <w:bCs/>
                          <w:sz w:val="20"/>
                          <w:szCs w:val="20"/>
                        </w:rPr>
                      </w:pPr>
                      <w:r>
                        <w:rPr>
                          <w:b/>
                          <w:bCs/>
                          <w:sz w:val="20"/>
                          <w:szCs w:val="20"/>
                        </w:rPr>
                        <w:t xml:space="preserve">  </w:t>
                      </w:r>
                    </w:p>
                    <w:p w14:paraId="3FE6EECB" w14:textId="77777777" w:rsidR="00A93F10" w:rsidRDefault="00D74481">
                      <w:pPr>
                        <w:pStyle w:val="FrontNormal"/>
                        <w:spacing w:line="276" w:lineRule="auto"/>
                        <w:rPr>
                          <w:b/>
                          <w:bCs/>
                          <w:sz w:val="20"/>
                          <w:szCs w:val="20"/>
                        </w:rPr>
                      </w:pPr>
                      <w:r>
                        <w:rPr>
                          <w:b/>
                          <w:bCs/>
                          <w:sz w:val="20"/>
                          <w:szCs w:val="20"/>
                        </w:rPr>
                        <w:t xml:space="preserve">Print name                 …………………………………………………………………………………………………………  </w:t>
                      </w:r>
                    </w:p>
                    <w:p w14:paraId="1963C5B4" w14:textId="77777777" w:rsidR="00A93F10" w:rsidRDefault="00A93F10">
                      <w:pPr>
                        <w:pStyle w:val="FrontNormal"/>
                        <w:spacing w:line="276" w:lineRule="auto"/>
                        <w:rPr>
                          <w:b/>
                          <w:bCs/>
                          <w:sz w:val="20"/>
                          <w:szCs w:val="20"/>
                        </w:rPr>
                      </w:pPr>
                    </w:p>
                    <w:p w14:paraId="23A449B5" w14:textId="77777777" w:rsidR="00A93F10" w:rsidRDefault="00D74481">
                      <w:pPr>
                        <w:pStyle w:val="FrontNormal"/>
                        <w:spacing w:line="276" w:lineRule="auto"/>
                        <w:rPr>
                          <w:b/>
                          <w:bCs/>
                          <w:sz w:val="20"/>
                          <w:szCs w:val="20"/>
                        </w:rPr>
                      </w:pPr>
                      <w:r>
                        <w:rPr>
                          <w:b/>
                          <w:bCs/>
                          <w:sz w:val="20"/>
                          <w:szCs w:val="20"/>
                        </w:rPr>
                        <w:t xml:space="preserve">Client Address:          ………………………………………………………………………………………………………….   </w:t>
                      </w:r>
                    </w:p>
                  </w:txbxContent>
                </v:textbox>
                <w10:wrap type="tight" anchorx="margin"/>
              </v:rect>
            </w:pict>
          </mc:Fallback>
        </mc:AlternateContent>
      </w:r>
      <w:r>
        <w:t>How to cancel: only sign this section if you do NOT wish to work with us.</w:t>
      </w:r>
    </w:p>
    <w:p w14:paraId="420F863B" w14:textId="77777777" w:rsidR="00A93F10" w:rsidRDefault="00A93F10">
      <w:pPr>
        <w:pStyle w:val="FrontNormal"/>
        <w:rPr>
          <w:sz w:val="16"/>
          <w:szCs w:val="16"/>
        </w:rPr>
      </w:pPr>
    </w:p>
    <w:sectPr w:rsidR="00A93F10">
      <w:headerReference w:type="even" r:id="rId17"/>
      <w:headerReference w:type="default" r:id="rId18"/>
      <w:headerReference w:type="first" r:id="rId19"/>
      <w:pgSz w:w="11906" w:h="16838"/>
      <w:pgMar w:top="1440" w:right="1440" w:bottom="1440" w:left="1440" w:header="283"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9AB26" w14:textId="77777777" w:rsidR="00D74481" w:rsidRDefault="00D74481">
      <w:r>
        <w:separator/>
      </w:r>
    </w:p>
  </w:endnote>
  <w:endnote w:type="continuationSeparator" w:id="0">
    <w:p w14:paraId="7338A0D0" w14:textId="77777777" w:rsidR="00D74481" w:rsidRDefault="00D74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B22B3" w14:textId="77777777" w:rsidR="00D74481" w:rsidRDefault="00D74481">
      <w:r>
        <w:separator/>
      </w:r>
    </w:p>
  </w:footnote>
  <w:footnote w:type="continuationSeparator" w:id="0">
    <w:p w14:paraId="1FF8477C" w14:textId="77777777" w:rsidR="00D74481" w:rsidRDefault="00D74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9B3A" w14:textId="77777777" w:rsidR="00A93F10" w:rsidRDefault="00A93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056A" w14:textId="77777777" w:rsidR="00A93F10" w:rsidRDefault="00A93F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57E1" w14:textId="77777777" w:rsidR="00A93F10" w:rsidRDefault="00A93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B7B"/>
    <w:multiLevelType w:val="multilevel"/>
    <w:tmpl w:val="DE18C8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11E6F29"/>
    <w:multiLevelType w:val="multilevel"/>
    <w:tmpl w:val="7C96E4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BCD0D97"/>
    <w:multiLevelType w:val="multilevel"/>
    <w:tmpl w:val="0A7A69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B050140"/>
    <w:multiLevelType w:val="multilevel"/>
    <w:tmpl w:val="0809001F"/>
    <w:lvl w:ilvl="0">
      <w:start w:val="1"/>
      <w:numFmt w:val="decimal"/>
      <w:pStyle w:val="FrontListBullet"/>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6B21273C"/>
    <w:multiLevelType w:val="multilevel"/>
    <w:tmpl w:val="D9BEF0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10B1564"/>
    <w:multiLevelType w:val="multilevel"/>
    <w:tmpl w:val="A94080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2753323"/>
    <w:multiLevelType w:val="multilevel"/>
    <w:tmpl w:val="FD9CE6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7B2629C6"/>
    <w:multiLevelType w:val="multilevel"/>
    <w:tmpl w:val="86ECA0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544609226">
    <w:abstractNumId w:val="3"/>
  </w:num>
  <w:num w:numId="2" w16cid:durableId="1291744892">
    <w:abstractNumId w:val="1"/>
  </w:num>
  <w:num w:numId="3" w16cid:durableId="1495954361">
    <w:abstractNumId w:val="0"/>
  </w:num>
  <w:num w:numId="4" w16cid:durableId="835147688">
    <w:abstractNumId w:val="6"/>
  </w:num>
  <w:num w:numId="5" w16cid:durableId="891424581">
    <w:abstractNumId w:val="2"/>
  </w:num>
  <w:num w:numId="6" w16cid:durableId="928584917">
    <w:abstractNumId w:val="7"/>
  </w:num>
  <w:num w:numId="7" w16cid:durableId="1383094756">
    <w:abstractNumId w:val="4"/>
  </w:num>
  <w:num w:numId="8" w16cid:durableId="10538863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F10"/>
    <w:rsid w:val="00377157"/>
    <w:rsid w:val="0065774D"/>
    <w:rsid w:val="00A93F10"/>
    <w:rsid w:val="00D744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6EF1C"/>
  <w15:docId w15:val="{7BA93B09-5300-4012-8440-8656DBD4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46"/>
    <w:rPr>
      <w:sz w:val="24"/>
      <w:szCs w:val="24"/>
    </w:rPr>
  </w:style>
  <w:style w:type="paragraph" w:styleId="Heading1">
    <w:name w:val="heading 1"/>
    <w:basedOn w:val="Normal"/>
    <w:next w:val="Normal"/>
    <w:link w:val="Heading1Char"/>
    <w:uiPriority w:val="9"/>
    <w:qFormat/>
    <w:rsid w:val="00B10A46"/>
    <w:pPr>
      <w:outlineLvl w:val="0"/>
    </w:pPr>
    <w:rPr>
      <w:b/>
      <w:color w:val="C00000"/>
      <w:sz w:val="28"/>
      <w:szCs w:val="28"/>
    </w:rPr>
  </w:style>
  <w:style w:type="paragraph" w:styleId="Heading2">
    <w:name w:val="heading 2"/>
    <w:basedOn w:val="Normal"/>
    <w:next w:val="Normal"/>
    <w:link w:val="Heading2Char"/>
    <w:uiPriority w:val="9"/>
    <w:unhideWhenUsed/>
    <w:qFormat/>
    <w:rsid w:val="00B10A46"/>
    <w:pPr>
      <w:outlineLvl w:val="1"/>
    </w:pPr>
    <w:rPr>
      <w:b/>
      <w:color w:val="C00000"/>
    </w:rPr>
  </w:style>
  <w:style w:type="paragraph" w:styleId="Heading3">
    <w:name w:val="heading 3"/>
    <w:basedOn w:val="Normal"/>
    <w:link w:val="Heading3Char"/>
    <w:uiPriority w:val="9"/>
    <w:qFormat/>
    <w:rsid w:val="00B10A46"/>
    <w:pPr>
      <w:outlineLvl w:val="2"/>
    </w:pPr>
    <w:rPr>
      <w:i/>
      <w:color w:val="C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CB37DF"/>
    <w:rPr>
      <w:rFonts w:ascii="Open Sans" w:hAnsi="Open Sans"/>
    </w:rPr>
  </w:style>
  <w:style w:type="character" w:customStyle="1" w:styleId="FooterChar">
    <w:name w:val="Footer Char"/>
    <w:basedOn w:val="DefaultParagraphFont"/>
    <w:link w:val="Footer"/>
    <w:uiPriority w:val="99"/>
    <w:qFormat/>
    <w:rsid w:val="00CB37DF"/>
    <w:rPr>
      <w:rFonts w:ascii="Open Sans" w:hAnsi="Open Sans"/>
    </w:rPr>
  </w:style>
  <w:style w:type="character" w:customStyle="1" w:styleId="Heading1Char">
    <w:name w:val="Heading 1 Char"/>
    <w:basedOn w:val="DefaultParagraphFont"/>
    <w:link w:val="Heading1"/>
    <w:uiPriority w:val="9"/>
    <w:qFormat/>
    <w:rsid w:val="00B10A46"/>
    <w:rPr>
      <w:rFonts w:ascii="Open Sans" w:eastAsia="Open Sans" w:hAnsi="Open Sans" w:cs="Open Sans"/>
      <w:b/>
      <w:color w:val="C00000"/>
      <w:sz w:val="28"/>
      <w:szCs w:val="28"/>
    </w:rPr>
  </w:style>
  <w:style w:type="character" w:customStyle="1" w:styleId="Heading2Char">
    <w:name w:val="Heading 2 Char"/>
    <w:basedOn w:val="DefaultParagraphFont"/>
    <w:link w:val="Heading2"/>
    <w:uiPriority w:val="9"/>
    <w:qFormat/>
    <w:rsid w:val="00B10A46"/>
    <w:rPr>
      <w:rFonts w:ascii="Open Sans" w:eastAsia="Open Sans" w:hAnsi="Open Sans" w:cs="Open Sans"/>
      <w:b/>
      <w:color w:val="C00000"/>
      <w:sz w:val="24"/>
      <w:szCs w:val="24"/>
    </w:rPr>
  </w:style>
  <w:style w:type="character" w:customStyle="1" w:styleId="Heading3Char">
    <w:name w:val="Heading 3 Char"/>
    <w:basedOn w:val="DefaultParagraphFont"/>
    <w:link w:val="Heading3"/>
    <w:uiPriority w:val="9"/>
    <w:qFormat/>
    <w:rsid w:val="00B10A46"/>
    <w:rPr>
      <w:rFonts w:ascii="Open Sans" w:eastAsia="Open Sans" w:hAnsi="Open Sans" w:cs="Open Sans"/>
      <w:i/>
      <w:color w:val="C00000"/>
    </w:rPr>
  </w:style>
  <w:style w:type="character" w:styleId="Hyperlink">
    <w:name w:val="Hyperlink"/>
    <w:basedOn w:val="DefaultParagraphFont"/>
    <w:uiPriority w:val="99"/>
    <w:unhideWhenUsed/>
    <w:rsid w:val="00B10A46"/>
    <w:rPr>
      <w:rFonts w:ascii="Open Sans" w:eastAsia="Open Sans" w:hAnsi="Open Sans" w:cs="Open Sans"/>
      <w:color w:val="0563C1" w:themeColor="hyperlink"/>
      <w:u w:val="single"/>
    </w:rPr>
  </w:style>
  <w:style w:type="character" w:customStyle="1" w:styleId="Link">
    <w:name w:val="Link"/>
    <w:qFormat/>
    <w:rsid w:val="00B10A46"/>
    <w:rPr>
      <w:rFonts w:ascii="Open Sans" w:eastAsia="Open Sans" w:hAnsi="Open Sans" w:cs="Open Sans"/>
      <w:color w:val="000099"/>
      <w:u w:val="single"/>
    </w:rPr>
  </w:style>
  <w:style w:type="character" w:customStyle="1" w:styleId="FootnoteTextChar">
    <w:name w:val="Footnote Text Char"/>
    <w:basedOn w:val="DefaultParagraphFont"/>
    <w:link w:val="FootnoteText"/>
    <w:uiPriority w:val="99"/>
    <w:qFormat/>
    <w:rsid w:val="00B10A46"/>
    <w:rPr>
      <w:rFonts w:ascii="Open Sans" w:eastAsia="Open Sans" w:hAnsi="Open Sans" w:cs="Open Sans"/>
      <w:sz w:val="24"/>
      <w:szCs w:val="24"/>
    </w:rPr>
  </w:style>
  <w:style w:type="character" w:customStyle="1" w:styleId="FootnoteCharacters">
    <w:name w:val="Footnote Characters"/>
    <w:basedOn w:val="DefaultParagraphFont"/>
    <w:uiPriority w:val="99"/>
    <w:unhideWhenUsed/>
    <w:qFormat/>
    <w:rsid w:val="00B10A46"/>
    <w:rPr>
      <w:rFonts w:ascii="Open Sans" w:eastAsia="Open Sans" w:hAnsi="Open Sans" w:cs="Open Sans"/>
      <w:vertAlign w:val="superscript"/>
    </w:rPr>
  </w:style>
  <w:style w:type="character" w:styleId="FootnoteReference">
    <w:name w:val="footnote reference"/>
    <w:rPr>
      <w:rFonts w:ascii="Open Sans" w:eastAsia="Open Sans" w:hAnsi="Open Sans" w:cs="Open Sans"/>
      <w:vertAlign w:val="superscript"/>
    </w:rPr>
  </w:style>
  <w:style w:type="character" w:customStyle="1" w:styleId="Style1Char">
    <w:name w:val="Style1 Char"/>
    <w:link w:val="Style1"/>
    <w:qFormat/>
    <w:rsid w:val="00B10A46"/>
    <w:rPr>
      <w:rFonts w:ascii="Open Sans" w:eastAsia="Open Sans" w:hAnsi="Open Sans" w:cs="Open Sans"/>
      <w:b/>
      <w:color w:val="0070C0"/>
      <w:sz w:val="24"/>
      <w:szCs w:val="24"/>
    </w:rPr>
  </w:style>
  <w:style w:type="character" w:styleId="Strong">
    <w:name w:val="Strong"/>
    <w:basedOn w:val="DefaultParagraphFont"/>
    <w:uiPriority w:val="22"/>
    <w:qFormat/>
    <w:rsid w:val="004C1482"/>
    <w:rPr>
      <w:rFonts w:ascii="Open Sans" w:eastAsia="Open Sans" w:hAnsi="Open Sans" w:cs="Open Sans"/>
      <w:b/>
      <w:bCs/>
    </w:rPr>
  </w:style>
  <w:style w:type="character" w:styleId="UnresolvedMention">
    <w:name w:val="Unresolved Mention"/>
    <w:basedOn w:val="DefaultParagraphFont"/>
    <w:uiPriority w:val="99"/>
    <w:semiHidden/>
    <w:unhideWhenUsed/>
    <w:qFormat/>
    <w:rsid w:val="00F3617A"/>
    <w:rPr>
      <w:rFonts w:ascii="Open Sans" w:eastAsia="Open Sans" w:hAnsi="Open Sans" w:cs="Open Sans"/>
      <w:color w:val="605E5C"/>
      <w:shd w:val="clear" w:color="auto" w:fill="E1DFDD"/>
    </w:rPr>
  </w:style>
  <w:style w:type="character" w:customStyle="1" w:styleId="cf01">
    <w:name w:val="cf01"/>
    <w:basedOn w:val="DefaultParagraphFont"/>
    <w:qFormat/>
    <w:rsid w:val="004B7D9F"/>
    <w:rPr>
      <w:rFonts w:ascii="Open Sans" w:eastAsia="Open Sans" w:hAnsi="Open Sans" w:cs="Open Sans"/>
      <w:sz w:val="18"/>
      <w:szCs w:val="18"/>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CB37DF"/>
    <w:pPr>
      <w:tabs>
        <w:tab w:val="center" w:pos="4513"/>
        <w:tab w:val="right" w:pos="9026"/>
      </w:tabs>
    </w:pPr>
  </w:style>
  <w:style w:type="paragraph" w:styleId="Footer">
    <w:name w:val="footer"/>
    <w:basedOn w:val="Normal"/>
    <w:link w:val="FooterChar"/>
    <w:uiPriority w:val="99"/>
    <w:unhideWhenUsed/>
    <w:rsid w:val="00CB37DF"/>
    <w:pPr>
      <w:tabs>
        <w:tab w:val="center" w:pos="4513"/>
        <w:tab w:val="right" w:pos="9026"/>
      </w:tabs>
    </w:pPr>
  </w:style>
  <w:style w:type="paragraph" w:styleId="ListParagraph">
    <w:name w:val="List Paragraph"/>
    <w:basedOn w:val="Normal"/>
    <w:uiPriority w:val="34"/>
    <w:qFormat/>
    <w:rsid w:val="00B10A46"/>
    <w:pPr>
      <w:ind w:left="720"/>
      <w:contextualSpacing/>
    </w:pPr>
  </w:style>
  <w:style w:type="paragraph" w:customStyle="1" w:styleId="Body">
    <w:name w:val="Body"/>
    <w:qFormat/>
    <w:rsid w:val="00B10A46"/>
    <w:rPr>
      <w:color w:val="000000"/>
      <w:sz w:val="24"/>
      <w:szCs w:val="24"/>
    </w:rPr>
  </w:style>
  <w:style w:type="paragraph" w:customStyle="1" w:styleId="Style1">
    <w:name w:val="Style1"/>
    <w:basedOn w:val="Normal"/>
    <w:link w:val="Style1Char"/>
    <w:qFormat/>
    <w:rsid w:val="00B10A46"/>
    <w:pPr>
      <w:spacing w:before="120" w:after="60"/>
    </w:pPr>
    <w:rPr>
      <w:b/>
      <w:color w:val="0070C0"/>
    </w:rPr>
  </w:style>
  <w:style w:type="paragraph" w:styleId="FootnoteText">
    <w:name w:val="footnote text"/>
    <w:basedOn w:val="Normal"/>
    <w:link w:val="FootnoteTextChar"/>
    <w:uiPriority w:val="99"/>
    <w:unhideWhenUsed/>
    <w:rsid w:val="00B10A46"/>
  </w:style>
  <w:style w:type="paragraph" w:styleId="Revision">
    <w:name w:val="Revision"/>
    <w:uiPriority w:val="99"/>
    <w:semiHidden/>
    <w:qFormat/>
    <w:rsid w:val="003951C5"/>
    <w:rPr>
      <w:sz w:val="24"/>
      <w:szCs w:val="24"/>
    </w:rPr>
  </w:style>
  <w:style w:type="paragraph" w:customStyle="1" w:styleId="pf0">
    <w:name w:val="pf0"/>
    <w:basedOn w:val="Normal"/>
    <w:qFormat/>
    <w:rsid w:val="004B7D9F"/>
    <w:pPr>
      <w:spacing w:beforeAutospacing="1" w:afterAutospacing="1"/>
    </w:pPr>
    <w:rPr>
      <w:lang w:eastAsia="en-GB"/>
    </w:rPr>
  </w:style>
  <w:style w:type="paragraph" w:customStyle="1" w:styleId="FrontNormal">
    <w:name w:val="Front Normal"/>
    <w:qFormat/>
    <w:rsid w:val="00FC693F"/>
    <w:pPr>
      <w:spacing w:after="140" w:line="259" w:lineRule="auto"/>
    </w:pPr>
    <w:rPr>
      <w:color w:val="222222"/>
      <w:sz w:val="21"/>
    </w:rPr>
  </w:style>
  <w:style w:type="paragraph" w:customStyle="1" w:styleId="FrontTitle">
    <w:name w:val="Front Title"/>
    <w:basedOn w:val="Normal"/>
    <w:next w:val="Normal"/>
    <w:uiPriority w:val="10"/>
    <w:qFormat/>
    <w:rsid w:val="00FC693F"/>
    <w:pPr>
      <w:spacing w:after="140" w:line="259" w:lineRule="auto"/>
      <w:contextualSpacing/>
    </w:pPr>
    <w:rPr>
      <w:color w:val="C00000"/>
      <w:spacing w:val="5"/>
      <w:kern w:val="2"/>
      <w:sz w:val="52"/>
      <w:szCs w:val="52"/>
    </w:rPr>
  </w:style>
  <w:style w:type="paragraph" w:customStyle="1" w:styleId="FrontHeading1">
    <w:name w:val="Front Heading 1"/>
    <w:basedOn w:val="Normal"/>
    <w:next w:val="Normal"/>
    <w:uiPriority w:val="9"/>
    <w:qFormat/>
    <w:rsid w:val="00FC693F"/>
    <w:pPr>
      <w:keepNext/>
      <w:keepLines/>
      <w:spacing w:before="240" w:after="140" w:line="259" w:lineRule="auto"/>
      <w:outlineLvl w:val="0"/>
    </w:pPr>
    <w:rPr>
      <w:b/>
      <w:bCs/>
      <w:color w:val="C00000"/>
      <w:sz w:val="32"/>
      <w:szCs w:val="28"/>
    </w:rPr>
  </w:style>
  <w:style w:type="paragraph" w:customStyle="1" w:styleId="FrontHeading2">
    <w:name w:val="Front Heading 2"/>
    <w:basedOn w:val="Normal"/>
    <w:next w:val="Normal"/>
    <w:uiPriority w:val="9"/>
    <w:unhideWhenUsed/>
    <w:qFormat/>
    <w:rsid w:val="00FC693F"/>
    <w:pPr>
      <w:keepNext/>
      <w:keepLines/>
      <w:spacing w:before="240" w:after="140" w:line="259" w:lineRule="auto"/>
      <w:outlineLvl w:val="1"/>
    </w:pPr>
    <w:rPr>
      <w:b/>
      <w:bCs/>
      <w:color w:val="C00000"/>
      <w:szCs w:val="26"/>
    </w:rPr>
  </w:style>
  <w:style w:type="paragraph" w:customStyle="1" w:styleId="FrontListBullet">
    <w:name w:val="Front List Bullet"/>
    <w:basedOn w:val="Normal"/>
    <w:uiPriority w:val="99"/>
    <w:unhideWhenUsed/>
    <w:qFormat/>
    <w:rsid w:val="00326F90"/>
    <w:pPr>
      <w:numPr>
        <w:numId w:val="1"/>
      </w:numPr>
      <w:spacing w:after="140" w:line="259" w:lineRule="auto"/>
      <w:contextualSpacing/>
    </w:pPr>
    <w:rPr>
      <w:color w:val="222222"/>
      <w:sz w:val="21"/>
    </w:rPr>
  </w:style>
  <w:style w:type="paragraph" w:customStyle="1" w:styleId="FrameContents">
    <w:name w:val="Frame Contents"/>
    <w:basedOn w:val="Normal"/>
    <w:qFormat/>
  </w:style>
  <w:style w:type="table" w:styleId="TableGrid">
    <w:name w:val="Table Grid"/>
    <w:basedOn w:val="TableNormal"/>
    <w:uiPriority w:val="59"/>
    <w:rsid w:val="00B10A46"/>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ra.org.uk/consumer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scs.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ra.org.uk/solicitors/" TargetMode="External"/><Relationship Id="rId5" Type="http://schemas.openxmlformats.org/officeDocument/2006/relationships/numbering" Target="numbering.xml"/><Relationship Id="rId15" Type="http://schemas.openxmlformats.org/officeDocument/2006/relationships/hyperlink" Target="mailto:enquiries@legalombudsman.org.uk"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alombudsman.org.uk/"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8e4c82-2184-49a4-a0fc-06ad4eaac3e0">
      <Terms xmlns="http://schemas.microsoft.com/office/infopath/2007/PartnerControls"/>
    </lcf76f155ced4ddcb4097134ff3c332f>
    <TaxCatchAll xmlns="dcd82b8f-e74d-4d86-82ad-6365ee08018a" xsi:nil="true"/>
    <SharedWithUsers xmlns="dcd82b8f-e74d-4d86-82ad-6365ee08018a">
      <UserInfo>
        <DisplayName>Kate Hollyer</DisplayName>
        <AccountId>328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D359F8B4335D4FB335C579A75FF40D" ma:contentTypeVersion="19" ma:contentTypeDescription="Create a new document." ma:contentTypeScope="" ma:versionID="dc28b417dd0bde0a757b2f4990a0bf23">
  <xsd:schema xmlns:xsd="http://www.w3.org/2001/XMLSchema" xmlns:xs="http://www.w3.org/2001/XMLSchema" xmlns:p="http://schemas.microsoft.com/office/2006/metadata/properties" xmlns:ns2="268e4c82-2184-49a4-a0fc-06ad4eaac3e0" xmlns:ns3="dcd82b8f-e74d-4d86-82ad-6365ee08018a" targetNamespace="http://schemas.microsoft.com/office/2006/metadata/properties" ma:root="true" ma:fieldsID="dfa31a1b0b40c12cabc3b26f5914b519" ns2:_="" ns3:_="">
    <xsd:import namespace="268e4c82-2184-49a4-a0fc-06ad4eaac3e0"/>
    <xsd:import namespace="dcd82b8f-e74d-4d86-82ad-6365ee08018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e4c82-2184-49a4-a0fc-06ad4eaa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827589-b390-4a5d-bd7b-afe5ee67fb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d82b8f-e74d-4d86-82ad-6365ee08018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3e527ce-2d9f-4291-b655-01772e13dbe2}" ma:internalName="TaxCatchAll" ma:showField="CatchAllData" ma:web="dcd82b8f-e74d-4d86-82ad-6365ee0801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5789DF-2860-418E-BE27-E5695243BC56}">
  <ds:schemaRefs>
    <ds:schemaRef ds:uri="http://schemas.microsoft.com/office/2006/metadata/properties"/>
    <ds:schemaRef ds:uri="http://schemas.microsoft.com/office/infopath/2007/PartnerControls"/>
    <ds:schemaRef ds:uri="268e4c82-2184-49a4-a0fc-06ad4eaac3e0"/>
    <ds:schemaRef ds:uri="dcd82b8f-e74d-4d86-82ad-6365ee08018a"/>
  </ds:schemaRefs>
</ds:datastoreItem>
</file>

<file path=customXml/itemProps2.xml><?xml version="1.0" encoding="utf-8"?>
<ds:datastoreItem xmlns:ds="http://schemas.openxmlformats.org/officeDocument/2006/customXml" ds:itemID="{BF90186F-3264-4288-8832-DDF6C7931756}">
  <ds:schemaRefs>
    <ds:schemaRef ds:uri="http://schemas.microsoft.com/sharepoint/v3/contenttype/forms"/>
  </ds:schemaRefs>
</ds:datastoreItem>
</file>

<file path=customXml/itemProps3.xml><?xml version="1.0" encoding="utf-8"?>
<ds:datastoreItem xmlns:ds="http://schemas.openxmlformats.org/officeDocument/2006/customXml" ds:itemID="{F817DCE7-DD02-4BDA-90E0-6E71D26CECB3}">
  <ds:schemaRefs>
    <ds:schemaRef ds:uri="http://schemas.openxmlformats.org/officeDocument/2006/bibliography"/>
  </ds:schemaRefs>
</ds:datastoreItem>
</file>

<file path=customXml/itemProps4.xml><?xml version="1.0" encoding="utf-8"?>
<ds:datastoreItem xmlns:ds="http://schemas.openxmlformats.org/officeDocument/2006/customXml" ds:itemID="{76D1D7B6-13A3-43AC-8D38-1AE4B6C26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e4c82-2184-49a4-a0fc-06ad4eaac3e0"/>
    <ds:schemaRef ds:uri="dcd82b8f-e74d-4d86-82ad-6365ee080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6276</Words>
  <Characters>30127</Characters>
  <Application>Microsoft Office Word</Application>
  <DocSecurity>0</DocSecurity>
  <Lines>568</Lines>
  <Paragraphs>140</Paragraphs>
  <ScaleCrop>false</ScaleCrop>
  <Company/>
  <LinksUpToDate>false</LinksUpToDate>
  <CharactersWithSpaces>36263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Kane</dc:creator>
  <dc:description/>
  <cp:lastModifiedBy>Kate Hollyer</cp:lastModifiedBy>
  <cp:revision>2</cp:revision>
  <cp:lastPrinted>2024-06-07T14:13:00Z</cp:lastPrinted>
  <dcterms:created xsi:type="dcterms:W3CDTF">2026-10-21T17:56:00Z</dcterms:created>
  <dcterms:modified xsi:type="dcterms:W3CDTF">2026-10-21T17:56:00Z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0x010100CAD359F8B4335D4FB335C579A75FF40D</vt:lpwstr>
  </property>
  <property fmtid="{D5CDD505-2E9C-101B-9397-08002B2CF9AE}" pid="3" name="GrammarlyDocumentId">
    <vt:lpwstr>a8de8324-ba7a-4357-9462-eb587b581ba6</vt:lpwstr>
  </property>
  <property fmtid="{D5CDD505-2E9C-101B-9397-08002B2CF9AE}" pid="4" name="MediaServiceImageTags">
    <vt:lpwstr/>
  </property>
</Properties>
</file>