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10A" w:rsidRDefault="0021610A" w:rsidP="00852F47">
      <w:pPr>
        <w:jc w:val="center"/>
        <w:rPr>
          <w:sz w:val="96"/>
          <w:szCs w:val="96"/>
        </w:rPr>
      </w:pPr>
    </w:p>
    <w:p w:rsidR="00BF55B5" w:rsidRDefault="00BF55B5" w:rsidP="00843A42">
      <w:pPr>
        <w:jc w:val="center"/>
        <w:rPr>
          <w:rFonts w:ascii="Arial" w:hAnsi="Arial" w:cs="Arial"/>
          <w:sz w:val="40"/>
          <w:szCs w:val="120"/>
        </w:rPr>
      </w:pPr>
    </w:p>
    <w:p w:rsidR="00BE2DC1" w:rsidRDefault="008B4706" w:rsidP="00170286">
      <w:pPr>
        <w:jc w:val="center"/>
        <w:rPr>
          <w:rFonts w:ascii="Arial" w:hAnsi="Arial" w:cs="Arial"/>
          <w:sz w:val="40"/>
          <w:szCs w:val="120"/>
        </w:rPr>
      </w:pPr>
      <w:r>
        <w:rPr>
          <w:rFonts w:ascii="Arial" w:hAnsi="Arial" w:cs="Arial"/>
          <w:noProof/>
          <w:sz w:val="40"/>
          <w:szCs w:val="120"/>
        </w:rPr>
        <w:drawing>
          <wp:inline distT="0" distB="0" distL="0" distR="0">
            <wp:extent cx="2714625" cy="717560"/>
            <wp:effectExtent l="19050" t="0" r="9525" b="0"/>
            <wp:docPr id="3" name="Picture 1" descr="BSA 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logo_red.jpg"/>
                    <pic:cNvPicPr/>
                  </pic:nvPicPr>
                  <pic:blipFill>
                    <a:blip r:embed="rId8" cstate="print"/>
                    <a:stretch>
                      <a:fillRect/>
                    </a:stretch>
                  </pic:blipFill>
                  <pic:spPr>
                    <a:xfrm>
                      <a:off x="0" y="0"/>
                      <a:ext cx="2714384" cy="717496"/>
                    </a:xfrm>
                    <a:prstGeom prst="rect">
                      <a:avLst/>
                    </a:prstGeom>
                  </pic:spPr>
                </pic:pic>
              </a:graphicData>
            </a:graphic>
          </wp:inline>
        </w:drawing>
      </w:r>
    </w:p>
    <w:p w:rsidR="008B4706" w:rsidRDefault="008B4706" w:rsidP="000E0C31">
      <w:pPr>
        <w:jc w:val="center"/>
        <w:rPr>
          <w:rFonts w:ascii="Arial" w:hAnsi="Arial" w:cs="Arial"/>
          <w:sz w:val="120"/>
          <w:szCs w:val="120"/>
        </w:rPr>
      </w:pPr>
    </w:p>
    <w:p w:rsidR="008B4706" w:rsidRDefault="008B4706" w:rsidP="000E0C31">
      <w:pPr>
        <w:jc w:val="center"/>
        <w:rPr>
          <w:rFonts w:ascii="Arial" w:hAnsi="Arial" w:cs="Arial"/>
          <w:sz w:val="120"/>
          <w:szCs w:val="120"/>
        </w:rPr>
      </w:pPr>
    </w:p>
    <w:p w:rsidR="0021610A" w:rsidRPr="00170286" w:rsidRDefault="00DE3EAC" w:rsidP="000E0C31">
      <w:pPr>
        <w:jc w:val="center"/>
        <w:rPr>
          <w:rFonts w:ascii="Arial" w:hAnsi="Arial" w:cs="Arial"/>
          <w:sz w:val="72"/>
          <w:szCs w:val="72"/>
        </w:rPr>
      </w:pPr>
      <w:r w:rsidRPr="00170286">
        <w:rPr>
          <w:rFonts w:ascii="Arial" w:hAnsi="Arial" w:cs="Arial"/>
          <w:sz w:val="72"/>
          <w:szCs w:val="72"/>
        </w:rPr>
        <w:t>Boarding</w:t>
      </w:r>
    </w:p>
    <w:p w:rsidR="0021610A" w:rsidRPr="00170286" w:rsidRDefault="007B215E" w:rsidP="00843A42">
      <w:pPr>
        <w:jc w:val="center"/>
        <w:rPr>
          <w:rFonts w:ascii="Arial" w:hAnsi="Arial" w:cs="Arial"/>
          <w:sz w:val="72"/>
          <w:szCs w:val="72"/>
        </w:rPr>
      </w:pPr>
      <w:r w:rsidRPr="00170286">
        <w:rPr>
          <w:rFonts w:ascii="Arial" w:hAnsi="Arial" w:cs="Arial"/>
          <w:sz w:val="72"/>
          <w:szCs w:val="72"/>
        </w:rPr>
        <w:t>Self-Assessment Toolkit</w:t>
      </w:r>
    </w:p>
    <w:p w:rsidR="0021610A" w:rsidRPr="00BF55B5" w:rsidRDefault="0021610A" w:rsidP="00843A42">
      <w:pPr>
        <w:jc w:val="center"/>
        <w:rPr>
          <w:rFonts w:ascii="Arial" w:hAnsi="Arial" w:cs="Arial"/>
          <w:sz w:val="36"/>
          <w:szCs w:val="48"/>
        </w:rPr>
      </w:pPr>
    </w:p>
    <w:p w:rsidR="00170286" w:rsidRDefault="00170286" w:rsidP="00170286">
      <w:pPr>
        <w:jc w:val="right"/>
        <w:rPr>
          <w:rFonts w:ascii="Arial" w:hAnsi="Arial" w:cs="Arial"/>
          <w:sz w:val="36"/>
          <w:szCs w:val="36"/>
        </w:rPr>
      </w:pPr>
    </w:p>
    <w:p w:rsidR="00170286" w:rsidRDefault="00170286" w:rsidP="00170286">
      <w:pPr>
        <w:jc w:val="right"/>
        <w:rPr>
          <w:rFonts w:ascii="Arial" w:hAnsi="Arial" w:cs="Arial"/>
          <w:sz w:val="36"/>
          <w:szCs w:val="36"/>
        </w:rPr>
      </w:pPr>
    </w:p>
    <w:p w:rsidR="00170286" w:rsidRDefault="00170286" w:rsidP="00170286">
      <w:pPr>
        <w:jc w:val="right"/>
        <w:rPr>
          <w:rFonts w:ascii="Arial" w:hAnsi="Arial" w:cs="Arial"/>
          <w:sz w:val="36"/>
          <w:szCs w:val="36"/>
        </w:rPr>
      </w:pPr>
    </w:p>
    <w:p w:rsidR="00170286" w:rsidRDefault="00170286" w:rsidP="00170286">
      <w:pPr>
        <w:jc w:val="right"/>
        <w:rPr>
          <w:rFonts w:ascii="Arial" w:hAnsi="Arial" w:cs="Arial"/>
          <w:sz w:val="36"/>
          <w:szCs w:val="36"/>
        </w:rPr>
      </w:pPr>
    </w:p>
    <w:p w:rsidR="00170286" w:rsidRDefault="00170286" w:rsidP="00170286">
      <w:pPr>
        <w:jc w:val="right"/>
        <w:rPr>
          <w:rFonts w:ascii="Arial" w:hAnsi="Arial" w:cs="Arial"/>
          <w:sz w:val="36"/>
          <w:szCs w:val="36"/>
        </w:rPr>
      </w:pPr>
    </w:p>
    <w:p w:rsidR="00170286" w:rsidRDefault="00170286" w:rsidP="00170286">
      <w:pPr>
        <w:jc w:val="right"/>
        <w:rPr>
          <w:rFonts w:ascii="Arial" w:hAnsi="Arial" w:cs="Arial"/>
          <w:sz w:val="36"/>
          <w:szCs w:val="36"/>
        </w:rPr>
      </w:pPr>
    </w:p>
    <w:p w:rsidR="00170286" w:rsidRDefault="00170286" w:rsidP="00170286">
      <w:pPr>
        <w:jc w:val="right"/>
        <w:rPr>
          <w:rFonts w:ascii="Arial" w:hAnsi="Arial" w:cs="Arial"/>
          <w:sz w:val="36"/>
          <w:szCs w:val="36"/>
        </w:rPr>
      </w:pPr>
    </w:p>
    <w:p w:rsidR="00DE3EAC" w:rsidRPr="00170286" w:rsidRDefault="00BE2DC1" w:rsidP="00170286">
      <w:pPr>
        <w:jc w:val="right"/>
        <w:rPr>
          <w:rFonts w:ascii="Arial" w:hAnsi="Arial" w:cs="Arial"/>
          <w:sz w:val="36"/>
          <w:szCs w:val="36"/>
        </w:rPr>
      </w:pPr>
      <w:r w:rsidRPr="00170286">
        <w:rPr>
          <w:rFonts w:ascii="Arial" w:hAnsi="Arial" w:cs="Arial"/>
          <w:sz w:val="36"/>
          <w:szCs w:val="36"/>
        </w:rPr>
        <w:t>Version 3</w:t>
      </w:r>
    </w:p>
    <w:p w:rsidR="00477119" w:rsidRPr="00170286" w:rsidRDefault="008B4706" w:rsidP="00170286">
      <w:pPr>
        <w:jc w:val="right"/>
        <w:rPr>
          <w:rFonts w:ascii="Arial" w:hAnsi="Arial" w:cs="Arial"/>
          <w:sz w:val="36"/>
          <w:szCs w:val="36"/>
        </w:rPr>
      </w:pPr>
      <w:r w:rsidRPr="00170286">
        <w:rPr>
          <w:rFonts w:ascii="Arial" w:hAnsi="Arial" w:cs="Arial"/>
          <w:sz w:val="36"/>
          <w:szCs w:val="36"/>
        </w:rPr>
        <w:t>September</w:t>
      </w:r>
      <w:r w:rsidR="00BE2DC1" w:rsidRPr="00170286">
        <w:rPr>
          <w:rFonts w:ascii="Arial" w:hAnsi="Arial" w:cs="Arial"/>
          <w:sz w:val="36"/>
          <w:szCs w:val="36"/>
        </w:rPr>
        <w:t xml:space="preserve"> 2015</w:t>
      </w:r>
    </w:p>
    <w:p w:rsidR="00351530" w:rsidRPr="00BF55B5" w:rsidRDefault="00351530" w:rsidP="00351530">
      <w:pPr>
        <w:jc w:val="center"/>
        <w:rPr>
          <w:rFonts w:ascii="Arial" w:hAnsi="Arial" w:cs="Arial"/>
          <w:b/>
          <w:sz w:val="56"/>
          <w:szCs w:val="56"/>
          <w:u w:val="single"/>
        </w:rPr>
      </w:pPr>
      <w:r w:rsidRPr="00BE6970">
        <w:rPr>
          <w:rFonts w:ascii="Arial" w:hAnsi="Arial" w:cs="Arial"/>
          <w:sz w:val="56"/>
          <w:szCs w:val="56"/>
          <w:u w:val="single"/>
        </w:rPr>
        <w:br w:type="page"/>
      </w:r>
      <w:r w:rsidRPr="00BF55B5">
        <w:rPr>
          <w:rFonts w:ascii="Arial" w:hAnsi="Arial" w:cs="Arial"/>
          <w:b/>
          <w:sz w:val="56"/>
          <w:szCs w:val="56"/>
          <w:u w:val="single"/>
        </w:rPr>
        <w:t>Contents</w:t>
      </w:r>
    </w:p>
    <w:p w:rsidR="00460828" w:rsidRPr="006B24F7" w:rsidRDefault="00460828" w:rsidP="00351530">
      <w:pPr>
        <w:jc w:val="center"/>
        <w:rPr>
          <w:rFonts w:ascii="Arial" w:hAnsi="Arial" w:cs="Arial"/>
          <w:sz w:val="22"/>
          <w:szCs w:val="56"/>
          <w:u w:val="single"/>
        </w:rPr>
      </w:pPr>
    </w:p>
    <w:tbl>
      <w:tblPr>
        <w:tblW w:w="10173" w:type="dxa"/>
        <w:tblLook w:val="04A0" w:firstRow="1" w:lastRow="0" w:firstColumn="1" w:lastColumn="0" w:noHBand="0" w:noVBand="1"/>
      </w:tblPr>
      <w:tblGrid>
        <w:gridCol w:w="1684"/>
        <w:gridCol w:w="409"/>
        <w:gridCol w:w="142"/>
        <w:gridCol w:w="283"/>
        <w:gridCol w:w="6333"/>
        <w:gridCol w:w="1322"/>
      </w:tblGrid>
      <w:tr w:rsidR="00F93ABB" w:rsidRPr="00BE6970" w:rsidTr="00F34772">
        <w:tc>
          <w:tcPr>
            <w:tcW w:w="1684" w:type="dxa"/>
            <w:shd w:val="clear" w:color="auto" w:fill="auto"/>
          </w:tcPr>
          <w:p w:rsidR="00460828" w:rsidRPr="00F34772" w:rsidRDefault="00351530" w:rsidP="00F34772">
            <w:pPr>
              <w:jc w:val="center"/>
              <w:rPr>
                <w:rFonts w:ascii="Arial" w:hAnsi="Arial" w:cs="Arial"/>
                <w:sz w:val="40"/>
                <w:szCs w:val="56"/>
                <w:u w:val="single"/>
              </w:rPr>
            </w:pPr>
            <w:r w:rsidRPr="00F34772">
              <w:rPr>
                <w:rFonts w:ascii="Arial" w:hAnsi="Arial" w:cs="Arial"/>
                <w:sz w:val="40"/>
                <w:szCs w:val="56"/>
                <w:u w:val="single"/>
              </w:rPr>
              <w:br w:type="page"/>
            </w:r>
            <w:r w:rsidR="00F93ABB" w:rsidRPr="00F34772">
              <w:rPr>
                <w:rFonts w:ascii="Arial" w:hAnsi="Arial" w:cs="Arial"/>
                <w:sz w:val="40"/>
                <w:szCs w:val="56"/>
                <w:u w:val="single"/>
              </w:rPr>
              <w:t>Section</w:t>
            </w:r>
          </w:p>
        </w:tc>
        <w:tc>
          <w:tcPr>
            <w:tcW w:w="7167" w:type="dxa"/>
            <w:gridSpan w:val="4"/>
            <w:shd w:val="clear" w:color="auto" w:fill="auto"/>
          </w:tcPr>
          <w:p w:rsidR="00460828" w:rsidRPr="00F34772" w:rsidRDefault="00460828" w:rsidP="00F34772">
            <w:pPr>
              <w:jc w:val="center"/>
              <w:rPr>
                <w:rFonts w:ascii="Arial" w:hAnsi="Arial" w:cs="Arial"/>
                <w:sz w:val="40"/>
                <w:szCs w:val="56"/>
                <w:u w:val="single"/>
              </w:rPr>
            </w:pPr>
            <w:r w:rsidRPr="00F34772">
              <w:rPr>
                <w:rFonts w:ascii="Arial" w:hAnsi="Arial" w:cs="Arial"/>
                <w:sz w:val="40"/>
                <w:szCs w:val="56"/>
                <w:u w:val="single"/>
              </w:rPr>
              <w:t>Title</w:t>
            </w:r>
          </w:p>
        </w:tc>
        <w:tc>
          <w:tcPr>
            <w:tcW w:w="1322" w:type="dxa"/>
            <w:shd w:val="clear" w:color="auto" w:fill="auto"/>
          </w:tcPr>
          <w:p w:rsidR="00460828" w:rsidRPr="00F34772" w:rsidRDefault="00460828" w:rsidP="00F34772">
            <w:pPr>
              <w:jc w:val="center"/>
              <w:rPr>
                <w:rFonts w:ascii="Arial" w:hAnsi="Arial" w:cs="Arial"/>
                <w:sz w:val="40"/>
                <w:szCs w:val="56"/>
                <w:u w:val="single"/>
              </w:rPr>
            </w:pPr>
            <w:r w:rsidRPr="00F34772">
              <w:rPr>
                <w:rFonts w:ascii="Arial" w:hAnsi="Arial" w:cs="Arial"/>
                <w:sz w:val="40"/>
                <w:szCs w:val="56"/>
                <w:u w:val="single"/>
              </w:rPr>
              <w:t>Page</w:t>
            </w:r>
          </w:p>
        </w:tc>
      </w:tr>
      <w:tr w:rsidR="00F93ABB" w:rsidRPr="00BE6970" w:rsidTr="00F34772">
        <w:tc>
          <w:tcPr>
            <w:tcW w:w="1684" w:type="dxa"/>
            <w:shd w:val="clear" w:color="auto" w:fill="auto"/>
          </w:tcPr>
          <w:p w:rsidR="00F93ABB" w:rsidRPr="00F34772" w:rsidRDefault="00F93ABB" w:rsidP="006B24F7">
            <w:pPr>
              <w:rPr>
                <w:rFonts w:ascii="Arial" w:hAnsi="Arial" w:cs="Arial"/>
                <w:sz w:val="20"/>
                <w:szCs w:val="56"/>
                <w:u w:val="single"/>
              </w:rPr>
            </w:pPr>
          </w:p>
        </w:tc>
        <w:tc>
          <w:tcPr>
            <w:tcW w:w="7167" w:type="dxa"/>
            <w:gridSpan w:val="4"/>
            <w:shd w:val="clear" w:color="auto" w:fill="auto"/>
          </w:tcPr>
          <w:p w:rsidR="00F93ABB" w:rsidRPr="00F34772" w:rsidRDefault="00F93ABB" w:rsidP="006B24F7">
            <w:pPr>
              <w:rPr>
                <w:rFonts w:ascii="Arial" w:hAnsi="Arial" w:cs="Arial"/>
                <w:szCs w:val="56"/>
                <w:u w:val="single"/>
              </w:rPr>
            </w:pPr>
          </w:p>
        </w:tc>
        <w:tc>
          <w:tcPr>
            <w:tcW w:w="1322" w:type="dxa"/>
            <w:shd w:val="clear" w:color="auto" w:fill="auto"/>
          </w:tcPr>
          <w:p w:rsidR="00F93ABB" w:rsidRPr="00F34772" w:rsidRDefault="00F93ABB" w:rsidP="006B24F7">
            <w:pPr>
              <w:rPr>
                <w:rFonts w:ascii="Arial" w:hAnsi="Arial" w:cs="Arial"/>
                <w:sz w:val="22"/>
                <w:szCs w:val="56"/>
                <w:u w:val="single"/>
              </w:rPr>
            </w:pPr>
          </w:p>
        </w:tc>
      </w:tr>
      <w:tr w:rsidR="00F93ABB" w:rsidRPr="00F93ABB" w:rsidTr="00F34772">
        <w:trPr>
          <w:trHeight w:val="437"/>
        </w:trPr>
        <w:tc>
          <w:tcPr>
            <w:tcW w:w="1684" w:type="dxa"/>
            <w:shd w:val="clear" w:color="auto" w:fill="auto"/>
          </w:tcPr>
          <w:p w:rsidR="00460828" w:rsidRPr="00F34772" w:rsidRDefault="00F93ABB" w:rsidP="00F34772">
            <w:pPr>
              <w:jc w:val="center"/>
              <w:rPr>
                <w:rFonts w:ascii="Arial" w:hAnsi="Arial" w:cs="Arial"/>
                <w:sz w:val="28"/>
                <w:szCs w:val="36"/>
              </w:rPr>
            </w:pPr>
            <w:r w:rsidRPr="00F34772">
              <w:rPr>
                <w:rFonts w:ascii="Arial" w:hAnsi="Arial" w:cs="Arial"/>
                <w:sz w:val="28"/>
                <w:szCs w:val="36"/>
              </w:rPr>
              <w:t>A.</w:t>
            </w:r>
          </w:p>
        </w:tc>
        <w:tc>
          <w:tcPr>
            <w:tcW w:w="7167" w:type="dxa"/>
            <w:gridSpan w:val="4"/>
            <w:shd w:val="clear" w:color="auto" w:fill="auto"/>
          </w:tcPr>
          <w:p w:rsidR="00460828" w:rsidRPr="00F34772" w:rsidRDefault="00460828">
            <w:pPr>
              <w:rPr>
                <w:rFonts w:ascii="Arial" w:hAnsi="Arial" w:cs="Arial"/>
                <w:sz w:val="28"/>
                <w:szCs w:val="36"/>
              </w:rPr>
            </w:pPr>
            <w:r w:rsidRPr="00F34772">
              <w:rPr>
                <w:rFonts w:ascii="Arial" w:hAnsi="Arial" w:cs="Arial"/>
                <w:sz w:val="28"/>
                <w:szCs w:val="36"/>
              </w:rPr>
              <w:t>Introduction</w:t>
            </w:r>
          </w:p>
        </w:tc>
        <w:tc>
          <w:tcPr>
            <w:tcW w:w="1322" w:type="dxa"/>
            <w:shd w:val="clear" w:color="auto" w:fill="auto"/>
          </w:tcPr>
          <w:p w:rsidR="00460828" w:rsidRPr="00F34772" w:rsidRDefault="00F93ABB" w:rsidP="00F34772">
            <w:pPr>
              <w:jc w:val="center"/>
              <w:rPr>
                <w:rFonts w:ascii="Arial" w:hAnsi="Arial" w:cs="Arial"/>
                <w:sz w:val="28"/>
                <w:szCs w:val="36"/>
              </w:rPr>
            </w:pPr>
            <w:r w:rsidRPr="00F34772">
              <w:rPr>
                <w:rFonts w:ascii="Arial" w:hAnsi="Arial" w:cs="Arial"/>
                <w:sz w:val="28"/>
                <w:szCs w:val="36"/>
              </w:rPr>
              <w:t>3</w:t>
            </w:r>
          </w:p>
        </w:tc>
      </w:tr>
      <w:tr w:rsidR="00F93ABB" w:rsidRPr="00F93ABB" w:rsidTr="00F34772">
        <w:trPr>
          <w:trHeight w:val="415"/>
        </w:trPr>
        <w:tc>
          <w:tcPr>
            <w:tcW w:w="1684" w:type="dxa"/>
            <w:shd w:val="clear" w:color="auto" w:fill="auto"/>
          </w:tcPr>
          <w:p w:rsidR="00460828" w:rsidRPr="00F34772" w:rsidRDefault="00F93ABB" w:rsidP="00F34772">
            <w:pPr>
              <w:jc w:val="center"/>
              <w:rPr>
                <w:rFonts w:ascii="Arial" w:hAnsi="Arial" w:cs="Arial"/>
                <w:sz w:val="28"/>
                <w:szCs w:val="36"/>
              </w:rPr>
            </w:pPr>
            <w:r w:rsidRPr="00F34772">
              <w:rPr>
                <w:rFonts w:ascii="Arial" w:hAnsi="Arial" w:cs="Arial"/>
                <w:sz w:val="28"/>
                <w:szCs w:val="36"/>
              </w:rPr>
              <w:t>B.</w:t>
            </w:r>
          </w:p>
        </w:tc>
        <w:tc>
          <w:tcPr>
            <w:tcW w:w="7167" w:type="dxa"/>
            <w:gridSpan w:val="4"/>
            <w:shd w:val="clear" w:color="auto" w:fill="auto"/>
          </w:tcPr>
          <w:p w:rsidR="00460828" w:rsidRPr="00F34772" w:rsidRDefault="00460828">
            <w:pPr>
              <w:rPr>
                <w:rFonts w:ascii="Arial" w:hAnsi="Arial" w:cs="Arial"/>
                <w:sz w:val="28"/>
                <w:szCs w:val="36"/>
              </w:rPr>
            </w:pPr>
            <w:r w:rsidRPr="00F34772">
              <w:rPr>
                <w:rFonts w:ascii="Arial" w:hAnsi="Arial" w:cs="Arial"/>
                <w:sz w:val="28"/>
                <w:szCs w:val="36"/>
              </w:rPr>
              <w:t xml:space="preserve">How to use this </w:t>
            </w:r>
            <w:proofErr w:type="spellStart"/>
            <w:r w:rsidRPr="00F34772">
              <w:rPr>
                <w:rFonts w:ascii="Arial" w:hAnsi="Arial" w:cs="Arial"/>
                <w:sz w:val="28"/>
                <w:szCs w:val="36"/>
              </w:rPr>
              <w:t>Self Evaluation</w:t>
            </w:r>
            <w:proofErr w:type="spellEnd"/>
            <w:r w:rsidRPr="00F34772">
              <w:rPr>
                <w:rFonts w:ascii="Arial" w:hAnsi="Arial" w:cs="Arial"/>
                <w:sz w:val="28"/>
                <w:szCs w:val="36"/>
              </w:rPr>
              <w:t xml:space="preserve"> Toolkit</w:t>
            </w:r>
          </w:p>
        </w:tc>
        <w:tc>
          <w:tcPr>
            <w:tcW w:w="1322" w:type="dxa"/>
            <w:shd w:val="clear" w:color="auto" w:fill="auto"/>
          </w:tcPr>
          <w:p w:rsidR="00460828" w:rsidRPr="00F34772" w:rsidRDefault="00C26E37" w:rsidP="00F34772">
            <w:pPr>
              <w:jc w:val="center"/>
              <w:rPr>
                <w:rFonts w:ascii="Arial" w:hAnsi="Arial" w:cs="Arial"/>
                <w:sz w:val="28"/>
                <w:szCs w:val="36"/>
              </w:rPr>
            </w:pPr>
            <w:r w:rsidRPr="00F34772">
              <w:rPr>
                <w:rFonts w:ascii="Arial" w:hAnsi="Arial" w:cs="Arial"/>
                <w:sz w:val="28"/>
                <w:szCs w:val="36"/>
              </w:rPr>
              <w:t>3</w:t>
            </w:r>
          </w:p>
        </w:tc>
      </w:tr>
      <w:tr w:rsidR="00F93ABB" w:rsidRPr="00F93ABB" w:rsidTr="00F34772">
        <w:trPr>
          <w:trHeight w:val="624"/>
        </w:trPr>
        <w:tc>
          <w:tcPr>
            <w:tcW w:w="1684" w:type="dxa"/>
            <w:shd w:val="clear" w:color="auto" w:fill="auto"/>
          </w:tcPr>
          <w:p w:rsidR="00460828" w:rsidRPr="00F34772" w:rsidRDefault="00F93ABB" w:rsidP="00F93ABB">
            <w:pPr>
              <w:rPr>
                <w:rFonts w:ascii="Arial" w:hAnsi="Arial" w:cs="Arial"/>
                <w:b/>
                <w:sz w:val="32"/>
                <w:szCs w:val="32"/>
                <w:u w:val="single"/>
              </w:rPr>
            </w:pPr>
            <w:r w:rsidRPr="00F34772">
              <w:rPr>
                <w:rFonts w:ascii="Arial" w:hAnsi="Arial" w:cs="Arial"/>
                <w:b/>
                <w:sz w:val="32"/>
                <w:szCs w:val="32"/>
                <w:u w:val="single"/>
              </w:rPr>
              <w:t>Part 1</w:t>
            </w:r>
          </w:p>
        </w:tc>
        <w:tc>
          <w:tcPr>
            <w:tcW w:w="7167" w:type="dxa"/>
            <w:gridSpan w:val="4"/>
            <w:shd w:val="clear" w:color="auto" w:fill="auto"/>
          </w:tcPr>
          <w:p w:rsidR="00600FD1" w:rsidRPr="00F34772" w:rsidRDefault="00600FD1" w:rsidP="00600FD1">
            <w:pPr>
              <w:rPr>
                <w:rFonts w:ascii="Arial" w:hAnsi="Arial" w:cs="Arial"/>
                <w:b/>
                <w:sz w:val="32"/>
                <w:szCs w:val="32"/>
              </w:rPr>
            </w:pPr>
            <w:r w:rsidRPr="00F34772">
              <w:rPr>
                <w:rFonts w:ascii="Arial" w:hAnsi="Arial" w:cs="Arial"/>
                <w:b/>
                <w:sz w:val="32"/>
                <w:szCs w:val="32"/>
              </w:rPr>
              <w:t xml:space="preserve">National Minimum Standards: </w:t>
            </w:r>
            <w:proofErr w:type="spellStart"/>
            <w:r w:rsidRPr="00F34772">
              <w:rPr>
                <w:rFonts w:ascii="Arial" w:hAnsi="Arial" w:cs="Arial"/>
                <w:b/>
                <w:sz w:val="32"/>
                <w:szCs w:val="32"/>
              </w:rPr>
              <w:t>Self Evaluation</w:t>
            </w:r>
            <w:proofErr w:type="spellEnd"/>
            <w:r w:rsidRPr="00F34772">
              <w:rPr>
                <w:rFonts w:ascii="Arial" w:hAnsi="Arial" w:cs="Arial"/>
                <w:b/>
                <w:sz w:val="32"/>
                <w:szCs w:val="32"/>
              </w:rPr>
              <w:t xml:space="preserve"> &amp; Auditing Tool</w:t>
            </w:r>
          </w:p>
          <w:p w:rsidR="00460828" w:rsidRPr="00F34772" w:rsidRDefault="00460828" w:rsidP="00460828">
            <w:pPr>
              <w:rPr>
                <w:rFonts w:ascii="Arial" w:hAnsi="Arial" w:cs="Arial"/>
                <w:sz w:val="22"/>
                <w:szCs w:val="32"/>
              </w:rPr>
            </w:pPr>
          </w:p>
        </w:tc>
        <w:tc>
          <w:tcPr>
            <w:tcW w:w="1322" w:type="dxa"/>
            <w:shd w:val="clear" w:color="auto" w:fill="auto"/>
          </w:tcPr>
          <w:p w:rsidR="00460828" w:rsidRPr="00F34772" w:rsidRDefault="00C26E37" w:rsidP="00F34772">
            <w:pPr>
              <w:jc w:val="center"/>
              <w:rPr>
                <w:rFonts w:ascii="Arial" w:hAnsi="Arial" w:cs="Arial"/>
                <w:sz w:val="28"/>
                <w:szCs w:val="36"/>
              </w:rPr>
            </w:pPr>
            <w:r w:rsidRPr="00F34772">
              <w:rPr>
                <w:rFonts w:ascii="Arial" w:hAnsi="Arial" w:cs="Arial"/>
                <w:sz w:val="28"/>
                <w:szCs w:val="36"/>
              </w:rPr>
              <w:t>4</w:t>
            </w:r>
          </w:p>
        </w:tc>
      </w:tr>
      <w:tr w:rsidR="00150316" w:rsidRPr="00F93ABB" w:rsidTr="00F34772">
        <w:trPr>
          <w:trHeight w:val="624"/>
        </w:trPr>
        <w:tc>
          <w:tcPr>
            <w:tcW w:w="2093" w:type="dxa"/>
            <w:gridSpan w:val="2"/>
            <w:shd w:val="clear" w:color="auto" w:fill="auto"/>
          </w:tcPr>
          <w:p w:rsidR="00460828" w:rsidRPr="00F34772" w:rsidRDefault="00F93ABB" w:rsidP="00F34772">
            <w:pPr>
              <w:ind w:left="786"/>
              <w:rPr>
                <w:rFonts w:ascii="Arial" w:hAnsi="Arial" w:cs="Arial"/>
                <w:sz w:val="28"/>
                <w:szCs w:val="36"/>
              </w:rPr>
            </w:pPr>
            <w:r w:rsidRPr="00F34772">
              <w:rPr>
                <w:rFonts w:ascii="Arial" w:hAnsi="Arial" w:cs="Arial"/>
                <w:sz w:val="28"/>
                <w:szCs w:val="36"/>
              </w:rPr>
              <w:t>1.1</w:t>
            </w:r>
          </w:p>
        </w:tc>
        <w:tc>
          <w:tcPr>
            <w:tcW w:w="6758" w:type="dxa"/>
            <w:gridSpan w:val="3"/>
            <w:shd w:val="clear" w:color="auto" w:fill="auto"/>
          </w:tcPr>
          <w:p w:rsidR="00460828" w:rsidRPr="00F34772" w:rsidRDefault="00826204" w:rsidP="00460828">
            <w:pPr>
              <w:rPr>
                <w:rFonts w:ascii="Arial" w:hAnsi="Arial" w:cs="Arial"/>
                <w:sz w:val="28"/>
                <w:szCs w:val="36"/>
              </w:rPr>
            </w:pPr>
            <w:r w:rsidRPr="00F34772">
              <w:rPr>
                <w:rFonts w:ascii="Arial" w:hAnsi="Arial" w:cs="Arial"/>
                <w:sz w:val="28"/>
                <w:szCs w:val="36"/>
              </w:rPr>
              <w:t>Checkl</w:t>
            </w:r>
            <w:r w:rsidR="00460828" w:rsidRPr="00F34772">
              <w:rPr>
                <w:rFonts w:ascii="Arial" w:hAnsi="Arial" w:cs="Arial"/>
                <w:sz w:val="28"/>
                <w:szCs w:val="36"/>
              </w:rPr>
              <w:t>ist of current NMS</w:t>
            </w:r>
          </w:p>
        </w:tc>
        <w:tc>
          <w:tcPr>
            <w:tcW w:w="1322" w:type="dxa"/>
            <w:shd w:val="clear" w:color="auto" w:fill="auto"/>
          </w:tcPr>
          <w:p w:rsidR="00460828" w:rsidRPr="00F34772" w:rsidRDefault="00C26E37" w:rsidP="00F34772">
            <w:pPr>
              <w:jc w:val="center"/>
              <w:rPr>
                <w:rFonts w:ascii="Arial" w:hAnsi="Arial" w:cs="Arial"/>
                <w:sz w:val="28"/>
                <w:szCs w:val="36"/>
              </w:rPr>
            </w:pPr>
            <w:r w:rsidRPr="00F34772">
              <w:rPr>
                <w:rFonts w:ascii="Arial" w:hAnsi="Arial" w:cs="Arial"/>
                <w:sz w:val="28"/>
                <w:szCs w:val="36"/>
              </w:rPr>
              <w:t>4</w:t>
            </w:r>
          </w:p>
        </w:tc>
      </w:tr>
      <w:tr w:rsidR="00150316" w:rsidRPr="00F93ABB" w:rsidTr="00F34772">
        <w:trPr>
          <w:trHeight w:val="624"/>
        </w:trPr>
        <w:tc>
          <w:tcPr>
            <w:tcW w:w="2093" w:type="dxa"/>
            <w:gridSpan w:val="2"/>
            <w:shd w:val="clear" w:color="auto" w:fill="auto"/>
          </w:tcPr>
          <w:p w:rsidR="00826204" w:rsidRPr="00F34772" w:rsidRDefault="00F93ABB" w:rsidP="00F34772">
            <w:pPr>
              <w:ind w:left="786"/>
              <w:rPr>
                <w:rFonts w:ascii="Arial" w:hAnsi="Arial" w:cs="Arial"/>
                <w:sz w:val="28"/>
                <w:szCs w:val="36"/>
              </w:rPr>
            </w:pPr>
            <w:r w:rsidRPr="00F34772">
              <w:rPr>
                <w:rFonts w:ascii="Arial" w:hAnsi="Arial" w:cs="Arial"/>
                <w:sz w:val="28"/>
                <w:szCs w:val="36"/>
              </w:rPr>
              <w:t>1.2</w:t>
            </w:r>
          </w:p>
        </w:tc>
        <w:tc>
          <w:tcPr>
            <w:tcW w:w="6758" w:type="dxa"/>
            <w:gridSpan w:val="3"/>
            <w:shd w:val="clear" w:color="auto" w:fill="auto"/>
          </w:tcPr>
          <w:p w:rsidR="00826204" w:rsidRPr="00F34772" w:rsidRDefault="00826204" w:rsidP="00460828">
            <w:pPr>
              <w:rPr>
                <w:rFonts w:ascii="Arial" w:hAnsi="Arial" w:cs="Arial"/>
                <w:sz w:val="28"/>
                <w:szCs w:val="36"/>
              </w:rPr>
            </w:pPr>
            <w:r w:rsidRPr="00F34772">
              <w:rPr>
                <w:rFonts w:ascii="Arial" w:hAnsi="Arial" w:cs="Arial"/>
                <w:sz w:val="28"/>
                <w:szCs w:val="36"/>
              </w:rPr>
              <w:t>Comparison of current and old NMS</w:t>
            </w:r>
            <w:r w:rsidR="006D4F0E">
              <w:rPr>
                <w:rFonts w:ascii="Arial" w:hAnsi="Arial" w:cs="Arial"/>
                <w:sz w:val="28"/>
                <w:szCs w:val="36"/>
              </w:rPr>
              <w:t xml:space="preserve">: </w:t>
            </w:r>
          </w:p>
        </w:tc>
        <w:tc>
          <w:tcPr>
            <w:tcW w:w="1322" w:type="dxa"/>
            <w:shd w:val="clear" w:color="auto" w:fill="auto"/>
          </w:tcPr>
          <w:p w:rsidR="006D4F0E" w:rsidRPr="00F34772" w:rsidRDefault="00C26E37" w:rsidP="006D4F0E">
            <w:pPr>
              <w:jc w:val="center"/>
              <w:rPr>
                <w:rFonts w:ascii="Arial" w:hAnsi="Arial" w:cs="Arial"/>
                <w:sz w:val="28"/>
                <w:szCs w:val="36"/>
              </w:rPr>
            </w:pPr>
            <w:r w:rsidRPr="00F34772">
              <w:rPr>
                <w:rFonts w:ascii="Arial" w:hAnsi="Arial" w:cs="Arial"/>
                <w:sz w:val="28"/>
                <w:szCs w:val="36"/>
              </w:rPr>
              <w:t>5</w:t>
            </w:r>
          </w:p>
        </w:tc>
      </w:tr>
      <w:tr w:rsidR="00F93ABB" w:rsidRPr="00F93ABB" w:rsidTr="00F34772">
        <w:trPr>
          <w:trHeight w:val="624"/>
        </w:trPr>
        <w:tc>
          <w:tcPr>
            <w:tcW w:w="2093" w:type="dxa"/>
            <w:gridSpan w:val="2"/>
            <w:shd w:val="clear" w:color="auto" w:fill="auto"/>
          </w:tcPr>
          <w:p w:rsidR="00460828" w:rsidRPr="00F34772" w:rsidRDefault="00F93ABB" w:rsidP="00F34772">
            <w:pPr>
              <w:ind w:left="786"/>
              <w:rPr>
                <w:rFonts w:ascii="Arial" w:hAnsi="Arial" w:cs="Arial"/>
                <w:sz w:val="28"/>
                <w:szCs w:val="36"/>
              </w:rPr>
            </w:pPr>
            <w:r w:rsidRPr="00F34772">
              <w:rPr>
                <w:rFonts w:ascii="Arial" w:hAnsi="Arial" w:cs="Arial"/>
                <w:sz w:val="28"/>
                <w:szCs w:val="36"/>
              </w:rPr>
              <w:t>1.3</w:t>
            </w:r>
          </w:p>
        </w:tc>
        <w:tc>
          <w:tcPr>
            <w:tcW w:w="6758" w:type="dxa"/>
            <w:gridSpan w:val="3"/>
            <w:shd w:val="clear" w:color="auto" w:fill="auto"/>
          </w:tcPr>
          <w:p w:rsidR="00460828" w:rsidRPr="00F34772" w:rsidRDefault="00460828" w:rsidP="00460828">
            <w:pPr>
              <w:rPr>
                <w:rFonts w:ascii="Arial" w:hAnsi="Arial" w:cs="Arial"/>
                <w:sz w:val="28"/>
                <w:szCs w:val="36"/>
              </w:rPr>
            </w:pPr>
            <w:r w:rsidRPr="00F34772">
              <w:rPr>
                <w:rFonts w:ascii="Arial" w:hAnsi="Arial" w:cs="Arial"/>
                <w:sz w:val="28"/>
                <w:szCs w:val="36"/>
              </w:rPr>
              <w:t>Audit  tool for Individual NMS</w:t>
            </w:r>
          </w:p>
        </w:tc>
        <w:tc>
          <w:tcPr>
            <w:tcW w:w="1322" w:type="dxa"/>
            <w:shd w:val="clear" w:color="auto" w:fill="auto"/>
          </w:tcPr>
          <w:p w:rsidR="00460828" w:rsidRPr="00F34772" w:rsidRDefault="00D6305D" w:rsidP="00F34772">
            <w:pPr>
              <w:jc w:val="center"/>
              <w:rPr>
                <w:rFonts w:ascii="Arial" w:hAnsi="Arial" w:cs="Arial"/>
                <w:sz w:val="28"/>
                <w:szCs w:val="36"/>
              </w:rPr>
            </w:pPr>
            <w:r>
              <w:rPr>
                <w:rFonts w:ascii="Arial" w:hAnsi="Arial" w:cs="Arial"/>
                <w:sz w:val="28"/>
                <w:szCs w:val="36"/>
              </w:rPr>
              <w:t>9</w:t>
            </w:r>
          </w:p>
        </w:tc>
      </w:tr>
      <w:tr w:rsidR="00F93ABB" w:rsidRPr="00F93ABB" w:rsidTr="00F34772">
        <w:trPr>
          <w:trHeight w:val="624"/>
        </w:trPr>
        <w:tc>
          <w:tcPr>
            <w:tcW w:w="2093" w:type="dxa"/>
            <w:gridSpan w:val="2"/>
            <w:shd w:val="clear" w:color="auto" w:fill="auto"/>
          </w:tcPr>
          <w:p w:rsidR="00460828" w:rsidRPr="00F34772" w:rsidRDefault="00F93ABB" w:rsidP="00F34772">
            <w:pPr>
              <w:ind w:left="786"/>
              <w:rPr>
                <w:rFonts w:ascii="Arial" w:hAnsi="Arial" w:cs="Arial"/>
                <w:sz w:val="28"/>
                <w:szCs w:val="36"/>
              </w:rPr>
            </w:pPr>
            <w:r w:rsidRPr="00F34772">
              <w:rPr>
                <w:rFonts w:ascii="Arial" w:hAnsi="Arial" w:cs="Arial"/>
                <w:sz w:val="28"/>
                <w:szCs w:val="36"/>
              </w:rPr>
              <w:t>1.4</w:t>
            </w:r>
          </w:p>
        </w:tc>
        <w:tc>
          <w:tcPr>
            <w:tcW w:w="6758" w:type="dxa"/>
            <w:gridSpan w:val="3"/>
            <w:shd w:val="clear" w:color="auto" w:fill="auto"/>
          </w:tcPr>
          <w:p w:rsidR="00460828" w:rsidRPr="00F34772" w:rsidRDefault="00460828">
            <w:pPr>
              <w:rPr>
                <w:rFonts w:ascii="Arial" w:hAnsi="Arial" w:cs="Arial"/>
                <w:sz w:val="28"/>
                <w:szCs w:val="36"/>
              </w:rPr>
            </w:pPr>
            <w:r w:rsidRPr="00F34772">
              <w:rPr>
                <w:rFonts w:ascii="Arial" w:hAnsi="Arial" w:cs="Arial"/>
                <w:sz w:val="28"/>
                <w:szCs w:val="36"/>
              </w:rPr>
              <w:t>Audit  tool for Policies &amp; Records</w:t>
            </w:r>
          </w:p>
        </w:tc>
        <w:tc>
          <w:tcPr>
            <w:tcW w:w="1322" w:type="dxa"/>
            <w:shd w:val="clear" w:color="auto" w:fill="auto"/>
          </w:tcPr>
          <w:p w:rsidR="00460828" w:rsidRPr="00F34772" w:rsidRDefault="00150316" w:rsidP="00F34772">
            <w:pPr>
              <w:jc w:val="center"/>
              <w:rPr>
                <w:rFonts w:ascii="Arial" w:hAnsi="Arial" w:cs="Arial"/>
                <w:sz w:val="28"/>
                <w:szCs w:val="36"/>
              </w:rPr>
            </w:pPr>
            <w:r w:rsidRPr="00F34772">
              <w:rPr>
                <w:rFonts w:ascii="Arial" w:hAnsi="Arial" w:cs="Arial"/>
                <w:sz w:val="28"/>
                <w:szCs w:val="36"/>
              </w:rPr>
              <w:t>3</w:t>
            </w:r>
            <w:r w:rsidR="00D6305D">
              <w:rPr>
                <w:rFonts w:ascii="Arial" w:hAnsi="Arial" w:cs="Arial"/>
                <w:sz w:val="28"/>
                <w:szCs w:val="36"/>
              </w:rPr>
              <w:t>5</w:t>
            </w:r>
          </w:p>
        </w:tc>
      </w:tr>
      <w:tr w:rsidR="00150316" w:rsidRPr="00F93ABB" w:rsidTr="00F34772">
        <w:trPr>
          <w:trHeight w:val="624"/>
        </w:trPr>
        <w:tc>
          <w:tcPr>
            <w:tcW w:w="2093" w:type="dxa"/>
            <w:gridSpan w:val="2"/>
            <w:shd w:val="clear" w:color="auto" w:fill="auto"/>
          </w:tcPr>
          <w:p w:rsidR="00150316" w:rsidRPr="00F34772" w:rsidRDefault="00150316" w:rsidP="00F34772">
            <w:pPr>
              <w:ind w:left="66"/>
              <w:jc w:val="right"/>
              <w:rPr>
                <w:rFonts w:ascii="Arial" w:hAnsi="Arial" w:cs="Arial"/>
                <w:sz w:val="28"/>
                <w:szCs w:val="36"/>
              </w:rPr>
            </w:pPr>
            <w:r w:rsidRPr="00F34772">
              <w:rPr>
                <w:rFonts w:ascii="Arial" w:hAnsi="Arial" w:cs="Arial"/>
                <w:sz w:val="28"/>
                <w:szCs w:val="36"/>
              </w:rPr>
              <w:t>1.4A</w:t>
            </w:r>
          </w:p>
        </w:tc>
        <w:tc>
          <w:tcPr>
            <w:tcW w:w="6758" w:type="dxa"/>
            <w:gridSpan w:val="3"/>
            <w:shd w:val="clear" w:color="auto" w:fill="auto"/>
          </w:tcPr>
          <w:p w:rsidR="00150316" w:rsidRPr="00F34772" w:rsidRDefault="00150316">
            <w:pPr>
              <w:rPr>
                <w:rFonts w:ascii="Arial" w:hAnsi="Arial" w:cs="Arial"/>
                <w:sz w:val="28"/>
                <w:szCs w:val="36"/>
              </w:rPr>
            </w:pPr>
            <w:r w:rsidRPr="00F34772">
              <w:rPr>
                <w:rFonts w:ascii="Arial" w:hAnsi="Arial" w:cs="Arial"/>
                <w:sz w:val="28"/>
                <w:szCs w:val="36"/>
              </w:rPr>
              <w:t>Audit of Policies &amp; Documents</w:t>
            </w:r>
          </w:p>
        </w:tc>
        <w:tc>
          <w:tcPr>
            <w:tcW w:w="1322" w:type="dxa"/>
            <w:shd w:val="clear" w:color="auto" w:fill="auto"/>
          </w:tcPr>
          <w:p w:rsidR="00150316" w:rsidRPr="00F34772" w:rsidRDefault="00150316" w:rsidP="00F34772">
            <w:pPr>
              <w:jc w:val="center"/>
              <w:rPr>
                <w:rFonts w:ascii="Arial" w:hAnsi="Arial" w:cs="Arial"/>
                <w:sz w:val="28"/>
                <w:szCs w:val="36"/>
              </w:rPr>
            </w:pPr>
            <w:r w:rsidRPr="00F34772">
              <w:rPr>
                <w:rFonts w:ascii="Arial" w:hAnsi="Arial" w:cs="Arial"/>
                <w:sz w:val="28"/>
                <w:szCs w:val="36"/>
              </w:rPr>
              <w:t>3</w:t>
            </w:r>
            <w:r w:rsidR="00D6305D">
              <w:rPr>
                <w:rFonts w:ascii="Arial" w:hAnsi="Arial" w:cs="Arial"/>
                <w:sz w:val="28"/>
                <w:szCs w:val="36"/>
              </w:rPr>
              <w:t>5</w:t>
            </w:r>
          </w:p>
        </w:tc>
      </w:tr>
      <w:tr w:rsidR="00150316" w:rsidRPr="00F93ABB" w:rsidTr="00F34772">
        <w:trPr>
          <w:trHeight w:val="624"/>
        </w:trPr>
        <w:tc>
          <w:tcPr>
            <w:tcW w:w="2093" w:type="dxa"/>
            <w:gridSpan w:val="2"/>
            <w:shd w:val="clear" w:color="auto" w:fill="auto"/>
          </w:tcPr>
          <w:p w:rsidR="00150316" w:rsidRPr="00F34772" w:rsidRDefault="00150316" w:rsidP="00F34772">
            <w:pPr>
              <w:ind w:left="66"/>
              <w:jc w:val="right"/>
              <w:rPr>
                <w:rFonts w:ascii="Arial" w:hAnsi="Arial" w:cs="Arial"/>
                <w:sz w:val="28"/>
                <w:szCs w:val="36"/>
              </w:rPr>
            </w:pPr>
            <w:r w:rsidRPr="00F34772">
              <w:rPr>
                <w:rFonts w:ascii="Arial" w:hAnsi="Arial" w:cs="Arial"/>
                <w:sz w:val="28"/>
                <w:szCs w:val="36"/>
              </w:rPr>
              <w:t>1.4B</w:t>
            </w:r>
          </w:p>
        </w:tc>
        <w:tc>
          <w:tcPr>
            <w:tcW w:w="6758" w:type="dxa"/>
            <w:gridSpan w:val="3"/>
            <w:shd w:val="clear" w:color="auto" w:fill="auto"/>
          </w:tcPr>
          <w:p w:rsidR="00150316" w:rsidRPr="00F34772" w:rsidRDefault="00C24CA2">
            <w:pPr>
              <w:rPr>
                <w:rFonts w:ascii="Arial" w:hAnsi="Arial" w:cs="Arial"/>
                <w:sz w:val="28"/>
                <w:szCs w:val="36"/>
              </w:rPr>
            </w:pPr>
            <w:r w:rsidRPr="00F34772">
              <w:rPr>
                <w:rFonts w:ascii="Arial" w:hAnsi="Arial" w:cs="Arial"/>
                <w:sz w:val="28"/>
                <w:szCs w:val="36"/>
              </w:rPr>
              <w:t>Audit of Records</w:t>
            </w:r>
          </w:p>
        </w:tc>
        <w:tc>
          <w:tcPr>
            <w:tcW w:w="1322" w:type="dxa"/>
            <w:shd w:val="clear" w:color="auto" w:fill="auto"/>
          </w:tcPr>
          <w:p w:rsidR="00150316" w:rsidRPr="00F34772" w:rsidRDefault="00150316" w:rsidP="00F34772">
            <w:pPr>
              <w:jc w:val="center"/>
              <w:rPr>
                <w:rFonts w:ascii="Arial" w:hAnsi="Arial" w:cs="Arial"/>
                <w:sz w:val="28"/>
                <w:szCs w:val="36"/>
              </w:rPr>
            </w:pPr>
            <w:r w:rsidRPr="00F34772">
              <w:rPr>
                <w:rFonts w:ascii="Arial" w:hAnsi="Arial" w:cs="Arial"/>
                <w:sz w:val="28"/>
                <w:szCs w:val="36"/>
              </w:rPr>
              <w:t>3</w:t>
            </w:r>
            <w:r w:rsidR="00D6305D">
              <w:rPr>
                <w:rFonts w:ascii="Arial" w:hAnsi="Arial" w:cs="Arial"/>
                <w:sz w:val="28"/>
                <w:szCs w:val="36"/>
              </w:rPr>
              <w:t>7</w:t>
            </w:r>
          </w:p>
        </w:tc>
      </w:tr>
      <w:tr w:rsidR="00150316" w:rsidRPr="00F93ABB" w:rsidTr="00F34772">
        <w:trPr>
          <w:trHeight w:val="624"/>
        </w:trPr>
        <w:tc>
          <w:tcPr>
            <w:tcW w:w="2093" w:type="dxa"/>
            <w:gridSpan w:val="2"/>
            <w:shd w:val="clear" w:color="auto" w:fill="auto"/>
          </w:tcPr>
          <w:p w:rsidR="00150316" w:rsidRPr="00F34772" w:rsidRDefault="00150316" w:rsidP="00F34772">
            <w:pPr>
              <w:ind w:left="66"/>
              <w:jc w:val="right"/>
              <w:rPr>
                <w:rFonts w:ascii="Arial" w:hAnsi="Arial" w:cs="Arial"/>
                <w:sz w:val="28"/>
                <w:szCs w:val="36"/>
              </w:rPr>
            </w:pPr>
            <w:r w:rsidRPr="00F34772">
              <w:rPr>
                <w:rFonts w:ascii="Arial" w:hAnsi="Arial" w:cs="Arial"/>
                <w:sz w:val="28"/>
                <w:szCs w:val="36"/>
              </w:rPr>
              <w:t>1.4C</w:t>
            </w:r>
          </w:p>
        </w:tc>
        <w:tc>
          <w:tcPr>
            <w:tcW w:w="6758" w:type="dxa"/>
            <w:gridSpan w:val="3"/>
            <w:shd w:val="clear" w:color="auto" w:fill="auto"/>
          </w:tcPr>
          <w:p w:rsidR="00150316" w:rsidRPr="00F34772" w:rsidRDefault="00C24CA2">
            <w:pPr>
              <w:rPr>
                <w:rFonts w:ascii="Arial" w:hAnsi="Arial" w:cs="Arial"/>
                <w:sz w:val="28"/>
                <w:szCs w:val="36"/>
              </w:rPr>
            </w:pPr>
            <w:r w:rsidRPr="00F34772">
              <w:rPr>
                <w:rFonts w:ascii="Arial" w:hAnsi="Arial" w:cs="Arial"/>
                <w:sz w:val="28"/>
                <w:szCs w:val="36"/>
              </w:rPr>
              <w:t>Issues to be Monitored</w:t>
            </w:r>
          </w:p>
        </w:tc>
        <w:tc>
          <w:tcPr>
            <w:tcW w:w="1322" w:type="dxa"/>
            <w:shd w:val="clear" w:color="auto" w:fill="auto"/>
          </w:tcPr>
          <w:p w:rsidR="00150316" w:rsidRPr="00F34772" w:rsidRDefault="00150316" w:rsidP="00F34772">
            <w:pPr>
              <w:jc w:val="center"/>
              <w:rPr>
                <w:rFonts w:ascii="Arial" w:hAnsi="Arial" w:cs="Arial"/>
                <w:sz w:val="28"/>
                <w:szCs w:val="36"/>
              </w:rPr>
            </w:pPr>
            <w:r w:rsidRPr="00F34772">
              <w:rPr>
                <w:rFonts w:ascii="Arial" w:hAnsi="Arial" w:cs="Arial"/>
                <w:sz w:val="28"/>
                <w:szCs w:val="36"/>
              </w:rPr>
              <w:t>3</w:t>
            </w:r>
            <w:r w:rsidR="00D6305D">
              <w:rPr>
                <w:rFonts w:ascii="Arial" w:hAnsi="Arial" w:cs="Arial"/>
                <w:sz w:val="28"/>
                <w:szCs w:val="36"/>
              </w:rPr>
              <w:t>9</w:t>
            </w:r>
          </w:p>
        </w:tc>
      </w:tr>
      <w:tr w:rsidR="00150316" w:rsidRPr="00F93ABB" w:rsidTr="00F34772">
        <w:trPr>
          <w:trHeight w:val="624"/>
        </w:trPr>
        <w:tc>
          <w:tcPr>
            <w:tcW w:w="1684" w:type="dxa"/>
            <w:shd w:val="clear" w:color="auto" w:fill="auto"/>
          </w:tcPr>
          <w:p w:rsidR="00150316" w:rsidRPr="00F34772" w:rsidRDefault="00150316" w:rsidP="00F34772">
            <w:pPr>
              <w:ind w:left="66"/>
              <w:rPr>
                <w:rFonts w:ascii="Arial" w:hAnsi="Arial" w:cs="Arial"/>
                <w:b/>
                <w:sz w:val="32"/>
                <w:szCs w:val="36"/>
                <w:u w:val="single"/>
              </w:rPr>
            </w:pPr>
            <w:r w:rsidRPr="00F34772">
              <w:rPr>
                <w:rFonts w:ascii="Arial" w:hAnsi="Arial" w:cs="Arial"/>
                <w:b/>
                <w:sz w:val="32"/>
                <w:szCs w:val="36"/>
                <w:u w:val="single"/>
              </w:rPr>
              <w:t>Part 2</w:t>
            </w:r>
          </w:p>
        </w:tc>
        <w:tc>
          <w:tcPr>
            <w:tcW w:w="7167" w:type="dxa"/>
            <w:gridSpan w:val="4"/>
            <w:shd w:val="clear" w:color="auto" w:fill="auto"/>
          </w:tcPr>
          <w:p w:rsidR="00150316" w:rsidRPr="00F34772" w:rsidRDefault="00150316">
            <w:pPr>
              <w:rPr>
                <w:rFonts w:ascii="Arial" w:hAnsi="Arial" w:cs="Arial"/>
                <w:b/>
                <w:sz w:val="32"/>
                <w:szCs w:val="36"/>
              </w:rPr>
            </w:pPr>
            <w:r w:rsidRPr="00F34772">
              <w:rPr>
                <w:rFonts w:ascii="Arial" w:hAnsi="Arial" w:cs="Arial"/>
                <w:b/>
                <w:sz w:val="32"/>
                <w:szCs w:val="36"/>
              </w:rPr>
              <w:t>Preparing for a Boarding Inspection</w:t>
            </w:r>
          </w:p>
        </w:tc>
        <w:tc>
          <w:tcPr>
            <w:tcW w:w="1322" w:type="dxa"/>
            <w:shd w:val="clear" w:color="auto" w:fill="auto"/>
          </w:tcPr>
          <w:p w:rsidR="00150316" w:rsidRPr="00F34772" w:rsidRDefault="00D6305D" w:rsidP="00F34772">
            <w:pPr>
              <w:jc w:val="center"/>
              <w:rPr>
                <w:rFonts w:ascii="Arial" w:hAnsi="Arial" w:cs="Arial"/>
                <w:sz w:val="28"/>
                <w:szCs w:val="36"/>
              </w:rPr>
            </w:pPr>
            <w:r>
              <w:rPr>
                <w:rFonts w:ascii="Arial" w:hAnsi="Arial" w:cs="Arial"/>
                <w:sz w:val="28"/>
                <w:szCs w:val="36"/>
              </w:rPr>
              <w:t>40</w:t>
            </w:r>
          </w:p>
        </w:tc>
      </w:tr>
      <w:tr w:rsidR="00F93ABB" w:rsidRPr="00F93ABB" w:rsidTr="00F34772">
        <w:trPr>
          <w:trHeight w:val="624"/>
        </w:trPr>
        <w:tc>
          <w:tcPr>
            <w:tcW w:w="2093" w:type="dxa"/>
            <w:gridSpan w:val="2"/>
            <w:shd w:val="clear" w:color="auto" w:fill="auto"/>
          </w:tcPr>
          <w:p w:rsidR="00460828" w:rsidRPr="00F34772" w:rsidRDefault="00F93ABB" w:rsidP="00F34772">
            <w:pPr>
              <w:ind w:left="786"/>
              <w:rPr>
                <w:rFonts w:ascii="Arial" w:hAnsi="Arial" w:cs="Arial"/>
                <w:sz w:val="28"/>
                <w:szCs w:val="36"/>
              </w:rPr>
            </w:pPr>
            <w:r w:rsidRPr="00F34772">
              <w:rPr>
                <w:rFonts w:ascii="Arial" w:hAnsi="Arial" w:cs="Arial"/>
                <w:sz w:val="28"/>
                <w:szCs w:val="36"/>
              </w:rPr>
              <w:t>2.1</w:t>
            </w:r>
          </w:p>
        </w:tc>
        <w:tc>
          <w:tcPr>
            <w:tcW w:w="6758" w:type="dxa"/>
            <w:gridSpan w:val="3"/>
            <w:shd w:val="clear" w:color="auto" w:fill="auto"/>
          </w:tcPr>
          <w:p w:rsidR="00460828" w:rsidRPr="00F34772" w:rsidRDefault="00826204">
            <w:pPr>
              <w:rPr>
                <w:rFonts w:ascii="Arial" w:hAnsi="Arial" w:cs="Arial"/>
                <w:sz w:val="28"/>
                <w:szCs w:val="36"/>
              </w:rPr>
            </w:pPr>
            <w:r w:rsidRPr="00F34772">
              <w:rPr>
                <w:rFonts w:ascii="Arial" w:hAnsi="Arial" w:cs="Arial"/>
                <w:sz w:val="28"/>
                <w:szCs w:val="36"/>
              </w:rPr>
              <w:t>Establishing the Base Line</w:t>
            </w:r>
          </w:p>
        </w:tc>
        <w:tc>
          <w:tcPr>
            <w:tcW w:w="1322" w:type="dxa"/>
            <w:shd w:val="clear" w:color="auto" w:fill="auto"/>
          </w:tcPr>
          <w:p w:rsidR="00460828" w:rsidRPr="00F34772" w:rsidRDefault="00C24CA2" w:rsidP="00F34772">
            <w:pPr>
              <w:jc w:val="center"/>
              <w:rPr>
                <w:rFonts w:ascii="Arial" w:hAnsi="Arial" w:cs="Arial"/>
                <w:sz w:val="28"/>
                <w:szCs w:val="36"/>
              </w:rPr>
            </w:pPr>
            <w:r>
              <w:rPr>
                <w:rFonts w:ascii="Arial" w:hAnsi="Arial" w:cs="Arial"/>
                <w:sz w:val="28"/>
                <w:szCs w:val="36"/>
              </w:rPr>
              <w:t>40</w:t>
            </w:r>
          </w:p>
        </w:tc>
      </w:tr>
      <w:tr w:rsidR="00600FD1" w:rsidRPr="00F93ABB" w:rsidTr="00F34772">
        <w:trPr>
          <w:trHeight w:val="624"/>
        </w:trPr>
        <w:tc>
          <w:tcPr>
            <w:tcW w:w="2518" w:type="dxa"/>
            <w:gridSpan w:val="4"/>
            <w:shd w:val="clear" w:color="auto" w:fill="auto"/>
          </w:tcPr>
          <w:p w:rsidR="00460828" w:rsidRPr="00F34772" w:rsidRDefault="00F93ABB" w:rsidP="00F34772">
            <w:pPr>
              <w:ind w:left="1440"/>
              <w:rPr>
                <w:rFonts w:ascii="Arial" w:hAnsi="Arial" w:cs="Arial"/>
                <w:sz w:val="28"/>
                <w:szCs w:val="36"/>
              </w:rPr>
            </w:pPr>
            <w:r w:rsidRPr="00F34772">
              <w:rPr>
                <w:rFonts w:ascii="Arial" w:hAnsi="Arial" w:cs="Arial"/>
                <w:sz w:val="28"/>
                <w:szCs w:val="36"/>
              </w:rPr>
              <w:t>2.1A</w:t>
            </w:r>
          </w:p>
        </w:tc>
        <w:tc>
          <w:tcPr>
            <w:tcW w:w="6333" w:type="dxa"/>
            <w:shd w:val="clear" w:color="auto" w:fill="auto"/>
          </w:tcPr>
          <w:p w:rsidR="00460828" w:rsidRPr="00F34772" w:rsidRDefault="00826204">
            <w:pPr>
              <w:rPr>
                <w:rFonts w:ascii="Arial" w:hAnsi="Arial" w:cs="Arial"/>
                <w:sz w:val="28"/>
                <w:szCs w:val="36"/>
              </w:rPr>
            </w:pPr>
            <w:r w:rsidRPr="00F34772">
              <w:rPr>
                <w:rFonts w:ascii="Arial" w:hAnsi="Arial" w:cs="Arial"/>
                <w:sz w:val="28"/>
                <w:szCs w:val="36"/>
              </w:rPr>
              <w:t>Recommendations from previous reports: record of actions and relevant evidence</w:t>
            </w:r>
          </w:p>
        </w:tc>
        <w:tc>
          <w:tcPr>
            <w:tcW w:w="1322" w:type="dxa"/>
            <w:shd w:val="clear" w:color="auto" w:fill="auto"/>
          </w:tcPr>
          <w:p w:rsidR="00460828" w:rsidRPr="00F34772" w:rsidRDefault="00C24CA2" w:rsidP="00F34772">
            <w:pPr>
              <w:jc w:val="center"/>
              <w:rPr>
                <w:rFonts w:ascii="Arial" w:hAnsi="Arial" w:cs="Arial"/>
                <w:sz w:val="28"/>
                <w:szCs w:val="36"/>
              </w:rPr>
            </w:pPr>
            <w:r>
              <w:rPr>
                <w:rFonts w:ascii="Arial" w:hAnsi="Arial" w:cs="Arial"/>
                <w:sz w:val="28"/>
                <w:szCs w:val="36"/>
              </w:rPr>
              <w:t>40</w:t>
            </w:r>
          </w:p>
        </w:tc>
      </w:tr>
      <w:tr w:rsidR="00600FD1" w:rsidRPr="00F93ABB" w:rsidTr="00F34772">
        <w:trPr>
          <w:trHeight w:val="624"/>
        </w:trPr>
        <w:tc>
          <w:tcPr>
            <w:tcW w:w="2518" w:type="dxa"/>
            <w:gridSpan w:val="4"/>
            <w:shd w:val="clear" w:color="auto" w:fill="auto"/>
          </w:tcPr>
          <w:p w:rsidR="00826204" w:rsidRPr="00F34772" w:rsidRDefault="006B24F7" w:rsidP="00F34772">
            <w:pPr>
              <w:ind w:left="1440"/>
              <w:rPr>
                <w:rFonts w:ascii="Arial" w:hAnsi="Arial" w:cs="Arial"/>
                <w:sz w:val="28"/>
                <w:szCs w:val="36"/>
              </w:rPr>
            </w:pPr>
            <w:r w:rsidRPr="00F34772">
              <w:rPr>
                <w:rFonts w:ascii="Arial" w:hAnsi="Arial" w:cs="Arial"/>
                <w:sz w:val="28"/>
                <w:szCs w:val="36"/>
              </w:rPr>
              <w:t>2.1B</w:t>
            </w:r>
          </w:p>
        </w:tc>
        <w:tc>
          <w:tcPr>
            <w:tcW w:w="6333" w:type="dxa"/>
            <w:shd w:val="clear" w:color="auto" w:fill="auto"/>
          </w:tcPr>
          <w:p w:rsidR="00826204" w:rsidRPr="00F34772" w:rsidRDefault="00826204">
            <w:pPr>
              <w:rPr>
                <w:rFonts w:ascii="Arial" w:hAnsi="Arial" w:cs="Arial"/>
                <w:sz w:val="28"/>
                <w:szCs w:val="36"/>
              </w:rPr>
            </w:pPr>
            <w:r w:rsidRPr="00F34772">
              <w:rPr>
                <w:rFonts w:ascii="Arial" w:hAnsi="Arial" w:cs="Arial"/>
                <w:sz w:val="28"/>
                <w:szCs w:val="36"/>
              </w:rPr>
              <w:t>Evidence from surveys and reports</w:t>
            </w:r>
          </w:p>
        </w:tc>
        <w:tc>
          <w:tcPr>
            <w:tcW w:w="1322" w:type="dxa"/>
            <w:shd w:val="clear" w:color="auto" w:fill="auto"/>
          </w:tcPr>
          <w:p w:rsidR="00826204" w:rsidRPr="00F34772" w:rsidRDefault="00DA758F" w:rsidP="00F34772">
            <w:pPr>
              <w:jc w:val="center"/>
              <w:rPr>
                <w:rFonts w:ascii="Arial" w:hAnsi="Arial" w:cs="Arial"/>
                <w:sz w:val="28"/>
                <w:szCs w:val="36"/>
              </w:rPr>
            </w:pPr>
            <w:r>
              <w:rPr>
                <w:rFonts w:ascii="Arial" w:hAnsi="Arial" w:cs="Arial"/>
                <w:sz w:val="28"/>
                <w:szCs w:val="36"/>
              </w:rPr>
              <w:t>41</w:t>
            </w:r>
          </w:p>
        </w:tc>
      </w:tr>
      <w:tr w:rsidR="006B24F7" w:rsidRPr="00F93ABB" w:rsidTr="00F34772">
        <w:trPr>
          <w:trHeight w:val="624"/>
        </w:trPr>
        <w:tc>
          <w:tcPr>
            <w:tcW w:w="2235" w:type="dxa"/>
            <w:gridSpan w:val="3"/>
            <w:shd w:val="clear" w:color="auto" w:fill="auto"/>
          </w:tcPr>
          <w:p w:rsidR="006B24F7" w:rsidRPr="00F34772" w:rsidRDefault="006B24F7" w:rsidP="00F34772">
            <w:pPr>
              <w:ind w:left="-142"/>
              <w:jc w:val="center"/>
              <w:rPr>
                <w:rFonts w:ascii="Arial" w:hAnsi="Arial" w:cs="Arial"/>
                <w:sz w:val="28"/>
                <w:szCs w:val="36"/>
              </w:rPr>
            </w:pPr>
            <w:r w:rsidRPr="00F34772">
              <w:rPr>
                <w:rFonts w:ascii="Arial" w:hAnsi="Arial" w:cs="Arial"/>
                <w:sz w:val="28"/>
                <w:szCs w:val="36"/>
              </w:rPr>
              <w:t>2.2</w:t>
            </w:r>
          </w:p>
        </w:tc>
        <w:tc>
          <w:tcPr>
            <w:tcW w:w="6616" w:type="dxa"/>
            <w:gridSpan w:val="2"/>
            <w:shd w:val="clear" w:color="auto" w:fill="auto"/>
          </w:tcPr>
          <w:p w:rsidR="006B24F7" w:rsidRPr="00F34772" w:rsidRDefault="00621498" w:rsidP="00621498">
            <w:pPr>
              <w:rPr>
                <w:rFonts w:ascii="Arial" w:hAnsi="Arial" w:cs="Arial"/>
                <w:sz w:val="28"/>
                <w:szCs w:val="36"/>
              </w:rPr>
            </w:pPr>
            <w:r w:rsidRPr="00F34772">
              <w:rPr>
                <w:rFonts w:ascii="Arial" w:hAnsi="Arial" w:cs="Arial"/>
                <w:sz w:val="28"/>
                <w:szCs w:val="36"/>
              </w:rPr>
              <w:t xml:space="preserve">Compliance Checklist </w:t>
            </w:r>
          </w:p>
        </w:tc>
        <w:tc>
          <w:tcPr>
            <w:tcW w:w="1322" w:type="dxa"/>
            <w:shd w:val="clear" w:color="auto" w:fill="auto"/>
          </w:tcPr>
          <w:p w:rsidR="006B24F7" w:rsidRPr="00F34772" w:rsidRDefault="00DA758F" w:rsidP="00F34772">
            <w:pPr>
              <w:jc w:val="center"/>
              <w:rPr>
                <w:rFonts w:ascii="Arial" w:hAnsi="Arial" w:cs="Arial"/>
                <w:sz w:val="28"/>
                <w:szCs w:val="36"/>
              </w:rPr>
            </w:pPr>
            <w:r>
              <w:rPr>
                <w:rFonts w:ascii="Arial" w:hAnsi="Arial" w:cs="Arial"/>
                <w:sz w:val="28"/>
                <w:szCs w:val="36"/>
              </w:rPr>
              <w:t>4</w:t>
            </w:r>
            <w:r w:rsidR="00621498">
              <w:rPr>
                <w:rFonts w:ascii="Arial" w:hAnsi="Arial" w:cs="Arial"/>
                <w:sz w:val="28"/>
                <w:szCs w:val="36"/>
              </w:rPr>
              <w:t>5</w:t>
            </w:r>
          </w:p>
        </w:tc>
      </w:tr>
      <w:tr w:rsidR="006B24F7" w:rsidRPr="00F93ABB" w:rsidTr="00F34772">
        <w:trPr>
          <w:trHeight w:val="491"/>
        </w:trPr>
        <w:tc>
          <w:tcPr>
            <w:tcW w:w="1684" w:type="dxa"/>
            <w:shd w:val="clear" w:color="auto" w:fill="auto"/>
          </w:tcPr>
          <w:p w:rsidR="006B24F7" w:rsidRPr="00F34772" w:rsidRDefault="006B24F7" w:rsidP="00F34772">
            <w:pPr>
              <w:ind w:left="66"/>
              <w:rPr>
                <w:rFonts w:ascii="Arial" w:hAnsi="Arial" w:cs="Arial"/>
                <w:b/>
                <w:sz w:val="32"/>
                <w:szCs w:val="36"/>
                <w:u w:val="single"/>
              </w:rPr>
            </w:pPr>
            <w:r w:rsidRPr="00F34772">
              <w:rPr>
                <w:rFonts w:ascii="Arial" w:hAnsi="Arial" w:cs="Arial"/>
                <w:b/>
                <w:sz w:val="32"/>
                <w:szCs w:val="36"/>
                <w:u w:val="single"/>
              </w:rPr>
              <w:t>Part 3</w:t>
            </w:r>
          </w:p>
        </w:tc>
        <w:tc>
          <w:tcPr>
            <w:tcW w:w="7167" w:type="dxa"/>
            <w:gridSpan w:val="4"/>
            <w:shd w:val="clear" w:color="auto" w:fill="auto"/>
          </w:tcPr>
          <w:p w:rsidR="006B24F7" w:rsidRPr="00F34772" w:rsidRDefault="00553BBD" w:rsidP="00553BBD">
            <w:pPr>
              <w:rPr>
                <w:rFonts w:ascii="Arial" w:hAnsi="Arial" w:cs="Arial"/>
                <w:b/>
                <w:sz w:val="32"/>
                <w:szCs w:val="36"/>
              </w:rPr>
            </w:pPr>
            <w:r>
              <w:rPr>
                <w:rFonts w:ascii="Arial" w:hAnsi="Arial" w:cs="Arial"/>
                <w:b/>
                <w:sz w:val="32"/>
                <w:szCs w:val="36"/>
              </w:rPr>
              <w:t>Standards and Judgements</w:t>
            </w:r>
          </w:p>
        </w:tc>
        <w:tc>
          <w:tcPr>
            <w:tcW w:w="1322" w:type="dxa"/>
            <w:shd w:val="clear" w:color="auto" w:fill="auto"/>
          </w:tcPr>
          <w:p w:rsidR="006B24F7" w:rsidRPr="00F34772" w:rsidRDefault="006B24F7" w:rsidP="00F34772">
            <w:pPr>
              <w:jc w:val="center"/>
              <w:rPr>
                <w:rFonts w:ascii="Arial" w:hAnsi="Arial" w:cs="Arial"/>
                <w:sz w:val="28"/>
                <w:szCs w:val="36"/>
              </w:rPr>
            </w:pPr>
            <w:r w:rsidRPr="00F34772">
              <w:rPr>
                <w:rFonts w:ascii="Arial" w:hAnsi="Arial" w:cs="Arial"/>
                <w:sz w:val="28"/>
                <w:szCs w:val="36"/>
              </w:rPr>
              <w:t>4</w:t>
            </w:r>
            <w:r w:rsidR="00553BBD">
              <w:rPr>
                <w:rFonts w:ascii="Arial" w:hAnsi="Arial" w:cs="Arial"/>
                <w:sz w:val="28"/>
                <w:szCs w:val="36"/>
              </w:rPr>
              <w:t>6</w:t>
            </w:r>
          </w:p>
        </w:tc>
      </w:tr>
      <w:tr w:rsidR="00460828" w:rsidRPr="00F93ABB" w:rsidTr="00F34772">
        <w:trPr>
          <w:trHeight w:val="624"/>
        </w:trPr>
        <w:tc>
          <w:tcPr>
            <w:tcW w:w="2235" w:type="dxa"/>
            <w:gridSpan w:val="3"/>
            <w:shd w:val="clear" w:color="auto" w:fill="auto"/>
          </w:tcPr>
          <w:p w:rsidR="00460828" w:rsidRPr="00F34772" w:rsidRDefault="00F93ABB" w:rsidP="00F34772">
            <w:pPr>
              <w:ind w:left="66"/>
              <w:jc w:val="center"/>
              <w:rPr>
                <w:rFonts w:ascii="Arial" w:hAnsi="Arial" w:cs="Arial"/>
                <w:sz w:val="28"/>
                <w:szCs w:val="36"/>
              </w:rPr>
            </w:pPr>
            <w:r w:rsidRPr="00F34772">
              <w:rPr>
                <w:rFonts w:ascii="Arial" w:hAnsi="Arial" w:cs="Arial"/>
                <w:sz w:val="28"/>
                <w:szCs w:val="36"/>
              </w:rPr>
              <w:t>3.1</w:t>
            </w:r>
          </w:p>
        </w:tc>
        <w:tc>
          <w:tcPr>
            <w:tcW w:w="6616" w:type="dxa"/>
            <w:gridSpan w:val="2"/>
            <w:shd w:val="clear" w:color="auto" w:fill="auto"/>
          </w:tcPr>
          <w:p w:rsidR="00460828" w:rsidRPr="00F34772" w:rsidRDefault="00553BBD" w:rsidP="00826204">
            <w:pPr>
              <w:rPr>
                <w:rFonts w:ascii="Arial" w:hAnsi="Arial" w:cs="Arial"/>
                <w:sz w:val="28"/>
                <w:szCs w:val="36"/>
              </w:rPr>
            </w:pPr>
            <w:r>
              <w:rPr>
                <w:rFonts w:ascii="Arial" w:hAnsi="Arial" w:cs="Arial"/>
                <w:sz w:val="28"/>
                <w:szCs w:val="36"/>
              </w:rPr>
              <w:t>Independent Schools Inspectorate</w:t>
            </w:r>
          </w:p>
        </w:tc>
        <w:tc>
          <w:tcPr>
            <w:tcW w:w="1322" w:type="dxa"/>
            <w:shd w:val="clear" w:color="auto" w:fill="auto"/>
          </w:tcPr>
          <w:p w:rsidR="00460828" w:rsidRPr="00F34772" w:rsidRDefault="001B31F0" w:rsidP="00F34772">
            <w:pPr>
              <w:jc w:val="center"/>
              <w:rPr>
                <w:rFonts w:ascii="Arial" w:hAnsi="Arial" w:cs="Arial"/>
                <w:sz w:val="28"/>
                <w:szCs w:val="36"/>
              </w:rPr>
            </w:pPr>
            <w:r w:rsidRPr="00F34772">
              <w:rPr>
                <w:rFonts w:ascii="Arial" w:hAnsi="Arial" w:cs="Arial"/>
                <w:sz w:val="28"/>
                <w:szCs w:val="36"/>
              </w:rPr>
              <w:t>4</w:t>
            </w:r>
            <w:r w:rsidR="00553BBD">
              <w:rPr>
                <w:rFonts w:ascii="Arial" w:hAnsi="Arial" w:cs="Arial"/>
                <w:sz w:val="28"/>
                <w:szCs w:val="36"/>
              </w:rPr>
              <w:t>6</w:t>
            </w:r>
          </w:p>
        </w:tc>
      </w:tr>
      <w:tr w:rsidR="00460828" w:rsidRPr="00F93ABB" w:rsidTr="00F34772">
        <w:trPr>
          <w:trHeight w:val="624"/>
        </w:trPr>
        <w:tc>
          <w:tcPr>
            <w:tcW w:w="2235" w:type="dxa"/>
            <w:gridSpan w:val="3"/>
            <w:shd w:val="clear" w:color="auto" w:fill="auto"/>
          </w:tcPr>
          <w:p w:rsidR="00460828" w:rsidRPr="00F34772" w:rsidRDefault="00F93ABB" w:rsidP="00F34772">
            <w:pPr>
              <w:ind w:left="66"/>
              <w:jc w:val="center"/>
              <w:rPr>
                <w:rFonts w:ascii="Arial" w:hAnsi="Arial" w:cs="Arial"/>
                <w:sz w:val="28"/>
                <w:szCs w:val="36"/>
              </w:rPr>
            </w:pPr>
            <w:r w:rsidRPr="00F34772">
              <w:rPr>
                <w:rFonts w:ascii="Arial" w:hAnsi="Arial" w:cs="Arial"/>
                <w:sz w:val="28"/>
                <w:szCs w:val="36"/>
              </w:rPr>
              <w:t>3.2</w:t>
            </w:r>
          </w:p>
        </w:tc>
        <w:tc>
          <w:tcPr>
            <w:tcW w:w="6616" w:type="dxa"/>
            <w:gridSpan w:val="2"/>
            <w:shd w:val="clear" w:color="auto" w:fill="auto"/>
          </w:tcPr>
          <w:p w:rsidR="00460828" w:rsidRPr="00F34772" w:rsidRDefault="00553BBD" w:rsidP="00191F45">
            <w:pPr>
              <w:rPr>
                <w:rFonts w:ascii="Arial" w:hAnsi="Arial" w:cs="Arial"/>
                <w:sz w:val="28"/>
                <w:szCs w:val="36"/>
              </w:rPr>
            </w:pPr>
            <w:r>
              <w:rPr>
                <w:rFonts w:ascii="Arial" w:hAnsi="Arial" w:cs="Arial"/>
                <w:sz w:val="28"/>
                <w:szCs w:val="36"/>
              </w:rPr>
              <w:t>Ofsted</w:t>
            </w:r>
          </w:p>
        </w:tc>
        <w:tc>
          <w:tcPr>
            <w:tcW w:w="1322" w:type="dxa"/>
            <w:shd w:val="clear" w:color="auto" w:fill="auto"/>
          </w:tcPr>
          <w:p w:rsidR="00460828" w:rsidRPr="00F34772" w:rsidRDefault="001B31F0" w:rsidP="00F34772">
            <w:pPr>
              <w:jc w:val="center"/>
              <w:rPr>
                <w:rFonts w:ascii="Arial" w:hAnsi="Arial" w:cs="Arial"/>
                <w:sz w:val="28"/>
                <w:szCs w:val="36"/>
              </w:rPr>
            </w:pPr>
            <w:r w:rsidRPr="00F34772">
              <w:rPr>
                <w:rFonts w:ascii="Arial" w:hAnsi="Arial" w:cs="Arial"/>
                <w:sz w:val="28"/>
                <w:szCs w:val="36"/>
              </w:rPr>
              <w:t>4</w:t>
            </w:r>
            <w:r w:rsidR="00553BBD">
              <w:rPr>
                <w:rFonts w:ascii="Arial" w:hAnsi="Arial" w:cs="Arial"/>
                <w:sz w:val="28"/>
                <w:szCs w:val="36"/>
              </w:rPr>
              <w:t>8</w:t>
            </w:r>
          </w:p>
        </w:tc>
      </w:tr>
    </w:tbl>
    <w:p w:rsidR="00403FC4" w:rsidRPr="00BE6970" w:rsidRDefault="00C91D6A" w:rsidP="00F93ABB">
      <w:pPr>
        <w:rPr>
          <w:rFonts w:ascii="Arial" w:hAnsi="Arial" w:cs="Arial"/>
          <w:sz w:val="72"/>
          <w:szCs w:val="72"/>
        </w:rPr>
      </w:pPr>
      <w:r w:rsidRPr="00BE6970">
        <w:rPr>
          <w:rFonts w:ascii="Arial" w:hAnsi="Arial" w:cs="Arial"/>
          <w:sz w:val="56"/>
          <w:szCs w:val="56"/>
          <w:u w:val="single"/>
        </w:rPr>
        <w:br w:type="page"/>
      </w:r>
      <w:r w:rsidR="002606EF" w:rsidRPr="00064BD2">
        <w:rPr>
          <w:rFonts w:ascii="Arial" w:hAnsi="Arial" w:cs="Arial"/>
          <w:sz w:val="40"/>
          <w:szCs w:val="56"/>
          <w:u w:val="single"/>
        </w:rPr>
        <w:t>Introduction</w:t>
      </w:r>
    </w:p>
    <w:p w:rsidR="00765B5A" w:rsidRPr="00BE6970" w:rsidRDefault="00765B5A">
      <w:pPr>
        <w:rPr>
          <w:rFonts w:ascii="Arial" w:hAnsi="Arial" w:cs="Arial"/>
        </w:rPr>
      </w:pPr>
    </w:p>
    <w:p w:rsidR="000D6A12" w:rsidRPr="00BE6970" w:rsidRDefault="00451124" w:rsidP="000D6A12">
      <w:pPr>
        <w:jc w:val="both"/>
        <w:rPr>
          <w:rFonts w:ascii="Arial" w:hAnsi="Arial" w:cs="Arial"/>
        </w:rPr>
      </w:pPr>
      <w:r>
        <w:rPr>
          <w:rFonts w:ascii="Arial" w:hAnsi="Arial" w:cs="Arial"/>
        </w:rPr>
        <w:t>Th</w:t>
      </w:r>
      <w:r w:rsidR="00BE2DC1">
        <w:rPr>
          <w:rFonts w:ascii="Arial" w:hAnsi="Arial" w:cs="Arial"/>
        </w:rPr>
        <w:t>is version of the Toolkit has been produced to take account of the changes made to the National Minimum Standards in March 2015.  It also takes account of the fact that many key items of legislation and guid</w:t>
      </w:r>
      <w:r w:rsidR="00957403">
        <w:rPr>
          <w:rFonts w:ascii="Arial" w:hAnsi="Arial" w:cs="Arial"/>
        </w:rPr>
        <w:t xml:space="preserve">ance were updated at that time, in addition to revised inspection frameworks from both ISI and Ofsted. </w:t>
      </w:r>
      <w:r w:rsidR="00BE2DC1">
        <w:rPr>
          <w:rFonts w:ascii="Arial" w:hAnsi="Arial" w:cs="Arial"/>
        </w:rPr>
        <w:t xml:space="preserve">  The following guidelines should be borne in mind when using this document:</w:t>
      </w:r>
    </w:p>
    <w:p w:rsidR="00477119" w:rsidRPr="00BE6970" w:rsidRDefault="00BE2DC1" w:rsidP="000D6A12">
      <w:pPr>
        <w:pStyle w:val="ListParagraph"/>
        <w:numPr>
          <w:ilvl w:val="0"/>
          <w:numId w:val="14"/>
        </w:numPr>
        <w:jc w:val="both"/>
        <w:rPr>
          <w:rFonts w:ascii="Arial" w:hAnsi="Arial" w:cs="Arial"/>
        </w:rPr>
      </w:pPr>
      <w:r>
        <w:rPr>
          <w:rFonts w:ascii="Arial" w:hAnsi="Arial" w:cs="Arial"/>
        </w:rPr>
        <w:t>Inspectorates quite rightly expect schools to meet these standards as a bare minimum, and schools must aim to exceed them where possible.  If using this document to prepare for inspection, please follow any appropriate guidance by ISI and/or Ofsted</w:t>
      </w:r>
    </w:p>
    <w:p w:rsidR="001F1D73" w:rsidRDefault="00BE2DC1" w:rsidP="000D6A12">
      <w:pPr>
        <w:pStyle w:val="ListParagraph"/>
        <w:numPr>
          <w:ilvl w:val="0"/>
          <w:numId w:val="14"/>
        </w:numPr>
        <w:jc w:val="both"/>
        <w:rPr>
          <w:rFonts w:ascii="Arial" w:hAnsi="Arial" w:cs="Arial"/>
        </w:rPr>
      </w:pPr>
      <w:r>
        <w:rPr>
          <w:rFonts w:ascii="Arial" w:hAnsi="Arial" w:cs="Arial"/>
        </w:rPr>
        <w:t xml:space="preserve">It has always been my intention that colleagues should use this document in whichever way best suits their circumstances.  </w:t>
      </w:r>
      <w:r w:rsidR="001F1D73" w:rsidRPr="00BE6970">
        <w:rPr>
          <w:rFonts w:ascii="Arial" w:hAnsi="Arial" w:cs="Arial"/>
        </w:rPr>
        <w:t xml:space="preserve"> </w:t>
      </w:r>
      <w:r w:rsidR="00957403">
        <w:rPr>
          <w:rFonts w:ascii="Arial" w:hAnsi="Arial" w:cs="Arial"/>
        </w:rPr>
        <w:t>Please feel free to use whichever parts of it you find helpful.</w:t>
      </w:r>
      <w:r w:rsidR="001F1D73" w:rsidRPr="00BE6970">
        <w:rPr>
          <w:rFonts w:ascii="Arial" w:hAnsi="Arial" w:cs="Arial"/>
        </w:rPr>
        <w:t xml:space="preserve"> </w:t>
      </w:r>
    </w:p>
    <w:p w:rsidR="007D2DCC" w:rsidRDefault="007D2DCC" w:rsidP="000D6A12">
      <w:pPr>
        <w:pStyle w:val="ListParagraph"/>
        <w:numPr>
          <w:ilvl w:val="0"/>
          <w:numId w:val="14"/>
        </w:numPr>
        <w:jc w:val="both"/>
        <w:rPr>
          <w:rFonts w:ascii="Arial" w:hAnsi="Arial" w:cs="Arial"/>
        </w:rPr>
      </w:pPr>
      <w:r>
        <w:rPr>
          <w:rFonts w:ascii="Arial" w:hAnsi="Arial" w:cs="Arial"/>
        </w:rPr>
        <w:t>It has also been my firm belief that regularly and systematically auditing boarding practice</w:t>
      </w:r>
      <w:r w:rsidR="00957403">
        <w:rPr>
          <w:rFonts w:ascii="Arial" w:hAnsi="Arial" w:cs="Arial"/>
        </w:rPr>
        <w:t>, rather than just preparing for inspection</w:t>
      </w:r>
      <w:proofErr w:type="gramStart"/>
      <w:r w:rsidR="00957403">
        <w:rPr>
          <w:rFonts w:ascii="Arial" w:hAnsi="Arial" w:cs="Arial"/>
        </w:rPr>
        <w:t xml:space="preserve">, </w:t>
      </w:r>
      <w:r>
        <w:rPr>
          <w:rFonts w:ascii="Arial" w:hAnsi="Arial" w:cs="Arial"/>
        </w:rPr>
        <w:t xml:space="preserve"> is</w:t>
      </w:r>
      <w:proofErr w:type="gramEnd"/>
      <w:r>
        <w:rPr>
          <w:rFonts w:ascii="Arial" w:hAnsi="Arial" w:cs="Arial"/>
        </w:rPr>
        <w:t xml:space="preserve"> an essential part of ensuring appropriate outcomes for our boarders, which is, after all, our primary concern.</w:t>
      </w:r>
    </w:p>
    <w:p w:rsidR="007D2DCC" w:rsidRPr="00BE6970" w:rsidRDefault="007D2DCC" w:rsidP="000D6A12">
      <w:pPr>
        <w:pStyle w:val="ListParagraph"/>
        <w:numPr>
          <w:ilvl w:val="0"/>
          <w:numId w:val="14"/>
        </w:numPr>
        <w:jc w:val="both"/>
        <w:rPr>
          <w:rFonts w:ascii="Arial" w:hAnsi="Arial" w:cs="Arial"/>
        </w:rPr>
      </w:pPr>
      <w:r>
        <w:rPr>
          <w:rFonts w:ascii="Arial" w:hAnsi="Arial" w:cs="Arial"/>
        </w:rPr>
        <w:t>Use of this document is no substitute for knowledge and awareness of current legislation, and boarding practitioners must ensure they remain up to date.</w:t>
      </w:r>
    </w:p>
    <w:p w:rsidR="0049069B" w:rsidRPr="00BE6970" w:rsidRDefault="0049069B" w:rsidP="0049069B">
      <w:pPr>
        <w:rPr>
          <w:rFonts w:ascii="Arial" w:hAnsi="Arial" w:cs="Arial"/>
        </w:rPr>
      </w:pPr>
    </w:p>
    <w:p w:rsidR="0049069B" w:rsidRDefault="007D2DCC" w:rsidP="0049069B">
      <w:pPr>
        <w:rPr>
          <w:rFonts w:ascii="Arial" w:hAnsi="Arial" w:cs="Arial"/>
        </w:rPr>
      </w:pPr>
      <w:r>
        <w:rPr>
          <w:rFonts w:ascii="Arial" w:hAnsi="Arial" w:cs="Arial"/>
        </w:rPr>
        <w:t>This is now the sixth time I have produced this or a similar document for BSA, and I continue to be gratefu</w:t>
      </w:r>
      <w:r w:rsidR="00957403">
        <w:rPr>
          <w:rFonts w:ascii="Arial" w:hAnsi="Arial" w:cs="Arial"/>
        </w:rPr>
        <w:t>l not only to BSA, but also to my colleagues</w:t>
      </w:r>
      <w:r>
        <w:rPr>
          <w:rFonts w:ascii="Arial" w:hAnsi="Arial" w:cs="Arial"/>
        </w:rPr>
        <w:t xml:space="preserve"> at Old Swinford Hospital for their continued encouragement and support.</w:t>
      </w:r>
    </w:p>
    <w:p w:rsidR="007D2DCC" w:rsidRPr="00BE6970" w:rsidRDefault="007D2DCC" w:rsidP="0049069B">
      <w:pPr>
        <w:rPr>
          <w:rFonts w:ascii="Arial" w:hAnsi="Arial" w:cs="Arial"/>
        </w:rPr>
      </w:pPr>
    </w:p>
    <w:p w:rsidR="0049069B" w:rsidRPr="00BE6970" w:rsidRDefault="0049069B" w:rsidP="0049069B">
      <w:pPr>
        <w:rPr>
          <w:rFonts w:ascii="Arial" w:hAnsi="Arial" w:cs="Arial"/>
        </w:rPr>
      </w:pPr>
      <w:r w:rsidRPr="00BE6970">
        <w:rPr>
          <w:rFonts w:ascii="Arial" w:hAnsi="Arial" w:cs="Arial"/>
        </w:rPr>
        <w:t>Dale Wilkins</w:t>
      </w:r>
    </w:p>
    <w:p w:rsidR="00477119" w:rsidRPr="00BE6970" w:rsidRDefault="00023AD0" w:rsidP="00477119">
      <w:pPr>
        <w:rPr>
          <w:rFonts w:ascii="Arial" w:hAnsi="Arial" w:cs="Arial"/>
        </w:rPr>
      </w:pPr>
      <w:r>
        <w:rPr>
          <w:rFonts w:ascii="Arial" w:hAnsi="Arial" w:cs="Arial"/>
        </w:rPr>
        <w:t>September</w:t>
      </w:r>
      <w:r w:rsidR="007D2DCC">
        <w:rPr>
          <w:rFonts w:ascii="Arial" w:hAnsi="Arial" w:cs="Arial"/>
        </w:rPr>
        <w:t xml:space="preserve"> 2015</w:t>
      </w:r>
    </w:p>
    <w:p w:rsidR="00765B5A" w:rsidRPr="00BE6970" w:rsidRDefault="00765B5A">
      <w:pPr>
        <w:rPr>
          <w:rFonts w:ascii="Arial" w:hAnsi="Arial" w:cs="Arial"/>
        </w:rPr>
      </w:pPr>
    </w:p>
    <w:p w:rsidR="00C91D6A" w:rsidRPr="00064BD2" w:rsidRDefault="00C91D6A">
      <w:pPr>
        <w:rPr>
          <w:rFonts w:ascii="Arial" w:hAnsi="Arial" w:cs="Arial"/>
          <w:sz w:val="28"/>
          <w:szCs w:val="32"/>
        </w:rPr>
      </w:pPr>
      <w:r w:rsidRPr="00064BD2">
        <w:rPr>
          <w:rFonts w:ascii="Arial" w:hAnsi="Arial" w:cs="Arial"/>
          <w:sz w:val="40"/>
          <w:szCs w:val="56"/>
          <w:u w:val="single"/>
        </w:rPr>
        <w:t>How to use this Toolkit</w:t>
      </w:r>
    </w:p>
    <w:p w:rsidR="00C91D6A" w:rsidRPr="001B31F0" w:rsidRDefault="00C91D6A">
      <w:pPr>
        <w:rPr>
          <w:rFonts w:ascii="Arial" w:hAnsi="Arial" w:cs="Arial"/>
          <w:szCs w:val="32"/>
        </w:rPr>
      </w:pPr>
    </w:p>
    <w:p w:rsidR="001B31F0" w:rsidRPr="001B31F0" w:rsidRDefault="001B31F0">
      <w:pPr>
        <w:rPr>
          <w:rFonts w:ascii="Arial" w:hAnsi="Arial" w:cs="Arial"/>
          <w:szCs w:val="32"/>
        </w:rPr>
      </w:pPr>
      <w:r w:rsidRPr="001B31F0">
        <w:rPr>
          <w:rFonts w:ascii="Arial" w:hAnsi="Arial" w:cs="Arial"/>
          <w:szCs w:val="32"/>
        </w:rPr>
        <w:t xml:space="preserve">This toolkit is set out in 3 Parts. </w:t>
      </w:r>
    </w:p>
    <w:p w:rsidR="001B31F0" w:rsidRPr="001B31F0" w:rsidRDefault="001B31F0">
      <w:pPr>
        <w:rPr>
          <w:rFonts w:ascii="Arial" w:hAnsi="Arial" w:cs="Arial"/>
          <w:szCs w:val="32"/>
        </w:rPr>
      </w:pPr>
    </w:p>
    <w:p w:rsidR="001B31F0" w:rsidRPr="001B31F0" w:rsidRDefault="001B31F0" w:rsidP="000D6A12">
      <w:pPr>
        <w:jc w:val="both"/>
        <w:rPr>
          <w:rFonts w:ascii="Arial" w:hAnsi="Arial" w:cs="Arial"/>
          <w:szCs w:val="32"/>
        </w:rPr>
      </w:pPr>
      <w:r w:rsidRPr="001B31F0">
        <w:rPr>
          <w:rFonts w:ascii="Arial" w:hAnsi="Arial" w:cs="Arial"/>
          <w:szCs w:val="32"/>
        </w:rPr>
        <w:t xml:space="preserve">Part 1 provides a series of </w:t>
      </w:r>
      <w:proofErr w:type="spellStart"/>
      <w:r w:rsidRPr="001B31F0">
        <w:rPr>
          <w:rFonts w:ascii="Arial" w:hAnsi="Arial" w:cs="Arial"/>
          <w:szCs w:val="32"/>
        </w:rPr>
        <w:t>self evaluation</w:t>
      </w:r>
      <w:proofErr w:type="spellEnd"/>
      <w:r w:rsidRPr="001B31F0">
        <w:rPr>
          <w:rFonts w:ascii="Arial" w:hAnsi="Arial" w:cs="Arial"/>
          <w:szCs w:val="32"/>
        </w:rPr>
        <w:t xml:space="preserve"> forms and tables relating to the NMS. This includes a comparison of old </w:t>
      </w:r>
      <w:r w:rsidR="007D2DCC">
        <w:rPr>
          <w:rFonts w:ascii="Arial" w:hAnsi="Arial" w:cs="Arial"/>
          <w:szCs w:val="32"/>
        </w:rPr>
        <w:t>(pre 2015</w:t>
      </w:r>
      <w:r w:rsidR="00451124">
        <w:rPr>
          <w:rFonts w:ascii="Arial" w:hAnsi="Arial" w:cs="Arial"/>
          <w:szCs w:val="32"/>
        </w:rPr>
        <w:t xml:space="preserve">) </w:t>
      </w:r>
      <w:r w:rsidRPr="001B31F0">
        <w:rPr>
          <w:rFonts w:ascii="Arial" w:hAnsi="Arial" w:cs="Arial"/>
          <w:szCs w:val="32"/>
        </w:rPr>
        <w:t xml:space="preserve">and new NMS (Page </w:t>
      </w:r>
      <w:r w:rsidR="00D40150">
        <w:rPr>
          <w:rFonts w:ascii="Arial" w:hAnsi="Arial" w:cs="Arial"/>
          <w:szCs w:val="32"/>
        </w:rPr>
        <w:t>5</w:t>
      </w:r>
      <w:r w:rsidR="00451124">
        <w:rPr>
          <w:rFonts w:ascii="Arial" w:hAnsi="Arial" w:cs="Arial"/>
          <w:szCs w:val="32"/>
        </w:rPr>
        <w:t>), with the most recent revisions in italics.</w:t>
      </w:r>
    </w:p>
    <w:p w:rsidR="001B31F0" w:rsidRPr="001B31F0" w:rsidRDefault="001B31F0" w:rsidP="000D6A12">
      <w:pPr>
        <w:jc w:val="both"/>
        <w:rPr>
          <w:rFonts w:ascii="Arial" w:hAnsi="Arial" w:cs="Arial"/>
          <w:szCs w:val="32"/>
        </w:rPr>
      </w:pPr>
    </w:p>
    <w:p w:rsidR="001B31F0" w:rsidRPr="001B31F0" w:rsidRDefault="001B31F0" w:rsidP="000D6A12">
      <w:pPr>
        <w:jc w:val="both"/>
        <w:rPr>
          <w:rFonts w:ascii="Arial" w:hAnsi="Arial" w:cs="Arial"/>
          <w:szCs w:val="32"/>
        </w:rPr>
      </w:pPr>
      <w:r w:rsidRPr="001B31F0">
        <w:rPr>
          <w:rFonts w:ascii="Arial" w:hAnsi="Arial" w:cs="Arial"/>
          <w:szCs w:val="32"/>
        </w:rPr>
        <w:t>Part 2 focuses on preparing for an inspection and includes advice on how you can establish the base line using previous inspection reports and questionnaires</w:t>
      </w:r>
      <w:r w:rsidR="00957403">
        <w:rPr>
          <w:rFonts w:ascii="Arial" w:hAnsi="Arial" w:cs="Arial"/>
          <w:szCs w:val="32"/>
        </w:rPr>
        <w:t xml:space="preserve"> and surveys.  Securing Boarder</w:t>
      </w:r>
      <w:r w:rsidRPr="001B31F0">
        <w:rPr>
          <w:rFonts w:ascii="Arial" w:hAnsi="Arial" w:cs="Arial"/>
          <w:szCs w:val="32"/>
        </w:rPr>
        <w:t>s</w:t>
      </w:r>
      <w:r w:rsidR="00957403">
        <w:rPr>
          <w:rFonts w:ascii="Arial" w:hAnsi="Arial" w:cs="Arial"/>
          <w:szCs w:val="32"/>
        </w:rPr>
        <w:t>’</w:t>
      </w:r>
      <w:r w:rsidRPr="001B31F0">
        <w:rPr>
          <w:rFonts w:ascii="Arial" w:hAnsi="Arial" w:cs="Arial"/>
          <w:szCs w:val="32"/>
        </w:rPr>
        <w:t xml:space="preserve"> Views remains a key aspect of the new inspection frameworks and schools should ensure that they pay sufficient attention to this aspect.</w:t>
      </w:r>
    </w:p>
    <w:p w:rsidR="001B31F0" w:rsidRPr="001B31F0" w:rsidRDefault="001B31F0" w:rsidP="000D6A12">
      <w:pPr>
        <w:jc w:val="both"/>
        <w:rPr>
          <w:rFonts w:ascii="Arial" w:hAnsi="Arial" w:cs="Arial"/>
          <w:szCs w:val="32"/>
        </w:rPr>
      </w:pPr>
    </w:p>
    <w:p w:rsidR="001B31F0" w:rsidRDefault="006A0928" w:rsidP="00451124">
      <w:pPr>
        <w:rPr>
          <w:rFonts w:ascii="Arial" w:hAnsi="Arial" w:cs="Arial"/>
          <w:sz w:val="32"/>
          <w:szCs w:val="32"/>
        </w:rPr>
      </w:pPr>
      <w:r w:rsidRPr="001B31F0">
        <w:rPr>
          <w:rFonts w:ascii="Arial" w:hAnsi="Arial" w:cs="Arial"/>
          <w:szCs w:val="32"/>
        </w:rPr>
        <w:t>Part 3 includes supporting information for schools</w:t>
      </w:r>
      <w:r w:rsidR="00957403">
        <w:rPr>
          <w:rFonts w:ascii="Arial" w:hAnsi="Arial" w:cs="Arial"/>
          <w:szCs w:val="32"/>
        </w:rPr>
        <w:t xml:space="preserve"> with regard to judgements and inspection criteria from ISI and Ofsted</w:t>
      </w:r>
      <w:r>
        <w:rPr>
          <w:rFonts w:ascii="Arial" w:hAnsi="Arial" w:cs="Arial"/>
          <w:sz w:val="32"/>
          <w:szCs w:val="32"/>
        </w:rPr>
        <w:br w:type="page"/>
      </w:r>
    </w:p>
    <w:p w:rsidR="00BE6970" w:rsidRDefault="0056498D" w:rsidP="00191F45">
      <w:pPr>
        <w:jc w:val="center"/>
        <w:rPr>
          <w:rFonts w:ascii="Arial" w:hAnsi="Arial" w:cs="Arial"/>
          <w:b/>
          <w:sz w:val="32"/>
          <w:szCs w:val="32"/>
          <w:u w:val="single"/>
        </w:rPr>
      </w:pPr>
      <w:r w:rsidRPr="00BE6970">
        <w:rPr>
          <w:rFonts w:ascii="Arial" w:hAnsi="Arial" w:cs="Arial"/>
          <w:b/>
          <w:sz w:val="32"/>
          <w:szCs w:val="32"/>
          <w:u w:val="single"/>
        </w:rPr>
        <w:t xml:space="preserve">Part </w:t>
      </w:r>
      <w:r w:rsidR="00BE6970">
        <w:rPr>
          <w:rFonts w:ascii="Arial" w:hAnsi="Arial" w:cs="Arial"/>
          <w:b/>
          <w:sz w:val="32"/>
          <w:szCs w:val="32"/>
          <w:u w:val="single"/>
        </w:rPr>
        <w:t>1</w:t>
      </w:r>
    </w:p>
    <w:p w:rsidR="0056498D" w:rsidRDefault="00191F45" w:rsidP="0056498D">
      <w:pPr>
        <w:jc w:val="center"/>
        <w:rPr>
          <w:rFonts w:ascii="Arial" w:hAnsi="Arial" w:cs="Arial"/>
          <w:b/>
          <w:sz w:val="32"/>
          <w:szCs w:val="32"/>
          <w:u w:val="single"/>
        </w:rPr>
      </w:pPr>
      <w:r>
        <w:rPr>
          <w:rFonts w:ascii="Arial" w:hAnsi="Arial" w:cs="Arial"/>
          <w:b/>
          <w:sz w:val="32"/>
          <w:szCs w:val="32"/>
          <w:u w:val="single"/>
        </w:rPr>
        <w:t>National Minimum Standards</w:t>
      </w:r>
      <w:r w:rsidR="00064BD2">
        <w:rPr>
          <w:rFonts w:ascii="Arial" w:hAnsi="Arial" w:cs="Arial"/>
          <w:b/>
          <w:sz w:val="32"/>
          <w:szCs w:val="32"/>
          <w:u w:val="single"/>
        </w:rPr>
        <w:t xml:space="preserve"> - </w:t>
      </w:r>
      <w:r w:rsidR="0056498D" w:rsidRPr="00BE6970">
        <w:rPr>
          <w:rFonts w:ascii="Arial" w:hAnsi="Arial" w:cs="Arial"/>
          <w:b/>
          <w:sz w:val="32"/>
          <w:szCs w:val="32"/>
          <w:u w:val="single"/>
        </w:rPr>
        <w:t>Self Evaluation &amp; Auditing Tool</w:t>
      </w:r>
    </w:p>
    <w:p w:rsidR="00F93ABB" w:rsidRPr="00F93ABB" w:rsidRDefault="00F93ABB" w:rsidP="0056498D">
      <w:pPr>
        <w:jc w:val="center"/>
        <w:rPr>
          <w:rFonts w:ascii="Arial" w:hAnsi="Arial" w:cs="Arial"/>
          <w:b/>
          <w:szCs w:val="32"/>
          <w:u w:val="single"/>
        </w:rPr>
      </w:pPr>
    </w:p>
    <w:p w:rsidR="00600FD1" w:rsidRPr="00F93ABB" w:rsidRDefault="00F93ABB" w:rsidP="00F93ABB">
      <w:pPr>
        <w:rPr>
          <w:rFonts w:ascii="Arial" w:hAnsi="Arial" w:cs="Arial"/>
          <w:b/>
          <w:sz w:val="28"/>
          <w:u w:val="single"/>
        </w:rPr>
      </w:pPr>
      <w:r>
        <w:rPr>
          <w:rFonts w:ascii="Arial" w:hAnsi="Arial" w:cs="Arial"/>
          <w:b/>
          <w:sz w:val="28"/>
          <w:u w:val="single"/>
        </w:rPr>
        <w:t xml:space="preserve">1.1:  </w:t>
      </w:r>
      <w:r w:rsidR="00BE6970" w:rsidRPr="00F93ABB">
        <w:rPr>
          <w:rFonts w:ascii="Arial" w:hAnsi="Arial" w:cs="Arial"/>
          <w:b/>
          <w:sz w:val="28"/>
          <w:u w:val="single"/>
        </w:rPr>
        <w:t>Checklist for the NMS</w:t>
      </w:r>
      <w:r w:rsidR="00600FD1">
        <w:rPr>
          <w:rFonts w:ascii="Arial" w:hAnsi="Arial" w:cs="Arial"/>
          <w:b/>
          <w:sz w:val="28"/>
          <w:u w:val="single"/>
        </w:rPr>
        <w:t xml:space="preserve">     </w:t>
      </w:r>
    </w:p>
    <w:tbl>
      <w:tblPr>
        <w:tblpPr w:leftFromText="180" w:rightFromText="180" w:vertAnchor="page" w:horzAnchor="margin" w:tblpY="286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3061"/>
        <w:gridCol w:w="1258"/>
        <w:gridCol w:w="1276"/>
        <w:gridCol w:w="886"/>
        <w:gridCol w:w="1524"/>
        <w:gridCol w:w="1417"/>
      </w:tblGrid>
      <w:tr w:rsidR="0056498D" w:rsidRPr="00BE6970" w:rsidTr="00F34772">
        <w:trPr>
          <w:trHeight w:val="375"/>
        </w:trPr>
        <w:tc>
          <w:tcPr>
            <w:tcW w:w="3528" w:type="dxa"/>
            <w:gridSpan w:val="2"/>
            <w:shd w:val="clear" w:color="auto" w:fill="auto"/>
          </w:tcPr>
          <w:p w:rsidR="0056498D" w:rsidRPr="00F34772" w:rsidRDefault="0056498D" w:rsidP="00F34772">
            <w:pPr>
              <w:jc w:val="center"/>
              <w:rPr>
                <w:rFonts w:ascii="Arial" w:hAnsi="Arial" w:cs="Arial"/>
                <w:b/>
                <w:sz w:val="22"/>
                <w:szCs w:val="22"/>
              </w:rPr>
            </w:pPr>
            <w:r w:rsidRPr="00F34772">
              <w:rPr>
                <w:rFonts w:ascii="Arial" w:hAnsi="Arial" w:cs="Arial"/>
                <w:b/>
                <w:sz w:val="22"/>
                <w:szCs w:val="22"/>
              </w:rPr>
              <w:t>Standard</w:t>
            </w:r>
          </w:p>
        </w:tc>
        <w:tc>
          <w:tcPr>
            <w:tcW w:w="1258" w:type="dxa"/>
            <w:shd w:val="clear" w:color="auto" w:fill="auto"/>
          </w:tcPr>
          <w:p w:rsidR="0056498D" w:rsidRPr="00F34772" w:rsidRDefault="0056498D" w:rsidP="00F34772">
            <w:pPr>
              <w:jc w:val="center"/>
              <w:rPr>
                <w:rFonts w:ascii="Arial" w:hAnsi="Arial" w:cs="Arial"/>
                <w:b/>
                <w:sz w:val="22"/>
                <w:szCs w:val="22"/>
              </w:rPr>
            </w:pPr>
            <w:r w:rsidRPr="00F34772">
              <w:rPr>
                <w:rFonts w:ascii="Arial" w:hAnsi="Arial" w:cs="Arial"/>
                <w:b/>
                <w:sz w:val="22"/>
                <w:szCs w:val="22"/>
              </w:rPr>
              <w:t>Assessed</w:t>
            </w:r>
          </w:p>
          <w:p w:rsidR="0056498D" w:rsidRPr="00F34772" w:rsidRDefault="0056498D" w:rsidP="00F34772">
            <w:pPr>
              <w:jc w:val="center"/>
              <w:rPr>
                <w:rFonts w:ascii="Arial" w:hAnsi="Arial" w:cs="Arial"/>
                <w:b/>
                <w:sz w:val="22"/>
                <w:szCs w:val="22"/>
              </w:rPr>
            </w:pPr>
            <w:r w:rsidRPr="00F34772">
              <w:rPr>
                <w:rFonts w:ascii="Arial" w:hAnsi="Arial" w:cs="Arial"/>
                <w:b/>
                <w:sz w:val="22"/>
                <w:szCs w:val="22"/>
              </w:rPr>
              <w:t>on (date):</w:t>
            </w:r>
          </w:p>
        </w:tc>
        <w:tc>
          <w:tcPr>
            <w:tcW w:w="1276" w:type="dxa"/>
            <w:shd w:val="clear" w:color="auto" w:fill="auto"/>
          </w:tcPr>
          <w:p w:rsidR="0056498D" w:rsidRPr="00F34772" w:rsidRDefault="0056498D" w:rsidP="00F34772">
            <w:pPr>
              <w:jc w:val="center"/>
              <w:rPr>
                <w:rFonts w:ascii="Arial" w:hAnsi="Arial" w:cs="Arial"/>
                <w:b/>
                <w:sz w:val="22"/>
                <w:szCs w:val="22"/>
              </w:rPr>
            </w:pPr>
            <w:r w:rsidRPr="00F34772">
              <w:rPr>
                <w:rFonts w:ascii="Arial" w:hAnsi="Arial" w:cs="Arial"/>
                <w:b/>
                <w:sz w:val="22"/>
                <w:szCs w:val="22"/>
              </w:rPr>
              <w:t>Assessed</w:t>
            </w:r>
          </w:p>
          <w:p w:rsidR="0056498D" w:rsidRPr="00F34772" w:rsidRDefault="0056498D" w:rsidP="00F34772">
            <w:pPr>
              <w:jc w:val="center"/>
              <w:rPr>
                <w:rFonts w:ascii="Arial" w:hAnsi="Arial" w:cs="Arial"/>
                <w:b/>
                <w:sz w:val="22"/>
                <w:szCs w:val="22"/>
              </w:rPr>
            </w:pPr>
            <w:r w:rsidRPr="00F34772">
              <w:rPr>
                <w:rFonts w:ascii="Arial" w:hAnsi="Arial" w:cs="Arial"/>
                <w:b/>
                <w:sz w:val="22"/>
                <w:szCs w:val="22"/>
              </w:rPr>
              <w:t>by:</w:t>
            </w:r>
          </w:p>
        </w:tc>
        <w:tc>
          <w:tcPr>
            <w:tcW w:w="886" w:type="dxa"/>
            <w:shd w:val="clear" w:color="auto" w:fill="auto"/>
          </w:tcPr>
          <w:p w:rsidR="0056498D" w:rsidRPr="00F34772" w:rsidRDefault="0056498D" w:rsidP="00F34772">
            <w:pPr>
              <w:jc w:val="center"/>
              <w:rPr>
                <w:rFonts w:ascii="Arial" w:hAnsi="Arial" w:cs="Arial"/>
                <w:b/>
                <w:sz w:val="22"/>
                <w:szCs w:val="22"/>
              </w:rPr>
            </w:pPr>
            <w:r w:rsidRPr="00F34772">
              <w:rPr>
                <w:rFonts w:ascii="Arial" w:hAnsi="Arial" w:cs="Arial"/>
                <w:b/>
                <w:sz w:val="22"/>
                <w:szCs w:val="22"/>
              </w:rPr>
              <w:t>Fully met?</w:t>
            </w:r>
          </w:p>
        </w:tc>
        <w:tc>
          <w:tcPr>
            <w:tcW w:w="1524" w:type="dxa"/>
            <w:shd w:val="clear" w:color="auto" w:fill="auto"/>
          </w:tcPr>
          <w:p w:rsidR="0056498D" w:rsidRPr="00F34772" w:rsidRDefault="0056498D" w:rsidP="00F34772">
            <w:pPr>
              <w:jc w:val="center"/>
              <w:rPr>
                <w:rFonts w:ascii="Arial" w:hAnsi="Arial" w:cs="Arial"/>
                <w:b/>
                <w:sz w:val="22"/>
                <w:szCs w:val="22"/>
              </w:rPr>
            </w:pPr>
            <w:r w:rsidRPr="00F34772">
              <w:rPr>
                <w:rFonts w:ascii="Arial" w:hAnsi="Arial" w:cs="Arial"/>
                <w:b/>
                <w:sz w:val="22"/>
                <w:szCs w:val="22"/>
              </w:rPr>
              <w:t>Items outstanding</w:t>
            </w:r>
          </w:p>
          <w:p w:rsidR="0056498D" w:rsidRPr="00F34772" w:rsidRDefault="0056498D" w:rsidP="00F34772">
            <w:pPr>
              <w:jc w:val="center"/>
              <w:rPr>
                <w:rFonts w:ascii="Arial" w:hAnsi="Arial" w:cs="Arial"/>
                <w:b/>
                <w:sz w:val="22"/>
                <w:szCs w:val="22"/>
              </w:rPr>
            </w:pPr>
            <w:r w:rsidRPr="00F34772">
              <w:rPr>
                <w:rFonts w:ascii="Arial" w:hAnsi="Arial" w:cs="Arial"/>
                <w:b/>
                <w:sz w:val="22"/>
                <w:szCs w:val="22"/>
              </w:rPr>
              <w:t>(yes/no)*</w:t>
            </w:r>
          </w:p>
        </w:tc>
        <w:tc>
          <w:tcPr>
            <w:tcW w:w="1417" w:type="dxa"/>
            <w:shd w:val="clear" w:color="auto" w:fill="auto"/>
          </w:tcPr>
          <w:p w:rsidR="0056498D" w:rsidRPr="00F34772" w:rsidRDefault="0056498D" w:rsidP="00F34772">
            <w:pPr>
              <w:jc w:val="center"/>
              <w:rPr>
                <w:rFonts w:ascii="Arial" w:hAnsi="Arial" w:cs="Arial"/>
                <w:b/>
                <w:sz w:val="22"/>
                <w:szCs w:val="22"/>
              </w:rPr>
            </w:pPr>
            <w:r w:rsidRPr="00F34772">
              <w:rPr>
                <w:rFonts w:ascii="Arial" w:hAnsi="Arial" w:cs="Arial"/>
                <w:b/>
                <w:sz w:val="22"/>
                <w:szCs w:val="22"/>
              </w:rPr>
              <w:t>Next review</w:t>
            </w: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1</w:t>
            </w:r>
          </w:p>
        </w:tc>
        <w:tc>
          <w:tcPr>
            <w:tcW w:w="3061" w:type="dxa"/>
            <w:shd w:val="clear" w:color="auto" w:fill="auto"/>
          </w:tcPr>
          <w:p w:rsidR="0056498D" w:rsidRPr="00F34772" w:rsidRDefault="0056498D" w:rsidP="00F34772">
            <w:pPr>
              <w:rPr>
                <w:rFonts w:ascii="Arial" w:hAnsi="Arial" w:cs="Arial"/>
                <w:sz w:val="22"/>
                <w:szCs w:val="22"/>
              </w:rPr>
            </w:pPr>
            <w:r w:rsidRPr="00F34772">
              <w:rPr>
                <w:rFonts w:ascii="Arial" w:hAnsi="Arial" w:cs="Arial"/>
                <w:b/>
                <w:bCs/>
                <w:sz w:val="22"/>
                <w:szCs w:val="22"/>
              </w:rPr>
              <w:t>Statement of boarding principles and practice</w:t>
            </w: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2</w:t>
            </w:r>
          </w:p>
        </w:tc>
        <w:tc>
          <w:tcPr>
            <w:tcW w:w="3061" w:type="dxa"/>
            <w:shd w:val="clear" w:color="auto" w:fill="auto"/>
          </w:tcPr>
          <w:p w:rsidR="0056498D" w:rsidRPr="00F34772" w:rsidRDefault="0056498D" w:rsidP="00F34772">
            <w:pPr>
              <w:rPr>
                <w:rFonts w:ascii="Arial" w:hAnsi="Arial" w:cs="Arial"/>
                <w:sz w:val="22"/>
                <w:szCs w:val="22"/>
              </w:rPr>
            </w:pPr>
            <w:r w:rsidRPr="00F34772">
              <w:rPr>
                <w:rFonts w:ascii="Arial" w:hAnsi="Arial" w:cs="Arial"/>
                <w:b/>
                <w:bCs/>
                <w:sz w:val="22"/>
                <w:szCs w:val="22"/>
              </w:rPr>
              <w:t>Boarders’ induction and support</w:t>
            </w: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3</w:t>
            </w:r>
          </w:p>
        </w:tc>
        <w:tc>
          <w:tcPr>
            <w:tcW w:w="3061" w:type="dxa"/>
            <w:shd w:val="clear" w:color="auto" w:fill="auto"/>
          </w:tcPr>
          <w:p w:rsidR="0056498D" w:rsidRPr="00F34772" w:rsidRDefault="0056498D" w:rsidP="00F34772">
            <w:pPr>
              <w:rPr>
                <w:rFonts w:ascii="Arial" w:hAnsi="Arial" w:cs="Arial"/>
                <w:sz w:val="22"/>
                <w:szCs w:val="22"/>
              </w:rPr>
            </w:pPr>
            <w:r w:rsidRPr="00F34772">
              <w:rPr>
                <w:rFonts w:ascii="Arial" w:hAnsi="Arial" w:cs="Arial"/>
                <w:b/>
                <w:bCs/>
                <w:sz w:val="22"/>
                <w:szCs w:val="22"/>
              </w:rPr>
              <w:t>Boarders’ health and well being</w:t>
            </w: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4</w:t>
            </w:r>
          </w:p>
        </w:tc>
        <w:tc>
          <w:tcPr>
            <w:tcW w:w="3061" w:type="dxa"/>
            <w:shd w:val="clear" w:color="auto" w:fill="auto"/>
          </w:tcPr>
          <w:p w:rsidR="0056498D" w:rsidRPr="00F34772" w:rsidRDefault="0056498D" w:rsidP="00F34772">
            <w:pPr>
              <w:rPr>
                <w:rFonts w:ascii="Arial" w:hAnsi="Arial" w:cs="Arial"/>
                <w:b/>
                <w:bCs/>
                <w:sz w:val="22"/>
                <w:szCs w:val="22"/>
              </w:rPr>
            </w:pPr>
            <w:r w:rsidRPr="00F34772">
              <w:rPr>
                <w:rFonts w:ascii="Arial" w:hAnsi="Arial" w:cs="Arial"/>
                <w:b/>
                <w:bCs/>
                <w:sz w:val="22"/>
                <w:szCs w:val="22"/>
              </w:rPr>
              <w:t>Contact with parents/carers</w:t>
            </w: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5</w:t>
            </w:r>
          </w:p>
        </w:tc>
        <w:tc>
          <w:tcPr>
            <w:tcW w:w="3061" w:type="dxa"/>
            <w:shd w:val="clear" w:color="auto" w:fill="auto"/>
          </w:tcPr>
          <w:p w:rsidR="0056498D" w:rsidRPr="00F34772" w:rsidRDefault="0056498D" w:rsidP="00F34772">
            <w:pPr>
              <w:rPr>
                <w:rFonts w:ascii="Arial" w:hAnsi="Arial" w:cs="Arial"/>
                <w:b/>
                <w:bCs/>
                <w:sz w:val="22"/>
                <w:szCs w:val="22"/>
              </w:rPr>
            </w:pPr>
            <w:r w:rsidRPr="00F34772">
              <w:rPr>
                <w:rFonts w:ascii="Arial" w:hAnsi="Arial" w:cs="Arial"/>
                <w:b/>
                <w:bCs/>
                <w:sz w:val="22"/>
                <w:szCs w:val="22"/>
              </w:rPr>
              <w:t>Boarding accommodation</w:t>
            </w:r>
          </w:p>
          <w:p w:rsidR="0056498D" w:rsidRPr="00F34772" w:rsidRDefault="0056498D" w:rsidP="00F34772">
            <w:pPr>
              <w:rPr>
                <w:rFonts w:ascii="Arial" w:hAnsi="Arial" w:cs="Arial"/>
                <w:sz w:val="22"/>
                <w:szCs w:val="22"/>
              </w:rPr>
            </w:pP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6</w:t>
            </w:r>
          </w:p>
        </w:tc>
        <w:tc>
          <w:tcPr>
            <w:tcW w:w="3061" w:type="dxa"/>
            <w:shd w:val="clear" w:color="auto" w:fill="auto"/>
          </w:tcPr>
          <w:p w:rsidR="0056498D" w:rsidRPr="00F34772" w:rsidRDefault="0056498D" w:rsidP="00F34772">
            <w:pPr>
              <w:rPr>
                <w:rFonts w:ascii="Arial" w:hAnsi="Arial" w:cs="Arial"/>
                <w:b/>
                <w:bCs/>
                <w:sz w:val="22"/>
                <w:szCs w:val="22"/>
              </w:rPr>
            </w:pPr>
            <w:r w:rsidRPr="00F34772">
              <w:rPr>
                <w:rFonts w:ascii="Arial" w:hAnsi="Arial" w:cs="Arial"/>
                <w:b/>
                <w:bCs/>
                <w:sz w:val="22"/>
                <w:szCs w:val="22"/>
              </w:rPr>
              <w:t>Safety of boarders</w:t>
            </w:r>
          </w:p>
          <w:p w:rsidR="0056498D" w:rsidRPr="00F34772" w:rsidRDefault="0056498D" w:rsidP="00F34772">
            <w:pPr>
              <w:rPr>
                <w:rFonts w:ascii="Arial" w:hAnsi="Arial" w:cs="Arial"/>
                <w:sz w:val="22"/>
                <w:szCs w:val="22"/>
              </w:rPr>
            </w:pP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7</w:t>
            </w:r>
          </w:p>
        </w:tc>
        <w:tc>
          <w:tcPr>
            <w:tcW w:w="3061" w:type="dxa"/>
            <w:shd w:val="clear" w:color="auto" w:fill="auto"/>
          </w:tcPr>
          <w:p w:rsidR="0056498D" w:rsidRPr="00F34772" w:rsidRDefault="0056498D" w:rsidP="00F34772">
            <w:pPr>
              <w:rPr>
                <w:rFonts w:ascii="Arial" w:hAnsi="Arial" w:cs="Arial"/>
                <w:b/>
                <w:bCs/>
                <w:sz w:val="22"/>
                <w:szCs w:val="22"/>
              </w:rPr>
            </w:pPr>
            <w:r w:rsidRPr="00F34772">
              <w:rPr>
                <w:rFonts w:ascii="Arial" w:hAnsi="Arial" w:cs="Arial"/>
                <w:b/>
                <w:bCs/>
                <w:sz w:val="22"/>
                <w:szCs w:val="22"/>
              </w:rPr>
              <w:t>Fire precautions and drills</w:t>
            </w:r>
          </w:p>
          <w:p w:rsidR="0056498D" w:rsidRPr="00F34772" w:rsidRDefault="0056498D" w:rsidP="00F34772">
            <w:pPr>
              <w:rPr>
                <w:rFonts w:ascii="Arial" w:hAnsi="Arial" w:cs="Arial"/>
                <w:sz w:val="22"/>
                <w:szCs w:val="22"/>
              </w:rPr>
            </w:pP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8</w:t>
            </w:r>
          </w:p>
        </w:tc>
        <w:tc>
          <w:tcPr>
            <w:tcW w:w="3061" w:type="dxa"/>
            <w:shd w:val="clear" w:color="auto" w:fill="auto"/>
          </w:tcPr>
          <w:p w:rsidR="0056498D" w:rsidRPr="00F34772" w:rsidRDefault="0056498D" w:rsidP="00F34772">
            <w:pPr>
              <w:rPr>
                <w:rFonts w:ascii="Arial" w:hAnsi="Arial" w:cs="Arial"/>
                <w:sz w:val="22"/>
                <w:szCs w:val="22"/>
              </w:rPr>
            </w:pPr>
            <w:r w:rsidRPr="00F34772">
              <w:rPr>
                <w:rFonts w:ascii="Arial" w:hAnsi="Arial" w:cs="Arial"/>
                <w:b/>
                <w:bCs/>
                <w:sz w:val="22"/>
                <w:szCs w:val="22"/>
              </w:rPr>
              <w:t>Provision and preparation of  food and drinks</w:t>
            </w: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9</w:t>
            </w:r>
          </w:p>
        </w:tc>
        <w:tc>
          <w:tcPr>
            <w:tcW w:w="3061" w:type="dxa"/>
            <w:shd w:val="clear" w:color="auto" w:fill="auto"/>
          </w:tcPr>
          <w:p w:rsidR="0056498D" w:rsidRPr="00F34772" w:rsidRDefault="0056498D" w:rsidP="00F34772">
            <w:pPr>
              <w:rPr>
                <w:rFonts w:ascii="Arial" w:hAnsi="Arial" w:cs="Arial"/>
                <w:b/>
                <w:bCs/>
                <w:sz w:val="22"/>
                <w:szCs w:val="22"/>
              </w:rPr>
            </w:pPr>
            <w:r w:rsidRPr="00F34772">
              <w:rPr>
                <w:rFonts w:ascii="Arial" w:hAnsi="Arial" w:cs="Arial"/>
                <w:b/>
                <w:bCs/>
                <w:sz w:val="22"/>
                <w:szCs w:val="22"/>
              </w:rPr>
              <w:t>Boarders’ possessions</w:t>
            </w:r>
          </w:p>
          <w:p w:rsidR="0056498D" w:rsidRPr="00F34772" w:rsidRDefault="0056498D" w:rsidP="00F34772">
            <w:pPr>
              <w:rPr>
                <w:rFonts w:ascii="Arial" w:hAnsi="Arial" w:cs="Arial"/>
                <w:sz w:val="22"/>
                <w:szCs w:val="22"/>
              </w:rPr>
            </w:pP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10</w:t>
            </w:r>
          </w:p>
        </w:tc>
        <w:tc>
          <w:tcPr>
            <w:tcW w:w="3061" w:type="dxa"/>
            <w:shd w:val="clear" w:color="auto" w:fill="auto"/>
          </w:tcPr>
          <w:p w:rsidR="0056498D" w:rsidRPr="00F34772" w:rsidRDefault="0056498D" w:rsidP="00F34772">
            <w:pPr>
              <w:rPr>
                <w:rFonts w:ascii="Arial" w:hAnsi="Arial" w:cs="Arial"/>
                <w:b/>
                <w:bCs/>
                <w:sz w:val="22"/>
                <w:szCs w:val="22"/>
              </w:rPr>
            </w:pPr>
            <w:r w:rsidRPr="00F34772">
              <w:rPr>
                <w:rFonts w:ascii="Arial" w:hAnsi="Arial" w:cs="Arial"/>
                <w:b/>
                <w:bCs/>
                <w:sz w:val="22"/>
                <w:szCs w:val="22"/>
              </w:rPr>
              <w:t>Activities and free time</w:t>
            </w:r>
          </w:p>
          <w:p w:rsidR="0056498D" w:rsidRPr="00F34772" w:rsidRDefault="0056498D" w:rsidP="00F34772">
            <w:pPr>
              <w:rPr>
                <w:rFonts w:ascii="Arial" w:hAnsi="Arial" w:cs="Arial"/>
                <w:b/>
                <w:bCs/>
                <w:sz w:val="22"/>
                <w:szCs w:val="22"/>
              </w:rPr>
            </w:pP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11</w:t>
            </w:r>
          </w:p>
        </w:tc>
        <w:tc>
          <w:tcPr>
            <w:tcW w:w="3061" w:type="dxa"/>
            <w:shd w:val="clear" w:color="auto" w:fill="auto"/>
          </w:tcPr>
          <w:p w:rsidR="0056498D" w:rsidRPr="00F34772" w:rsidRDefault="0056498D" w:rsidP="00F34772">
            <w:pPr>
              <w:rPr>
                <w:rFonts w:ascii="Arial" w:hAnsi="Arial" w:cs="Arial"/>
                <w:b/>
                <w:bCs/>
                <w:sz w:val="22"/>
                <w:szCs w:val="22"/>
              </w:rPr>
            </w:pPr>
            <w:r w:rsidRPr="00F34772">
              <w:rPr>
                <w:rFonts w:ascii="Arial" w:hAnsi="Arial" w:cs="Arial"/>
                <w:b/>
                <w:bCs/>
                <w:sz w:val="22"/>
                <w:szCs w:val="22"/>
              </w:rPr>
              <w:t>Child protection</w:t>
            </w:r>
          </w:p>
          <w:p w:rsidR="0056498D" w:rsidRPr="00F34772" w:rsidRDefault="0056498D" w:rsidP="00F34772">
            <w:pPr>
              <w:rPr>
                <w:rFonts w:ascii="Arial" w:hAnsi="Arial" w:cs="Arial"/>
                <w:sz w:val="22"/>
                <w:szCs w:val="22"/>
              </w:rPr>
            </w:pP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12</w:t>
            </w:r>
          </w:p>
        </w:tc>
        <w:tc>
          <w:tcPr>
            <w:tcW w:w="3061" w:type="dxa"/>
            <w:shd w:val="clear" w:color="auto" w:fill="auto"/>
          </w:tcPr>
          <w:p w:rsidR="0056498D" w:rsidRPr="00F34772" w:rsidRDefault="0056498D" w:rsidP="00F34772">
            <w:pPr>
              <w:rPr>
                <w:rFonts w:ascii="Arial" w:hAnsi="Arial" w:cs="Arial"/>
                <w:sz w:val="22"/>
                <w:szCs w:val="22"/>
              </w:rPr>
            </w:pPr>
            <w:r w:rsidRPr="00F34772">
              <w:rPr>
                <w:rFonts w:ascii="Arial" w:hAnsi="Arial" w:cs="Arial"/>
                <w:b/>
                <w:bCs/>
                <w:sz w:val="22"/>
                <w:szCs w:val="22"/>
              </w:rPr>
              <w:t>Promoting positive behaviour and relationships</w:t>
            </w: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13</w:t>
            </w:r>
          </w:p>
        </w:tc>
        <w:tc>
          <w:tcPr>
            <w:tcW w:w="3061" w:type="dxa"/>
            <w:shd w:val="clear" w:color="auto" w:fill="auto"/>
          </w:tcPr>
          <w:p w:rsidR="0056498D" w:rsidRPr="00F34772" w:rsidRDefault="0056498D" w:rsidP="00F34772">
            <w:pPr>
              <w:rPr>
                <w:rFonts w:ascii="Arial" w:hAnsi="Arial" w:cs="Arial"/>
                <w:sz w:val="22"/>
                <w:szCs w:val="22"/>
              </w:rPr>
            </w:pPr>
            <w:r w:rsidRPr="00F34772">
              <w:rPr>
                <w:rFonts w:ascii="Arial" w:hAnsi="Arial" w:cs="Arial"/>
                <w:b/>
                <w:bCs/>
                <w:sz w:val="22"/>
                <w:szCs w:val="22"/>
              </w:rPr>
              <w:t>Management and development of boarding</w:t>
            </w: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14</w:t>
            </w:r>
          </w:p>
        </w:tc>
        <w:tc>
          <w:tcPr>
            <w:tcW w:w="3061" w:type="dxa"/>
            <w:shd w:val="clear" w:color="auto" w:fill="auto"/>
          </w:tcPr>
          <w:p w:rsidR="0056498D" w:rsidRPr="00F34772" w:rsidRDefault="0056498D" w:rsidP="00F34772">
            <w:pPr>
              <w:rPr>
                <w:rFonts w:ascii="Arial" w:hAnsi="Arial" w:cs="Arial"/>
                <w:sz w:val="22"/>
                <w:szCs w:val="22"/>
              </w:rPr>
            </w:pPr>
            <w:r w:rsidRPr="00F34772">
              <w:rPr>
                <w:rFonts w:ascii="Arial" w:hAnsi="Arial" w:cs="Arial"/>
                <w:b/>
                <w:bCs/>
                <w:sz w:val="22"/>
                <w:szCs w:val="22"/>
              </w:rPr>
              <w:t>Staff recruitment and checks on other adults</w:t>
            </w: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15</w:t>
            </w:r>
          </w:p>
        </w:tc>
        <w:tc>
          <w:tcPr>
            <w:tcW w:w="3061" w:type="dxa"/>
            <w:shd w:val="clear" w:color="auto" w:fill="auto"/>
          </w:tcPr>
          <w:p w:rsidR="0056498D" w:rsidRPr="00F34772" w:rsidRDefault="0056498D" w:rsidP="00F34772">
            <w:pPr>
              <w:rPr>
                <w:rFonts w:ascii="Arial" w:hAnsi="Arial" w:cs="Arial"/>
                <w:b/>
                <w:bCs/>
                <w:sz w:val="22"/>
                <w:szCs w:val="22"/>
              </w:rPr>
            </w:pPr>
            <w:r w:rsidRPr="00F34772">
              <w:rPr>
                <w:rFonts w:ascii="Arial" w:hAnsi="Arial" w:cs="Arial"/>
                <w:b/>
                <w:bCs/>
                <w:sz w:val="22"/>
                <w:szCs w:val="22"/>
              </w:rPr>
              <w:t>Staffing and supervision</w:t>
            </w:r>
          </w:p>
          <w:p w:rsidR="0056498D" w:rsidRPr="00F34772" w:rsidRDefault="0056498D" w:rsidP="00F34772">
            <w:pPr>
              <w:rPr>
                <w:rFonts w:ascii="Arial" w:hAnsi="Arial" w:cs="Arial"/>
                <w:sz w:val="22"/>
                <w:szCs w:val="22"/>
              </w:rPr>
            </w:pP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16</w:t>
            </w:r>
          </w:p>
        </w:tc>
        <w:tc>
          <w:tcPr>
            <w:tcW w:w="3061" w:type="dxa"/>
            <w:shd w:val="clear" w:color="auto" w:fill="auto"/>
          </w:tcPr>
          <w:p w:rsidR="0056498D" w:rsidRPr="00F34772" w:rsidRDefault="0056498D" w:rsidP="00F34772">
            <w:pPr>
              <w:rPr>
                <w:rFonts w:ascii="Arial" w:hAnsi="Arial" w:cs="Arial"/>
                <w:b/>
                <w:bCs/>
                <w:sz w:val="22"/>
                <w:szCs w:val="22"/>
              </w:rPr>
            </w:pPr>
            <w:r w:rsidRPr="00F34772">
              <w:rPr>
                <w:rFonts w:ascii="Arial" w:hAnsi="Arial" w:cs="Arial"/>
                <w:b/>
                <w:bCs/>
                <w:sz w:val="22"/>
                <w:szCs w:val="22"/>
              </w:rPr>
              <w:t>Equal opportunities</w:t>
            </w:r>
          </w:p>
          <w:p w:rsidR="0056498D" w:rsidRPr="00F34772" w:rsidRDefault="0056498D" w:rsidP="00F34772">
            <w:pPr>
              <w:rPr>
                <w:rFonts w:ascii="Arial" w:hAnsi="Arial" w:cs="Arial"/>
                <w:sz w:val="22"/>
                <w:szCs w:val="22"/>
              </w:rPr>
            </w:pP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17</w:t>
            </w:r>
          </w:p>
        </w:tc>
        <w:tc>
          <w:tcPr>
            <w:tcW w:w="3061" w:type="dxa"/>
            <w:shd w:val="clear" w:color="auto" w:fill="auto"/>
          </w:tcPr>
          <w:p w:rsidR="0056498D" w:rsidRPr="00F34772" w:rsidRDefault="0056498D" w:rsidP="00F34772">
            <w:pPr>
              <w:rPr>
                <w:rFonts w:ascii="Arial" w:hAnsi="Arial" w:cs="Arial"/>
                <w:sz w:val="22"/>
                <w:szCs w:val="22"/>
              </w:rPr>
            </w:pPr>
            <w:r w:rsidRPr="00F34772">
              <w:rPr>
                <w:rFonts w:ascii="Arial" w:hAnsi="Arial" w:cs="Arial"/>
                <w:b/>
                <w:bCs/>
                <w:sz w:val="22"/>
                <w:szCs w:val="22"/>
              </w:rPr>
              <w:t>Securing boarders’ views</w:t>
            </w:r>
          </w:p>
          <w:p w:rsidR="0056498D" w:rsidRPr="00F34772" w:rsidRDefault="0056498D" w:rsidP="00F34772">
            <w:pPr>
              <w:rPr>
                <w:rFonts w:ascii="Arial" w:hAnsi="Arial" w:cs="Arial"/>
                <w:sz w:val="22"/>
                <w:szCs w:val="22"/>
              </w:rPr>
            </w:pP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18</w:t>
            </w:r>
          </w:p>
        </w:tc>
        <w:tc>
          <w:tcPr>
            <w:tcW w:w="3061" w:type="dxa"/>
            <w:shd w:val="clear" w:color="auto" w:fill="auto"/>
          </w:tcPr>
          <w:p w:rsidR="0056498D" w:rsidRPr="00F34772" w:rsidRDefault="0056498D" w:rsidP="00F34772">
            <w:pPr>
              <w:rPr>
                <w:rFonts w:ascii="Arial" w:hAnsi="Arial" w:cs="Arial"/>
                <w:sz w:val="22"/>
                <w:szCs w:val="22"/>
              </w:rPr>
            </w:pPr>
            <w:r w:rsidRPr="00F34772">
              <w:rPr>
                <w:rFonts w:ascii="Arial" w:hAnsi="Arial" w:cs="Arial"/>
                <w:b/>
                <w:bCs/>
                <w:sz w:val="22"/>
                <w:szCs w:val="22"/>
              </w:rPr>
              <w:t>Complaints</w:t>
            </w:r>
          </w:p>
          <w:p w:rsidR="0056498D" w:rsidRPr="00F34772" w:rsidRDefault="0056498D" w:rsidP="00F34772">
            <w:pPr>
              <w:rPr>
                <w:rFonts w:ascii="Arial" w:hAnsi="Arial" w:cs="Arial"/>
                <w:sz w:val="22"/>
                <w:szCs w:val="22"/>
              </w:rPr>
            </w:pP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19</w:t>
            </w:r>
          </w:p>
        </w:tc>
        <w:tc>
          <w:tcPr>
            <w:tcW w:w="3061" w:type="dxa"/>
            <w:shd w:val="clear" w:color="auto" w:fill="auto"/>
          </w:tcPr>
          <w:p w:rsidR="0056498D" w:rsidRPr="00F34772" w:rsidRDefault="0056498D" w:rsidP="00F34772">
            <w:pPr>
              <w:rPr>
                <w:rFonts w:ascii="Arial" w:hAnsi="Arial" w:cs="Arial"/>
                <w:sz w:val="22"/>
                <w:szCs w:val="22"/>
              </w:rPr>
            </w:pPr>
            <w:r w:rsidRPr="00F34772">
              <w:rPr>
                <w:rFonts w:ascii="Arial" w:hAnsi="Arial" w:cs="Arial"/>
                <w:b/>
                <w:bCs/>
                <w:sz w:val="22"/>
                <w:szCs w:val="22"/>
              </w:rPr>
              <w:t>Prefects</w:t>
            </w:r>
          </w:p>
          <w:p w:rsidR="0056498D" w:rsidRPr="00F34772" w:rsidRDefault="0056498D" w:rsidP="00F34772">
            <w:pPr>
              <w:rPr>
                <w:rFonts w:ascii="Arial" w:hAnsi="Arial" w:cs="Arial"/>
                <w:sz w:val="22"/>
                <w:szCs w:val="22"/>
              </w:rPr>
            </w:pP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r w:rsidR="0056498D" w:rsidRPr="00BE6970" w:rsidTr="00F34772">
        <w:tc>
          <w:tcPr>
            <w:tcW w:w="467" w:type="dxa"/>
            <w:shd w:val="clear" w:color="auto" w:fill="auto"/>
          </w:tcPr>
          <w:p w:rsidR="0056498D" w:rsidRPr="00F34772" w:rsidRDefault="0056498D" w:rsidP="00F34772">
            <w:pPr>
              <w:rPr>
                <w:rFonts w:ascii="Arial" w:hAnsi="Arial" w:cs="Arial"/>
                <w:sz w:val="22"/>
                <w:szCs w:val="22"/>
              </w:rPr>
            </w:pPr>
            <w:r w:rsidRPr="00F34772">
              <w:rPr>
                <w:rFonts w:ascii="Arial" w:hAnsi="Arial" w:cs="Arial"/>
                <w:sz w:val="22"/>
                <w:szCs w:val="22"/>
              </w:rPr>
              <w:t>20</w:t>
            </w:r>
          </w:p>
        </w:tc>
        <w:tc>
          <w:tcPr>
            <w:tcW w:w="3061" w:type="dxa"/>
            <w:shd w:val="clear" w:color="auto" w:fill="auto"/>
          </w:tcPr>
          <w:p w:rsidR="0056498D" w:rsidRPr="00F34772" w:rsidRDefault="0056498D" w:rsidP="00F34772">
            <w:pPr>
              <w:rPr>
                <w:rFonts w:ascii="Arial" w:hAnsi="Arial" w:cs="Arial"/>
                <w:sz w:val="22"/>
                <w:szCs w:val="22"/>
              </w:rPr>
            </w:pPr>
            <w:r w:rsidRPr="00F34772">
              <w:rPr>
                <w:rFonts w:ascii="Arial" w:hAnsi="Arial" w:cs="Arial"/>
                <w:b/>
                <w:bCs/>
                <w:sz w:val="22"/>
                <w:szCs w:val="22"/>
              </w:rPr>
              <w:t>Lodgings (long-stay)</w:t>
            </w:r>
          </w:p>
          <w:p w:rsidR="0056498D" w:rsidRPr="00F34772" w:rsidRDefault="0056498D" w:rsidP="00F34772">
            <w:pPr>
              <w:rPr>
                <w:rFonts w:ascii="Arial" w:hAnsi="Arial" w:cs="Arial"/>
                <w:sz w:val="22"/>
                <w:szCs w:val="22"/>
              </w:rPr>
            </w:pPr>
          </w:p>
        </w:tc>
        <w:tc>
          <w:tcPr>
            <w:tcW w:w="1258" w:type="dxa"/>
            <w:shd w:val="clear" w:color="auto" w:fill="auto"/>
          </w:tcPr>
          <w:p w:rsidR="0056498D" w:rsidRPr="00F34772" w:rsidRDefault="0056498D" w:rsidP="00F34772">
            <w:pPr>
              <w:rPr>
                <w:rFonts w:ascii="Arial" w:hAnsi="Arial" w:cs="Arial"/>
              </w:rPr>
            </w:pPr>
          </w:p>
        </w:tc>
        <w:tc>
          <w:tcPr>
            <w:tcW w:w="1276" w:type="dxa"/>
            <w:shd w:val="clear" w:color="auto" w:fill="auto"/>
          </w:tcPr>
          <w:p w:rsidR="0056498D" w:rsidRPr="00F34772" w:rsidRDefault="0056498D" w:rsidP="00F34772">
            <w:pPr>
              <w:rPr>
                <w:rFonts w:ascii="Arial" w:hAnsi="Arial" w:cs="Arial"/>
              </w:rPr>
            </w:pPr>
          </w:p>
        </w:tc>
        <w:tc>
          <w:tcPr>
            <w:tcW w:w="886" w:type="dxa"/>
            <w:shd w:val="clear" w:color="auto" w:fill="auto"/>
          </w:tcPr>
          <w:p w:rsidR="0056498D" w:rsidRPr="00F34772" w:rsidRDefault="0056498D" w:rsidP="00F34772">
            <w:pPr>
              <w:rPr>
                <w:rFonts w:ascii="Arial" w:hAnsi="Arial" w:cs="Arial"/>
              </w:rPr>
            </w:pPr>
          </w:p>
        </w:tc>
        <w:tc>
          <w:tcPr>
            <w:tcW w:w="1524" w:type="dxa"/>
            <w:shd w:val="clear" w:color="auto" w:fill="auto"/>
          </w:tcPr>
          <w:p w:rsidR="0056498D" w:rsidRPr="00F34772" w:rsidRDefault="0056498D" w:rsidP="00F34772">
            <w:pPr>
              <w:rPr>
                <w:rFonts w:ascii="Arial" w:hAnsi="Arial" w:cs="Arial"/>
              </w:rPr>
            </w:pPr>
          </w:p>
        </w:tc>
        <w:tc>
          <w:tcPr>
            <w:tcW w:w="1417" w:type="dxa"/>
            <w:shd w:val="clear" w:color="auto" w:fill="auto"/>
          </w:tcPr>
          <w:p w:rsidR="0056498D" w:rsidRPr="00F34772" w:rsidRDefault="0056498D" w:rsidP="00F34772">
            <w:pPr>
              <w:rPr>
                <w:rFonts w:ascii="Arial" w:hAnsi="Arial" w:cs="Arial"/>
              </w:rPr>
            </w:pPr>
          </w:p>
        </w:tc>
      </w:tr>
    </w:tbl>
    <w:p w:rsidR="00600FD1" w:rsidRDefault="00600FD1">
      <w:pPr>
        <w:rPr>
          <w:rFonts w:ascii="Arial" w:hAnsi="Arial" w:cs="Arial"/>
          <w:b/>
          <w:sz w:val="32"/>
          <w:szCs w:val="32"/>
          <w:u w:val="single"/>
        </w:rPr>
      </w:pPr>
    </w:p>
    <w:p w:rsidR="00600FD1" w:rsidRDefault="00600FD1">
      <w:pPr>
        <w:rPr>
          <w:rFonts w:ascii="Arial" w:hAnsi="Arial" w:cs="Arial"/>
          <w:b/>
          <w:sz w:val="32"/>
          <w:szCs w:val="32"/>
          <w:u w:val="single"/>
        </w:rPr>
      </w:pPr>
      <w:r>
        <w:rPr>
          <w:rFonts w:ascii="Arial" w:hAnsi="Arial" w:cs="Arial"/>
          <w:b/>
          <w:sz w:val="32"/>
          <w:szCs w:val="32"/>
          <w:u w:val="single"/>
        </w:rPr>
        <w:br w:type="page"/>
      </w:r>
    </w:p>
    <w:p w:rsidR="0056498D" w:rsidRPr="00600FD1" w:rsidRDefault="00BE6970" w:rsidP="00F93ABB">
      <w:pPr>
        <w:rPr>
          <w:rFonts w:ascii="Arial" w:hAnsi="Arial" w:cs="Arial"/>
          <w:b/>
          <w:sz w:val="28"/>
          <w:szCs w:val="32"/>
          <w:u w:val="single"/>
        </w:rPr>
      </w:pPr>
      <w:r w:rsidRPr="00600FD1">
        <w:rPr>
          <w:rFonts w:ascii="Arial" w:hAnsi="Arial" w:cs="Arial"/>
          <w:b/>
          <w:sz w:val="28"/>
          <w:szCs w:val="32"/>
          <w:u w:val="single"/>
        </w:rPr>
        <w:t xml:space="preserve">1.2 </w:t>
      </w:r>
      <w:r w:rsidR="0056498D" w:rsidRPr="00600FD1">
        <w:rPr>
          <w:rFonts w:ascii="Arial" w:hAnsi="Arial" w:cs="Arial"/>
          <w:b/>
          <w:sz w:val="28"/>
          <w:szCs w:val="32"/>
          <w:u w:val="single"/>
        </w:rPr>
        <w:t>COMPARISON OF CURRENT AND FORMER STANDARDS</w:t>
      </w:r>
    </w:p>
    <w:p w:rsidR="0056498D" w:rsidRPr="00BE6970" w:rsidRDefault="0056498D" w:rsidP="0056498D">
      <w:pPr>
        <w:rPr>
          <w:rFonts w:ascii="Arial" w:hAnsi="Arial" w:cs="Arial"/>
          <w:sz w:val="32"/>
          <w:szCs w:val="32"/>
        </w:rPr>
      </w:pPr>
    </w:p>
    <w:tbl>
      <w:tblPr>
        <w:tblpPr w:leftFromText="180" w:rightFromText="180" w:vertAnchor="page" w:horzAnchor="margin" w:tblpY="261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2051"/>
        <w:gridCol w:w="4394"/>
        <w:gridCol w:w="3261"/>
      </w:tblGrid>
      <w:tr w:rsidR="00775E6D" w:rsidRPr="005F3AAC" w:rsidTr="00775E6D">
        <w:tc>
          <w:tcPr>
            <w:tcW w:w="2518" w:type="dxa"/>
            <w:gridSpan w:val="2"/>
            <w:shd w:val="clear" w:color="auto" w:fill="auto"/>
          </w:tcPr>
          <w:p w:rsidR="00775E6D" w:rsidRPr="00F34772" w:rsidRDefault="00775E6D" w:rsidP="00775E6D">
            <w:pPr>
              <w:jc w:val="center"/>
              <w:rPr>
                <w:rFonts w:ascii="Arial" w:hAnsi="Arial" w:cs="Arial"/>
                <w:b/>
                <w:sz w:val="22"/>
                <w:szCs w:val="22"/>
              </w:rPr>
            </w:pPr>
            <w:r w:rsidRPr="00F34772">
              <w:rPr>
                <w:rFonts w:ascii="Arial" w:hAnsi="Arial" w:cs="Arial"/>
                <w:b/>
                <w:sz w:val="22"/>
                <w:szCs w:val="22"/>
              </w:rPr>
              <w:t>Standard</w:t>
            </w:r>
          </w:p>
        </w:tc>
        <w:tc>
          <w:tcPr>
            <w:tcW w:w="4394" w:type="dxa"/>
          </w:tcPr>
          <w:p w:rsidR="00775E6D" w:rsidRPr="005F3AAC" w:rsidRDefault="00775E6D" w:rsidP="00775E6D">
            <w:pPr>
              <w:jc w:val="center"/>
              <w:rPr>
                <w:rFonts w:ascii="Arial" w:hAnsi="Arial" w:cs="Arial"/>
                <w:b/>
              </w:rPr>
            </w:pPr>
            <w:r w:rsidRPr="005F3AAC">
              <w:rPr>
                <w:rFonts w:ascii="Arial" w:hAnsi="Arial" w:cs="Arial"/>
                <w:b/>
              </w:rPr>
              <w:t>Change</w:t>
            </w:r>
          </w:p>
        </w:tc>
        <w:tc>
          <w:tcPr>
            <w:tcW w:w="3261" w:type="dxa"/>
          </w:tcPr>
          <w:p w:rsidR="00775E6D" w:rsidRPr="005F3AAC" w:rsidRDefault="00775E6D" w:rsidP="00775E6D">
            <w:pPr>
              <w:jc w:val="center"/>
              <w:rPr>
                <w:rFonts w:ascii="Arial" w:hAnsi="Arial" w:cs="Arial"/>
                <w:b/>
              </w:rPr>
            </w:pPr>
            <w:r w:rsidRPr="005F3AAC">
              <w:rPr>
                <w:rFonts w:ascii="Arial" w:hAnsi="Arial" w:cs="Arial"/>
                <w:b/>
              </w:rPr>
              <w:t>Significance</w:t>
            </w:r>
          </w:p>
        </w:tc>
      </w:tr>
      <w:tr w:rsidR="00775E6D" w:rsidRPr="00F34772" w:rsidTr="00775E6D">
        <w:tc>
          <w:tcPr>
            <w:tcW w:w="467" w:type="dxa"/>
            <w:shd w:val="clear" w:color="auto" w:fill="auto"/>
          </w:tcPr>
          <w:p w:rsidR="00775E6D" w:rsidRPr="00F34772" w:rsidRDefault="00775E6D" w:rsidP="00775E6D">
            <w:pPr>
              <w:rPr>
                <w:rFonts w:ascii="Arial" w:hAnsi="Arial" w:cs="Arial"/>
                <w:sz w:val="22"/>
                <w:szCs w:val="22"/>
              </w:rPr>
            </w:pPr>
            <w:r w:rsidRPr="00F34772">
              <w:rPr>
                <w:rFonts w:ascii="Arial" w:hAnsi="Arial" w:cs="Arial"/>
                <w:sz w:val="22"/>
                <w:szCs w:val="22"/>
              </w:rPr>
              <w:t>1</w:t>
            </w:r>
          </w:p>
        </w:tc>
        <w:tc>
          <w:tcPr>
            <w:tcW w:w="2051" w:type="dxa"/>
            <w:shd w:val="clear" w:color="auto" w:fill="auto"/>
          </w:tcPr>
          <w:p w:rsidR="00775E6D" w:rsidRPr="00F34772" w:rsidRDefault="00775E6D" w:rsidP="00775E6D">
            <w:pPr>
              <w:rPr>
                <w:rFonts w:ascii="Arial" w:hAnsi="Arial" w:cs="Arial"/>
                <w:sz w:val="22"/>
                <w:szCs w:val="22"/>
              </w:rPr>
            </w:pPr>
            <w:r w:rsidRPr="00F34772">
              <w:rPr>
                <w:rFonts w:ascii="Arial" w:hAnsi="Arial" w:cs="Arial"/>
                <w:b/>
                <w:bCs/>
                <w:sz w:val="22"/>
                <w:szCs w:val="22"/>
              </w:rPr>
              <w:t>Statement of boarding principles and practice</w:t>
            </w:r>
          </w:p>
        </w:tc>
        <w:tc>
          <w:tcPr>
            <w:tcW w:w="4394" w:type="dxa"/>
          </w:tcPr>
          <w:p w:rsidR="00775E6D" w:rsidRPr="00F34772" w:rsidRDefault="00775E6D" w:rsidP="00957403">
            <w:pPr>
              <w:rPr>
                <w:rFonts w:ascii="Arial" w:hAnsi="Arial" w:cs="Arial"/>
              </w:rPr>
            </w:pPr>
            <w:r>
              <w:rPr>
                <w:rFonts w:ascii="Arial" w:hAnsi="Arial" w:cs="Arial"/>
              </w:rPr>
              <w:t>N</w:t>
            </w:r>
            <w:r w:rsidR="00957403">
              <w:rPr>
                <w:rFonts w:ascii="Arial" w:hAnsi="Arial" w:cs="Arial"/>
              </w:rPr>
              <w:t>O CHANGE</w:t>
            </w:r>
          </w:p>
        </w:tc>
        <w:tc>
          <w:tcPr>
            <w:tcW w:w="3261" w:type="dxa"/>
          </w:tcPr>
          <w:p w:rsidR="00775E6D" w:rsidRPr="00F34772" w:rsidRDefault="00775E6D" w:rsidP="00775E6D">
            <w:pPr>
              <w:rPr>
                <w:rFonts w:ascii="Arial" w:hAnsi="Arial" w:cs="Arial"/>
              </w:rPr>
            </w:pPr>
          </w:p>
        </w:tc>
      </w:tr>
      <w:tr w:rsidR="00775E6D" w:rsidRPr="00F34772" w:rsidTr="00775E6D">
        <w:tc>
          <w:tcPr>
            <w:tcW w:w="467" w:type="dxa"/>
            <w:shd w:val="clear" w:color="auto" w:fill="auto"/>
          </w:tcPr>
          <w:p w:rsidR="00775E6D" w:rsidRPr="00F34772" w:rsidRDefault="00775E6D" w:rsidP="00775E6D">
            <w:pPr>
              <w:rPr>
                <w:rFonts w:ascii="Arial" w:hAnsi="Arial" w:cs="Arial"/>
                <w:sz w:val="22"/>
                <w:szCs w:val="22"/>
              </w:rPr>
            </w:pPr>
            <w:r w:rsidRPr="00F34772">
              <w:rPr>
                <w:rFonts w:ascii="Arial" w:hAnsi="Arial" w:cs="Arial"/>
                <w:sz w:val="22"/>
                <w:szCs w:val="22"/>
              </w:rPr>
              <w:t>2</w:t>
            </w:r>
          </w:p>
        </w:tc>
        <w:tc>
          <w:tcPr>
            <w:tcW w:w="2051" w:type="dxa"/>
            <w:shd w:val="clear" w:color="auto" w:fill="auto"/>
          </w:tcPr>
          <w:p w:rsidR="00775E6D" w:rsidRPr="00F34772" w:rsidRDefault="00775E6D" w:rsidP="00775E6D">
            <w:pPr>
              <w:rPr>
                <w:rFonts w:ascii="Arial" w:hAnsi="Arial" w:cs="Arial"/>
                <w:sz w:val="22"/>
                <w:szCs w:val="22"/>
              </w:rPr>
            </w:pPr>
            <w:r w:rsidRPr="00F34772">
              <w:rPr>
                <w:rFonts w:ascii="Arial" w:hAnsi="Arial" w:cs="Arial"/>
                <w:b/>
                <w:bCs/>
                <w:sz w:val="22"/>
                <w:szCs w:val="22"/>
              </w:rPr>
              <w:t>Boarders’ induction and support</w:t>
            </w:r>
          </w:p>
        </w:tc>
        <w:tc>
          <w:tcPr>
            <w:tcW w:w="4394" w:type="dxa"/>
          </w:tcPr>
          <w:p w:rsidR="00775E6D" w:rsidRPr="00290DFC" w:rsidRDefault="00775E6D" w:rsidP="00775E6D">
            <w:pPr>
              <w:pStyle w:val="ListParagraph"/>
              <w:numPr>
                <w:ilvl w:val="1"/>
                <w:numId w:val="25"/>
              </w:numPr>
              <w:rPr>
                <w:rFonts w:ascii="Arial" w:hAnsi="Arial" w:cs="Arial"/>
              </w:rPr>
            </w:pPr>
            <w:r w:rsidRPr="00FA0DE7">
              <w:rPr>
                <w:rFonts w:ascii="Arial" w:hAnsi="Arial" w:cs="Arial"/>
              </w:rPr>
              <w:t>The school identifies at least one person other than a parent, outside the staff</w:t>
            </w:r>
            <w:proofErr w:type="gramStart"/>
            <w:r w:rsidRPr="00FA0DE7">
              <w:rPr>
                <w:rFonts w:ascii="Arial" w:hAnsi="Arial" w:cs="Arial"/>
              </w:rPr>
              <w:t xml:space="preserve">,  </w:t>
            </w:r>
            <w:r w:rsidRPr="00FA0DE7">
              <w:rPr>
                <w:rFonts w:ascii="Arial" w:hAnsi="Arial" w:cs="Arial"/>
                <w:u w:val="single"/>
              </w:rPr>
              <w:t>and</w:t>
            </w:r>
            <w:proofErr w:type="gramEnd"/>
            <w:r w:rsidRPr="00FA0DE7">
              <w:rPr>
                <w:rFonts w:ascii="Arial" w:hAnsi="Arial" w:cs="Arial"/>
                <w:u w:val="single"/>
              </w:rPr>
              <w:t xml:space="preserve"> those responsible for the leadership and governance of the school</w:t>
            </w:r>
            <w:r w:rsidRPr="00FA0DE7">
              <w:rPr>
                <w:rFonts w:ascii="Arial" w:hAnsi="Arial" w:cs="Arial"/>
              </w:rPr>
              <w:t xml:space="preserve">, who boarders may contact directly about personal problems or concerns at school. Boarders are informed who this person is, and how to contact them and </w:t>
            </w:r>
            <w:r w:rsidRPr="00FA0DE7">
              <w:rPr>
                <w:rFonts w:ascii="Arial" w:hAnsi="Arial" w:cs="Arial"/>
                <w:u w:val="single"/>
              </w:rPr>
              <w:t>they are easily accessible</w:t>
            </w:r>
            <w:r w:rsidRPr="00FA0DE7">
              <w:rPr>
                <w:rFonts w:ascii="Arial" w:hAnsi="Arial" w:cs="Arial"/>
              </w:rPr>
              <w:t>.</w:t>
            </w:r>
            <w:r>
              <w:rPr>
                <w:rFonts w:ascii="Arial" w:hAnsi="Arial" w:cs="Arial"/>
              </w:rPr>
              <w:t xml:space="preserve"> </w:t>
            </w:r>
            <w:r w:rsidRPr="00FA0DE7">
              <w:rPr>
                <w:rFonts w:ascii="Arial" w:hAnsi="Arial" w:cs="Arial"/>
              </w:rPr>
              <w:t xml:space="preserve">Boarders are also provided with one or more appropriate helpline(s) or outside telephone numbers, including the </w:t>
            </w:r>
            <w:r w:rsidRPr="00FA0DE7">
              <w:rPr>
                <w:rFonts w:ascii="Arial" w:hAnsi="Arial" w:cs="Arial"/>
                <w:u w:val="single"/>
              </w:rPr>
              <w:t>Office of the Children’s Commissioner</w:t>
            </w:r>
            <w:r w:rsidRPr="00FA0DE7">
              <w:rPr>
                <w:rFonts w:ascii="Arial" w:hAnsi="Arial" w:cs="Arial"/>
              </w:rPr>
              <w:t xml:space="preserve">, to contact in case of problems or distress </w:t>
            </w:r>
          </w:p>
        </w:tc>
        <w:tc>
          <w:tcPr>
            <w:tcW w:w="3261" w:type="dxa"/>
          </w:tcPr>
          <w:p w:rsidR="00775E6D" w:rsidRDefault="00775E6D" w:rsidP="00775E6D">
            <w:pPr>
              <w:rPr>
                <w:rFonts w:ascii="Arial" w:hAnsi="Arial" w:cs="Arial"/>
              </w:rPr>
            </w:pPr>
            <w:r>
              <w:rPr>
                <w:rFonts w:ascii="Arial" w:hAnsi="Arial" w:cs="Arial"/>
              </w:rPr>
              <w:t>Increased clarity about the role of independent listener.  This person cannot be an employee, governor or parent, and the identity of this person must be known to the boarders</w:t>
            </w:r>
          </w:p>
          <w:p w:rsidR="00775E6D" w:rsidRDefault="00775E6D" w:rsidP="00775E6D">
            <w:pPr>
              <w:rPr>
                <w:rFonts w:ascii="Arial" w:hAnsi="Arial" w:cs="Arial"/>
                <w:color w:val="303030"/>
                <w:shd w:val="clear" w:color="auto" w:fill="FFFFFF"/>
              </w:rPr>
            </w:pPr>
            <w:r>
              <w:rPr>
                <w:rFonts w:ascii="Arial" w:hAnsi="Arial" w:cs="Arial"/>
              </w:rPr>
              <w:t xml:space="preserve">The Children’s Rights Director no longer exists, so this function has been assumed by the Office of Children’s Commissioner.  The relevant telephone number is </w:t>
            </w:r>
            <w:r>
              <w:rPr>
                <w:rFonts w:ascii="Arial" w:hAnsi="Arial" w:cs="Arial"/>
                <w:color w:val="303030"/>
                <w:shd w:val="clear" w:color="auto" w:fill="FFFFFF"/>
              </w:rPr>
              <w:t>020 7783 8330,</w:t>
            </w:r>
          </w:p>
          <w:p w:rsidR="00775E6D" w:rsidRPr="00F34772" w:rsidRDefault="00775E6D" w:rsidP="00775E6D">
            <w:pPr>
              <w:rPr>
                <w:rFonts w:ascii="Arial" w:hAnsi="Arial" w:cs="Arial"/>
              </w:rPr>
            </w:pPr>
            <w:r>
              <w:rPr>
                <w:rFonts w:ascii="Arial" w:hAnsi="Arial" w:cs="Arial"/>
                <w:color w:val="303030"/>
                <w:shd w:val="clear" w:color="auto" w:fill="FFFFFF"/>
              </w:rPr>
              <w:t xml:space="preserve">Website: </w:t>
            </w:r>
            <w:r w:rsidRPr="00FA0DE7">
              <w:rPr>
                <w:rFonts w:ascii="Arial" w:hAnsi="Arial" w:cs="Arial"/>
                <w:color w:val="303030"/>
                <w:shd w:val="clear" w:color="auto" w:fill="FFFFFF"/>
              </w:rPr>
              <w:t>www.childrenscommissioner.gov.uk/</w:t>
            </w:r>
          </w:p>
        </w:tc>
      </w:tr>
      <w:tr w:rsidR="00775E6D" w:rsidRPr="00F34772" w:rsidTr="00775E6D">
        <w:tc>
          <w:tcPr>
            <w:tcW w:w="467" w:type="dxa"/>
            <w:vMerge w:val="restart"/>
            <w:shd w:val="clear" w:color="auto" w:fill="auto"/>
          </w:tcPr>
          <w:p w:rsidR="00775E6D" w:rsidRPr="00F34772" w:rsidRDefault="00775E6D" w:rsidP="00775E6D">
            <w:pPr>
              <w:rPr>
                <w:rFonts w:ascii="Arial" w:hAnsi="Arial" w:cs="Arial"/>
                <w:sz w:val="22"/>
                <w:szCs w:val="22"/>
              </w:rPr>
            </w:pPr>
            <w:r w:rsidRPr="00F34772">
              <w:rPr>
                <w:rFonts w:ascii="Arial" w:hAnsi="Arial" w:cs="Arial"/>
                <w:sz w:val="22"/>
                <w:szCs w:val="22"/>
              </w:rPr>
              <w:t>3</w:t>
            </w:r>
          </w:p>
        </w:tc>
        <w:tc>
          <w:tcPr>
            <w:tcW w:w="2051" w:type="dxa"/>
            <w:vMerge w:val="restart"/>
            <w:shd w:val="clear" w:color="auto" w:fill="auto"/>
          </w:tcPr>
          <w:p w:rsidR="00775E6D" w:rsidRPr="00F34772" w:rsidRDefault="00775E6D" w:rsidP="00775E6D">
            <w:pPr>
              <w:rPr>
                <w:rFonts w:ascii="Arial" w:hAnsi="Arial" w:cs="Arial"/>
                <w:sz w:val="22"/>
                <w:szCs w:val="22"/>
              </w:rPr>
            </w:pPr>
            <w:r w:rsidRPr="00F34772">
              <w:rPr>
                <w:rFonts w:ascii="Arial" w:hAnsi="Arial" w:cs="Arial"/>
                <w:b/>
                <w:bCs/>
                <w:sz w:val="22"/>
                <w:szCs w:val="22"/>
              </w:rPr>
              <w:t>Boarders’ health and well being</w:t>
            </w:r>
          </w:p>
        </w:tc>
        <w:tc>
          <w:tcPr>
            <w:tcW w:w="4394" w:type="dxa"/>
          </w:tcPr>
          <w:p w:rsidR="00775E6D" w:rsidRPr="00FA0DE7" w:rsidRDefault="00775E6D" w:rsidP="00775E6D">
            <w:pPr>
              <w:pStyle w:val="ListParagraph"/>
              <w:numPr>
                <w:ilvl w:val="1"/>
                <w:numId w:val="27"/>
              </w:numPr>
              <w:rPr>
                <w:rFonts w:ascii="Arial" w:hAnsi="Arial" w:cs="Arial"/>
              </w:rPr>
            </w:pPr>
            <w:r w:rsidRPr="00FA0DE7">
              <w:rPr>
                <w:rFonts w:ascii="Arial" w:hAnsi="Arial" w:cs="Arial"/>
              </w:rPr>
              <w:t xml:space="preserve">Addition of the words: </w:t>
            </w:r>
          </w:p>
          <w:p w:rsidR="00775E6D" w:rsidRPr="00FA0DE7" w:rsidRDefault="00775E6D" w:rsidP="00775E6D">
            <w:pPr>
              <w:pStyle w:val="ListParagraph"/>
              <w:ind w:left="360"/>
              <w:rPr>
                <w:rFonts w:ascii="Arial" w:hAnsi="Arial" w:cs="Arial"/>
              </w:rPr>
            </w:pPr>
            <w:proofErr w:type="gramStart"/>
            <w:r w:rsidRPr="00FA0DE7">
              <w:rPr>
                <w:rFonts w:ascii="Arial" w:hAnsi="Arial" w:cs="Arial"/>
                <w:u w:val="single"/>
              </w:rPr>
              <w:t>and</w:t>
            </w:r>
            <w:proofErr w:type="gramEnd"/>
            <w:r w:rsidRPr="00FA0DE7">
              <w:rPr>
                <w:rFonts w:ascii="Arial" w:hAnsi="Arial" w:cs="Arial"/>
                <w:u w:val="single"/>
              </w:rPr>
              <w:t xml:space="preserve"> ensures that the physical and mental health, and emotional wellbeing of boarders is promoted. </w:t>
            </w:r>
          </w:p>
          <w:p w:rsidR="00775E6D" w:rsidRPr="00F34772" w:rsidRDefault="00775E6D" w:rsidP="00775E6D">
            <w:pPr>
              <w:rPr>
                <w:rFonts w:ascii="Arial" w:hAnsi="Arial" w:cs="Arial"/>
              </w:rPr>
            </w:pPr>
          </w:p>
        </w:tc>
        <w:tc>
          <w:tcPr>
            <w:tcW w:w="3261" w:type="dxa"/>
          </w:tcPr>
          <w:p w:rsidR="00775E6D" w:rsidRDefault="00775E6D" w:rsidP="00775E6D">
            <w:pPr>
              <w:rPr>
                <w:rFonts w:ascii="Arial" w:hAnsi="Arial" w:cs="Arial"/>
              </w:rPr>
            </w:pPr>
            <w:r>
              <w:rPr>
                <w:rFonts w:ascii="Arial" w:hAnsi="Arial" w:cs="Arial"/>
              </w:rPr>
              <w:t>Well-being is defined (see footnote in Standards) as under section 10 (2) of the Children Act 2004, therefore:</w:t>
            </w:r>
          </w:p>
          <w:p w:rsidR="00775E6D" w:rsidRPr="00FA0DE7" w:rsidRDefault="00775E6D" w:rsidP="00775E6D">
            <w:pPr>
              <w:rPr>
                <w:rFonts w:ascii="Arial" w:hAnsi="Arial" w:cs="Arial"/>
              </w:rPr>
            </w:pPr>
            <w:r w:rsidRPr="00FA0DE7">
              <w:rPr>
                <w:rFonts w:ascii="Arial" w:hAnsi="Arial" w:cs="Arial"/>
              </w:rPr>
              <w:t>(a)physical and mental health and emotional well-being;</w:t>
            </w:r>
          </w:p>
          <w:p w:rsidR="00775E6D" w:rsidRPr="00FA0DE7" w:rsidRDefault="00775E6D" w:rsidP="00775E6D">
            <w:pPr>
              <w:rPr>
                <w:rFonts w:ascii="Arial" w:hAnsi="Arial" w:cs="Arial"/>
              </w:rPr>
            </w:pPr>
            <w:r>
              <w:rPr>
                <w:rFonts w:ascii="Arial" w:hAnsi="Arial" w:cs="Arial"/>
              </w:rPr>
              <w:t>(</w:t>
            </w:r>
            <w:r w:rsidRPr="00FA0DE7">
              <w:rPr>
                <w:rFonts w:ascii="Arial" w:hAnsi="Arial" w:cs="Arial"/>
              </w:rPr>
              <w:t>b)protection from harm and neglect;</w:t>
            </w:r>
          </w:p>
          <w:p w:rsidR="00775E6D" w:rsidRPr="00FA0DE7" w:rsidRDefault="00775E6D" w:rsidP="00775E6D">
            <w:pPr>
              <w:rPr>
                <w:rFonts w:ascii="Arial" w:hAnsi="Arial" w:cs="Arial"/>
              </w:rPr>
            </w:pPr>
            <w:r w:rsidRPr="00FA0DE7">
              <w:rPr>
                <w:rFonts w:ascii="Arial" w:hAnsi="Arial" w:cs="Arial"/>
              </w:rPr>
              <w:t>(c)education, training and recreation;</w:t>
            </w:r>
          </w:p>
          <w:p w:rsidR="00775E6D" w:rsidRPr="00FA0DE7" w:rsidRDefault="00775E6D" w:rsidP="00775E6D">
            <w:pPr>
              <w:rPr>
                <w:rFonts w:ascii="Arial" w:hAnsi="Arial" w:cs="Arial"/>
              </w:rPr>
            </w:pPr>
            <w:r w:rsidRPr="00FA0DE7">
              <w:rPr>
                <w:rFonts w:ascii="Arial" w:hAnsi="Arial" w:cs="Arial"/>
              </w:rPr>
              <w:t>(d)the contribution made by them to society;</w:t>
            </w:r>
          </w:p>
          <w:p w:rsidR="00775E6D" w:rsidRPr="00F34772" w:rsidRDefault="00775E6D" w:rsidP="00775E6D">
            <w:pPr>
              <w:rPr>
                <w:rFonts w:ascii="Arial" w:hAnsi="Arial" w:cs="Arial"/>
              </w:rPr>
            </w:pPr>
            <w:r w:rsidRPr="00FA0DE7">
              <w:rPr>
                <w:rFonts w:ascii="Arial" w:hAnsi="Arial" w:cs="Arial"/>
              </w:rPr>
              <w:t>(e)social and economic well-being</w:t>
            </w:r>
          </w:p>
        </w:tc>
      </w:tr>
      <w:tr w:rsidR="00775E6D" w:rsidTr="00775E6D">
        <w:tc>
          <w:tcPr>
            <w:tcW w:w="467" w:type="dxa"/>
            <w:vMerge/>
            <w:shd w:val="clear" w:color="auto" w:fill="auto"/>
          </w:tcPr>
          <w:p w:rsidR="00775E6D" w:rsidRPr="00F34772" w:rsidRDefault="00775E6D" w:rsidP="00775E6D">
            <w:pPr>
              <w:rPr>
                <w:rFonts w:ascii="Arial" w:hAnsi="Arial" w:cs="Arial"/>
                <w:sz w:val="22"/>
                <w:szCs w:val="22"/>
              </w:rPr>
            </w:pPr>
          </w:p>
        </w:tc>
        <w:tc>
          <w:tcPr>
            <w:tcW w:w="2051" w:type="dxa"/>
            <w:vMerge/>
            <w:shd w:val="clear" w:color="auto" w:fill="auto"/>
          </w:tcPr>
          <w:p w:rsidR="00775E6D" w:rsidRPr="00F34772" w:rsidRDefault="00775E6D" w:rsidP="00775E6D">
            <w:pPr>
              <w:rPr>
                <w:rFonts w:ascii="Arial" w:hAnsi="Arial" w:cs="Arial"/>
                <w:b/>
                <w:bCs/>
                <w:sz w:val="22"/>
                <w:szCs w:val="22"/>
              </w:rPr>
            </w:pPr>
          </w:p>
        </w:tc>
        <w:tc>
          <w:tcPr>
            <w:tcW w:w="4394" w:type="dxa"/>
          </w:tcPr>
          <w:p w:rsidR="00775E6D" w:rsidRDefault="00775E6D" w:rsidP="00775E6D">
            <w:pPr>
              <w:rPr>
                <w:rFonts w:ascii="Arial" w:hAnsi="Arial" w:cs="Arial"/>
              </w:rPr>
            </w:pPr>
            <w:r>
              <w:rPr>
                <w:rFonts w:ascii="Arial" w:hAnsi="Arial" w:cs="Arial"/>
              </w:rPr>
              <w:t>3.4  Addition of the following words:</w:t>
            </w:r>
          </w:p>
          <w:p w:rsidR="00775E6D" w:rsidRPr="00B5505F" w:rsidRDefault="00775E6D" w:rsidP="00775E6D">
            <w:pPr>
              <w:rPr>
                <w:rFonts w:ascii="Arial" w:hAnsi="Arial" w:cs="Arial"/>
                <w:u w:val="single"/>
              </w:rPr>
            </w:pPr>
            <w:r w:rsidRPr="00B5505F">
              <w:rPr>
                <w:rFonts w:ascii="Arial" w:hAnsi="Arial" w:cs="Arial"/>
                <w:u w:val="single"/>
              </w:rPr>
              <w:t>All medication is safely and securely stored and proper records are kept of its administration</w:t>
            </w:r>
          </w:p>
        </w:tc>
        <w:tc>
          <w:tcPr>
            <w:tcW w:w="3261" w:type="dxa"/>
          </w:tcPr>
          <w:p w:rsidR="00775E6D" w:rsidRDefault="00775E6D" w:rsidP="00775E6D">
            <w:pPr>
              <w:rPr>
                <w:rFonts w:ascii="Arial" w:hAnsi="Arial" w:cs="Arial"/>
              </w:rPr>
            </w:pPr>
          </w:p>
        </w:tc>
      </w:tr>
    </w:tbl>
    <w:p w:rsidR="000D6A12" w:rsidRPr="00BE6970" w:rsidRDefault="00F131DE" w:rsidP="000D6A12">
      <w:pPr>
        <w:jc w:val="both"/>
        <w:rPr>
          <w:rFonts w:ascii="Arial" w:hAnsi="Arial" w:cs="Arial"/>
        </w:rPr>
      </w:pPr>
      <w:r>
        <w:rPr>
          <w:rFonts w:ascii="Arial" w:hAnsi="Arial" w:cs="Arial"/>
        </w:rPr>
        <w:t>The following table highlights the major differences between the 2013 NMS and those published in March 2015.</w:t>
      </w:r>
    </w:p>
    <w:p w:rsidR="00B5505F" w:rsidRDefault="00B5505F" w:rsidP="00F36A12">
      <w:pPr>
        <w:rPr>
          <w:rFonts w:ascii="Arial" w:hAnsi="Arial" w:cs="Arial"/>
        </w:rPr>
      </w:pPr>
    </w:p>
    <w:p w:rsidR="000A7DCD" w:rsidRDefault="00B5505F">
      <w:pPr>
        <w:rPr>
          <w:rFonts w:ascii="Arial" w:hAnsi="Arial" w:cs="Arial"/>
        </w:rPr>
      </w:pPr>
      <w:r>
        <w:rPr>
          <w:rFonts w:ascii="Arial" w:hAnsi="Arial" w:cs="Arial"/>
        </w:rPr>
        <w:br w:type="page"/>
      </w:r>
    </w:p>
    <w:tbl>
      <w:tblPr>
        <w:tblpPr w:leftFromText="180" w:rightFromText="180" w:vertAnchor="page" w:horzAnchor="margin" w:tblpXSpec="center" w:tblpY="91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2051"/>
        <w:gridCol w:w="4394"/>
        <w:gridCol w:w="3261"/>
      </w:tblGrid>
      <w:tr w:rsidR="00775E6D" w:rsidRPr="00F34772" w:rsidTr="00A47EC1">
        <w:tc>
          <w:tcPr>
            <w:tcW w:w="467" w:type="dxa"/>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4</w:t>
            </w:r>
          </w:p>
        </w:tc>
        <w:tc>
          <w:tcPr>
            <w:tcW w:w="2051" w:type="dxa"/>
            <w:shd w:val="clear" w:color="auto" w:fill="auto"/>
          </w:tcPr>
          <w:p w:rsidR="00775E6D" w:rsidRPr="00290DFC" w:rsidRDefault="00775E6D" w:rsidP="00A47EC1">
            <w:pPr>
              <w:rPr>
                <w:rFonts w:ascii="Arial" w:hAnsi="Arial" w:cs="Arial"/>
                <w:b/>
                <w:bCs/>
                <w:sz w:val="22"/>
                <w:szCs w:val="22"/>
              </w:rPr>
            </w:pPr>
            <w:r w:rsidRPr="00F34772">
              <w:rPr>
                <w:rFonts w:ascii="Arial" w:hAnsi="Arial" w:cs="Arial"/>
                <w:b/>
                <w:bCs/>
                <w:sz w:val="22"/>
                <w:szCs w:val="22"/>
              </w:rPr>
              <w:t>Contact with parents/carers</w:t>
            </w:r>
          </w:p>
        </w:tc>
        <w:tc>
          <w:tcPr>
            <w:tcW w:w="4394" w:type="dxa"/>
          </w:tcPr>
          <w:p w:rsidR="00775E6D" w:rsidRPr="00F34772" w:rsidRDefault="00B46FB1" w:rsidP="00A47EC1">
            <w:pPr>
              <w:rPr>
                <w:rFonts w:ascii="Arial" w:hAnsi="Arial" w:cs="Arial"/>
              </w:rPr>
            </w:pPr>
            <w:r>
              <w:rPr>
                <w:rFonts w:ascii="Arial" w:hAnsi="Arial" w:cs="Arial"/>
              </w:rPr>
              <w:t>NO CHANGE</w:t>
            </w:r>
          </w:p>
        </w:tc>
        <w:tc>
          <w:tcPr>
            <w:tcW w:w="3261" w:type="dxa"/>
          </w:tcPr>
          <w:p w:rsidR="00775E6D" w:rsidRPr="00F34772" w:rsidRDefault="00775E6D" w:rsidP="00A47EC1">
            <w:pPr>
              <w:rPr>
                <w:rFonts w:ascii="Arial" w:hAnsi="Arial" w:cs="Arial"/>
              </w:rPr>
            </w:pPr>
          </w:p>
        </w:tc>
      </w:tr>
      <w:tr w:rsidR="00775E6D" w:rsidRPr="00F34772" w:rsidTr="00A47EC1">
        <w:tc>
          <w:tcPr>
            <w:tcW w:w="467" w:type="dxa"/>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5</w:t>
            </w:r>
          </w:p>
        </w:tc>
        <w:tc>
          <w:tcPr>
            <w:tcW w:w="2051" w:type="dxa"/>
            <w:shd w:val="clear" w:color="auto" w:fill="auto"/>
          </w:tcPr>
          <w:p w:rsidR="00775E6D" w:rsidRPr="00F34772" w:rsidRDefault="00775E6D" w:rsidP="00A47EC1">
            <w:pPr>
              <w:rPr>
                <w:rFonts w:ascii="Arial" w:hAnsi="Arial" w:cs="Arial"/>
                <w:b/>
                <w:bCs/>
                <w:sz w:val="22"/>
                <w:szCs w:val="22"/>
              </w:rPr>
            </w:pPr>
            <w:r w:rsidRPr="00F34772">
              <w:rPr>
                <w:rFonts w:ascii="Arial" w:hAnsi="Arial" w:cs="Arial"/>
                <w:b/>
                <w:bCs/>
                <w:sz w:val="22"/>
                <w:szCs w:val="22"/>
              </w:rPr>
              <w:t>Boarding accommodation</w:t>
            </w:r>
          </w:p>
          <w:p w:rsidR="00775E6D" w:rsidRPr="00F34772" w:rsidRDefault="00775E6D" w:rsidP="00A47EC1">
            <w:pPr>
              <w:rPr>
                <w:rFonts w:ascii="Arial" w:hAnsi="Arial" w:cs="Arial"/>
                <w:sz w:val="22"/>
                <w:szCs w:val="22"/>
              </w:rPr>
            </w:pPr>
          </w:p>
        </w:tc>
        <w:tc>
          <w:tcPr>
            <w:tcW w:w="4394" w:type="dxa"/>
          </w:tcPr>
          <w:p w:rsidR="00775E6D" w:rsidRPr="00290DFC" w:rsidRDefault="00775E6D" w:rsidP="00775E6D">
            <w:pPr>
              <w:pStyle w:val="ListParagraph"/>
              <w:numPr>
                <w:ilvl w:val="1"/>
                <w:numId w:val="30"/>
              </w:numPr>
              <w:rPr>
                <w:rFonts w:ascii="Arial" w:hAnsi="Arial" w:cs="Arial"/>
              </w:rPr>
            </w:pPr>
            <w:r w:rsidRPr="00B5505F">
              <w:rPr>
                <w:rFonts w:ascii="Arial" w:hAnsi="Arial" w:cs="Arial"/>
                <w:u w:val="single"/>
              </w:rPr>
              <w:t>It is well organised and managed with risk assessments undertaken and findings acted upon to reduce risk for all boarders.</w:t>
            </w:r>
          </w:p>
        </w:tc>
        <w:tc>
          <w:tcPr>
            <w:tcW w:w="3261" w:type="dxa"/>
          </w:tcPr>
          <w:p w:rsidR="00775E6D" w:rsidRPr="00F34772" w:rsidRDefault="00775E6D" w:rsidP="00A47EC1">
            <w:pPr>
              <w:rPr>
                <w:rFonts w:ascii="Arial" w:hAnsi="Arial" w:cs="Arial"/>
              </w:rPr>
            </w:pPr>
            <w:r>
              <w:rPr>
                <w:rFonts w:ascii="Arial" w:hAnsi="Arial" w:cs="Arial"/>
              </w:rPr>
              <w:t>Addition of a statement on risk assessment, which is a common theme running through this set of standards</w:t>
            </w:r>
          </w:p>
        </w:tc>
      </w:tr>
      <w:tr w:rsidR="00775E6D" w:rsidRPr="00F34772" w:rsidTr="00A47EC1">
        <w:tc>
          <w:tcPr>
            <w:tcW w:w="467" w:type="dxa"/>
            <w:vMerge w:val="restart"/>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6</w:t>
            </w:r>
          </w:p>
        </w:tc>
        <w:tc>
          <w:tcPr>
            <w:tcW w:w="2051" w:type="dxa"/>
            <w:vMerge w:val="restart"/>
            <w:shd w:val="clear" w:color="auto" w:fill="auto"/>
          </w:tcPr>
          <w:p w:rsidR="00775E6D" w:rsidRPr="00F34772" w:rsidRDefault="00775E6D" w:rsidP="00A47EC1">
            <w:pPr>
              <w:rPr>
                <w:rFonts w:ascii="Arial" w:hAnsi="Arial" w:cs="Arial"/>
                <w:b/>
                <w:bCs/>
                <w:sz w:val="22"/>
                <w:szCs w:val="22"/>
              </w:rPr>
            </w:pPr>
            <w:r w:rsidRPr="00F34772">
              <w:rPr>
                <w:rFonts w:ascii="Arial" w:hAnsi="Arial" w:cs="Arial"/>
                <w:b/>
                <w:bCs/>
                <w:sz w:val="22"/>
                <w:szCs w:val="22"/>
              </w:rPr>
              <w:t>Safety of boarders</w:t>
            </w:r>
          </w:p>
          <w:p w:rsidR="00775E6D" w:rsidRPr="00F34772" w:rsidRDefault="00775E6D" w:rsidP="00A47EC1">
            <w:pPr>
              <w:rPr>
                <w:rFonts w:ascii="Arial" w:hAnsi="Arial" w:cs="Arial"/>
                <w:sz w:val="22"/>
                <w:szCs w:val="22"/>
              </w:rPr>
            </w:pPr>
          </w:p>
        </w:tc>
        <w:tc>
          <w:tcPr>
            <w:tcW w:w="4394" w:type="dxa"/>
          </w:tcPr>
          <w:p w:rsidR="00775E6D" w:rsidRPr="00F34772" w:rsidRDefault="00775E6D" w:rsidP="00A47EC1">
            <w:pPr>
              <w:rPr>
                <w:rFonts w:ascii="Arial" w:hAnsi="Arial" w:cs="Arial"/>
              </w:rPr>
            </w:pPr>
            <w:r w:rsidRPr="00675D01">
              <w:rPr>
                <w:rFonts w:ascii="Arial" w:hAnsi="Arial" w:cs="Arial"/>
              </w:rPr>
              <w:t>6.1</w:t>
            </w:r>
            <w:r w:rsidRPr="00675D01">
              <w:rPr>
                <w:rFonts w:ascii="Arial" w:hAnsi="Arial" w:cs="Arial"/>
                <w:u w:val="single"/>
              </w:rPr>
              <w:t xml:space="preserve"> The school ensures compliance with relevant health and safety laws by drawing up and implementing effectively a written health and safety policy</w:t>
            </w:r>
          </w:p>
        </w:tc>
        <w:tc>
          <w:tcPr>
            <w:tcW w:w="3261" w:type="dxa"/>
          </w:tcPr>
          <w:p w:rsidR="00775E6D" w:rsidRPr="00F34772" w:rsidRDefault="00B46FB1" w:rsidP="00A47EC1">
            <w:pPr>
              <w:rPr>
                <w:rFonts w:ascii="Arial" w:hAnsi="Arial" w:cs="Arial"/>
              </w:rPr>
            </w:pPr>
            <w:r>
              <w:rPr>
                <w:rFonts w:ascii="Arial" w:hAnsi="Arial" w:cs="Arial"/>
              </w:rPr>
              <w:t>A rewording of 6.1 F</w:t>
            </w:r>
            <w:r w:rsidR="00775E6D">
              <w:rPr>
                <w:rFonts w:ascii="Arial" w:hAnsi="Arial" w:cs="Arial"/>
              </w:rPr>
              <w:t>ormalises the requirement to have a Health and Safety Policy, which is already included in Appendix 1 (9)</w:t>
            </w:r>
          </w:p>
        </w:tc>
      </w:tr>
      <w:tr w:rsidR="00775E6D" w:rsidTr="00A47EC1">
        <w:tc>
          <w:tcPr>
            <w:tcW w:w="467" w:type="dxa"/>
            <w:vMerge/>
            <w:shd w:val="clear" w:color="auto" w:fill="auto"/>
          </w:tcPr>
          <w:p w:rsidR="00775E6D" w:rsidRPr="00F34772" w:rsidRDefault="00775E6D" w:rsidP="00A47EC1">
            <w:pPr>
              <w:rPr>
                <w:rFonts w:ascii="Arial" w:hAnsi="Arial" w:cs="Arial"/>
                <w:sz w:val="22"/>
                <w:szCs w:val="22"/>
              </w:rPr>
            </w:pPr>
          </w:p>
        </w:tc>
        <w:tc>
          <w:tcPr>
            <w:tcW w:w="2051" w:type="dxa"/>
            <w:vMerge/>
            <w:shd w:val="clear" w:color="auto" w:fill="auto"/>
          </w:tcPr>
          <w:p w:rsidR="00775E6D" w:rsidRPr="00F34772" w:rsidRDefault="00775E6D" w:rsidP="00A47EC1">
            <w:pPr>
              <w:rPr>
                <w:rFonts w:ascii="Arial" w:hAnsi="Arial" w:cs="Arial"/>
                <w:b/>
                <w:bCs/>
                <w:sz w:val="22"/>
                <w:szCs w:val="22"/>
              </w:rPr>
            </w:pPr>
          </w:p>
        </w:tc>
        <w:tc>
          <w:tcPr>
            <w:tcW w:w="4394" w:type="dxa"/>
          </w:tcPr>
          <w:p w:rsidR="00775E6D" w:rsidRPr="00675D01" w:rsidRDefault="00775E6D" w:rsidP="00A47EC1">
            <w:pPr>
              <w:rPr>
                <w:rFonts w:ascii="Arial" w:hAnsi="Arial" w:cs="Arial"/>
              </w:rPr>
            </w:pPr>
            <w:r w:rsidRPr="00675D01">
              <w:rPr>
                <w:rFonts w:ascii="Arial" w:hAnsi="Arial" w:cs="Arial"/>
              </w:rPr>
              <w:t>6.3</w:t>
            </w:r>
            <w:r w:rsidRPr="00675D01">
              <w:rPr>
                <w:rFonts w:ascii="Arial" w:hAnsi="Arial" w:cs="Arial"/>
                <w:u w:val="single"/>
              </w:rPr>
              <w:t xml:space="preserve"> The school ensures that the welfare of pupils at the school is safeguarded and promoted by the drawing up and effective implementation of a written risk assessment</w:t>
            </w:r>
            <w:r w:rsidR="00B46FB1">
              <w:rPr>
                <w:rFonts w:ascii="Arial" w:hAnsi="Arial" w:cs="Arial"/>
                <w:u w:val="single"/>
              </w:rPr>
              <w:t xml:space="preserve"> </w:t>
            </w:r>
            <w:r w:rsidRPr="00675D01">
              <w:rPr>
                <w:rFonts w:ascii="Arial" w:hAnsi="Arial" w:cs="Arial"/>
                <w:u w:val="single"/>
              </w:rPr>
              <w:t xml:space="preserve">policy and appropriate action is taken to reduce risks that are identified. </w:t>
            </w:r>
          </w:p>
        </w:tc>
        <w:tc>
          <w:tcPr>
            <w:tcW w:w="3261" w:type="dxa"/>
          </w:tcPr>
          <w:p w:rsidR="00775E6D" w:rsidRDefault="00775E6D" w:rsidP="00A47EC1">
            <w:pPr>
              <w:rPr>
                <w:rFonts w:ascii="Arial" w:hAnsi="Arial" w:cs="Arial"/>
              </w:rPr>
            </w:pPr>
            <w:r>
              <w:rPr>
                <w:rFonts w:ascii="Arial" w:hAnsi="Arial" w:cs="Arial"/>
              </w:rPr>
              <w:t>6.3 is completely new.  Requires a RISK ASSESSMENT POLICY, which is hitherto only party covered by Appendix 1 (8)</w:t>
            </w:r>
          </w:p>
        </w:tc>
      </w:tr>
      <w:tr w:rsidR="00775E6D" w:rsidRPr="00F34772" w:rsidTr="00A47EC1">
        <w:tc>
          <w:tcPr>
            <w:tcW w:w="467" w:type="dxa"/>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7</w:t>
            </w:r>
          </w:p>
        </w:tc>
        <w:tc>
          <w:tcPr>
            <w:tcW w:w="2051" w:type="dxa"/>
            <w:shd w:val="clear" w:color="auto" w:fill="auto"/>
          </w:tcPr>
          <w:p w:rsidR="00775E6D" w:rsidRPr="00F34772" w:rsidRDefault="00775E6D" w:rsidP="00A47EC1">
            <w:pPr>
              <w:rPr>
                <w:rFonts w:ascii="Arial" w:hAnsi="Arial" w:cs="Arial"/>
                <w:b/>
                <w:bCs/>
                <w:sz w:val="22"/>
                <w:szCs w:val="22"/>
              </w:rPr>
            </w:pPr>
            <w:r w:rsidRPr="00F34772">
              <w:rPr>
                <w:rFonts w:ascii="Arial" w:hAnsi="Arial" w:cs="Arial"/>
                <w:b/>
                <w:bCs/>
                <w:sz w:val="22"/>
                <w:szCs w:val="22"/>
              </w:rPr>
              <w:t>Fire precautions and drills</w:t>
            </w:r>
          </w:p>
          <w:p w:rsidR="00775E6D" w:rsidRPr="00F34772" w:rsidRDefault="00775E6D" w:rsidP="00A47EC1">
            <w:pPr>
              <w:rPr>
                <w:rFonts w:ascii="Arial" w:hAnsi="Arial" w:cs="Arial"/>
                <w:sz w:val="22"/>
                <w:szCs w:val="22"/>
              </w:rPr>
            </w:pPr>
          </w:p>
        </w:tc>
        <w:tc>
          <w:tcPr>
            <w:tcW w:w="4394" w:type="dxa"/>
          </w:tcPr>
          <w:p w:rsidR="00775E6D" w:rsidRPr="00F34772" w:rsidRDefault="00775E6D" w:rsidP="00A47EC1">
            <w:pPr>
              <w:rPr>
                <w:rFonts w:ascii="Arial" w:hAnsi="Arial" w:cs="Arial"/>
              </w:rPr>
            </w:pPr>
            <w:r>
              <w:rPr>
                <w:rFonts w:ascii="Arial" w:hAnsi="Arial" w:cs="Arial"/>
              </w:rPr>
              <w:t>NO CHANGE</w:t>
            </w:r>
          </w:p>
        </w:tc>
        <w:tc>
          <w:tcPr>
            <w:tcW w:w="3261" w:type="dxa"/>
          </w:tcPr>
          <w:p w:rsidR="00775E6D" w:rsidRPr="00F34772" w:rsidRDefault="00775E6D" w:rsidP="00A47EC1">
            <w:pPr>
              <w:rPr>
                <w:rFonts w:ascii="Arial" w:hAnsi="Arial" w:cs="Arial"/>
              </w:rPr>
            </w:pPr>
          </w:p>
        </w:tc>
      </w:tr>
      <w:tr w:rsidR="00775E6D" w:rsidRPr="00F34772" w:rsidTr="00A47EC1">
        <w:tc>
          <w:tcPr>
            <w:tcW w:w="467" w:type="dxa"/>
            <w:vMerge w:val="restart"/>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8</w:t>
            </w:r>
          </w:p>
        </w:tc>
        <w:tc>
          <w:tcPr>
            <w:tcW w:w="2051" w:type="dxa"/>
            <w:vMerge w:val="restart"/>
            <w:shd w:val="clear" w:color="auto" w:fill="auto"/>
          </w:tcPr>
          <w:p w:rsidR="00775E6D" w:rsidRPr="00F34772" w:rsidRDefault="00775E6D" w:rsidP="00A47EC1">
            <w:pPr>
              <w:rPr>
                <w:rFonts w:ascii="Arial" w:hAnsi="Arial" w:cs="Arial"/>
                <w:sz w:val="22"/>
                <w:szCs w:val="22"/>
              </w:rPr>
            </w:pPr>
            <w:r w:rsidRPr="00F34772">
              <w:rPr>
                <w:rFonts w:ascii="Arial" w:hAnsi="Arial" w:cs="Arial"/>
                <w:b/>
                <w:bCs/>
                <w:sz w:val="22"/>
                <w:szCs w:val="22"/>
              </w:rPr>
              <w:t>Provision and preparation of  food and drinks</w:t>
            </w:r>
          </w:p>
        </w:tc>
        <w:tc>
          <w:tcPr>
            <w:tcW w:w="4394" w:type="dxa"/>
          </w:tcPr>
          <w:p w:rsidR="00775E6D" w:rsidRPr="00F34772" w:rsidRDefault="00775E6D" w:rsidP="00A47EC1">
            <w:pPr>
              <w:rPr>
                <w:rFonts w:ascii="Arial" w:hAnsi="Arial" w:cs="Arial"/>
              </w:rPr>
            </w:pPr>
            <w:proofErr w:type="gramStart"/>
            <w:r w:rsidRPr="00675D01">
              <w:rPr>
                <w:rFonts w:ascii="Arial" w:hAnsi="Arial" w:cs="Arial"/>
              </w:rPr>
              <w:t>8.3</w:t>
            </w:r>
            <w:r>
              <w:rPr>
                <w:rFonts w:ascii="Arial" w:hAnsi="Arial" w:cs="Arial"/>
              </w:rPr>
              <w:t xml:space="preserve"> </w:t>
            </w:r>
            <w:r w:rsidRPr="00675D01">
              <w:rPr>
                <w:rFonts w:ascii="Arial" w:hAnsi="Arial" w:cs="Arial"/>
              </w:rPr>
              <w:t xml:space="preserve"> In</w:t>
            </w:r>
            <w:proofErr w:type="gramEnd"/>
            <w:r w:rsidRPr="00675D01">
              <w:rPr>
                <w:rFonts w:ascii="Arial" w:hAnsi="Arial" w:cs="Arial"/>
              </w:rPr>
              <w:t xml:space="preserve"> addition to main meals, boarders have access to drinking water and to food or the means of hygienically preparing food at reasonable times. </w:t>
            </w:r>
            <w:r w:rsidRPr="00675D01">
              <w:rPr>
                <w:rFonts w:ascii="Arial" w:hAnsi="Arial" w:cs="Arial"/>
                <w:u w:val="single"/>
              </w:rPr>
              <w:t>Schools are sensitive to boarder’s individual needs in this respect.</w:t>
            </w:r>
          </w:p>
        </w:tc>
        <w:tc>
          <w:tcPr>
            <w:tcW w:w="3261" w:type="dxa"/>
          </w:tcPr>
          <w:p w:rsidR="00775E6D" w:rsidRPr="00F34772" w:rsidRDefault="00775E6D" w:rsidP="00A47EC1">
            <w:pPr>
              <w:rPr>
                <w:rFonts w:ascii="Arial" w:hAnsi="Arial" w:cs="Arial"/>
              </w:rPr>
            </w:pPr>
            <w:r>
              <w:rPr>
                <w:rFonts w:ascii="Arial" w:hAnsi="Arial" w:cs="Arial"/>
              </w:rPr>
              <w:t xml:space="preserve">Addition of a requirement to take account of individual needs when making provision for snacks and </w:t>
            </w:r>
            <w:proofErr w:type="spellStart"/>
            <w:r>
              <w:rPr>
                <w:rFonts w:ascii="Arial" w:hAnsi="Arial" w:cs="Arial"/>
              </w:rPr>
              <w:t>drinkd</w:t>
            </w:r>
            <w:proofErr w:type="spellEnd"/>
            <w:r>
              <w:rPr>
                <w:rFonts w:ascii="Arial" w:hAnsi="Arial" w:cs="Arial"/>
              </w:rPr>
              <w:t xml:space="preserve"> other than at mealtimes</w:t>
            </w:r>
          </w:p>
        </w:tc>
      </w:tr>
      <w:tr w:rsidR="00775E6D" w:rsidTr="00A47EC1">
        <w:tc>
          <w:tcPr>
            <w:tcW w:w="467" w:type="dxa"/>
            <w:vMerge/>
            <w:shd w:val="clear" w:color="auto" w:fill="auto"/>
          </w:tcPr>
          <w:p w:rsidR="00775E6D" w:rsidRPr="00F34772" w:rsidRDefault="00775E6D" w:rsidP="00A47EC1">
            <w:pPr>
              <w:rPr>
                <w:rFonts w:ascii="Arial" w:hAnsi="Arial" w:cs="Arial"/>
                <w:sz w:val="22"/>
                <w:szCs w:val="22"/>
              </w:rPr>
            </w:pPr>
          </w:p>
        </w:tc>
        <w:tc>
          <w:tcPr>
            <w:tcW w:w="2051" w:type="dxa"/>
            <w:vMerge/>
            <w:shd w:val="clear" w:color="auto" w:fill="auto"/>
          </w:tcPr>
          <w:p w:rsidR="00775E6D" w:rsidRPr="00F34772" w:rsidRDefault="00775E6D" w:rsidP="00A47EC1">
            <w:pPr>
              <w:rPr>
                <w:rFonts w:ascii="Arial" w:hAnsi="Arial" w:cs="Arial"/>
                <w:b/>
                <w:bCs/>
                <w:sz w:val="22"/>
                <w:szCs w:val="22"/>
              </w:rPr>
            </w:pPr>
          </w:p>
        </w:tc>
        <w:tc>
          <w:tcPr>
            <w:tcW w:w="4394" w:type="dxa"/>
          </w:tcPr>
          <w:p w:rsidR="00775E6D" w:rsidRPr="00675D01" w:rsidRDefault="00775E6D" w:rsidP="00A47EC1">
            <w:pPr>
              <w:rPr>
                <w:rFonts w:ascii="Arial" w:hAnsi="Arial" w:cs="Arial"/>
              </w:rPr>
            </w:pPr>
            <w:r w:rsidRPr="00675D01">
              <w:rPr>
                <w:rFonts w:ascii="Arial" w:hAnsi="Arial" w:cs="Arial"/>
              </w:rPr>
              <w:t>8.4</w:t>
            </w:r>
            <w:r w:rsidRPr="00675D01">
              <w:rPr>
                <w:rFonts w:ascii="Arial" w:hAnsi="Arial" w:cs="Arial"/>
                <w:u w:val="single"/>
              </w:rPr>
              <w:t xml:space="preserve"> Pupils with disabilities are provided with appropriate assistance to eat, in a manner which promotes dignity and choice. </w:t>
            </w:r>
          </w:p>
        </w:tc>
        <w:tc>
          <w:tcPr>
            <w:tcW w:w="3261" w:type="dxa"/>
          </w:tcPr>
          <w:p w:rsidR="00775E6D" w:rsidRDefault="00775E6D" w:rsidP="00A47EC1">
            <w:pPr>
              <w:rPr>
                <w:rFonts w:ascii="Arial" w:hAnsi="Arial" w:cs="Arial"/>
              </w:rPr>
            </w:pPr>
            <w:r>
              <w:rPr>
                <w:rFonts w:ascii="Arial" w:hAnsi="Arial" w:cs="Arial"/>
              </w:rPr>
              <w:t>A new requirement</w:t>
            </w:r>
          </w:p>
        </w:tc>
      </w:tr>
      <w:tr w:rsidR="00775E6D" w:rsidRPr="00F34772" w:rsidTr="00A47EC1">
        <w:tc>
          <w:tcPr>
            <w:tcW w:w="467" w:type="dxa"/>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9</w:t>
            </w:r>
          </w:p>
        </w:tc>
        <w:tc>
          <w:tcPr>
            <w:tcW w:w="2051" w:type="dxa"/>
            <w:shd w:val="clear" w:color="auto" w:fill="auto"/>
          </w:tcPr>
          <w:p w:rsidR="00775E6D" w:rsidRPr="00F34772" w:rsidRDefault="00775E6D" w:rsidP="00A47EC1">
            <w:pPr>
              <w:rPr>
                <w:rFonts w:ascii="Arial" w:hAnsi="Arial" w:cs="Arial"/>
                <w:b/>
                <w:bCs/>
                <w:sz w:val="22"/>
                <w:szCs w:val="22"/>
              </w:rPr>
            </w:pPr>
            <w:r w:rsidRPr="00F34772">
              <w:rPr>
                <w:rFonts w:ascii="Arial" w:hAnsi="Arial" w:cs="Arial"/>
                <w:b/>
                <w:bCs/>
                <w:sz w:val="22"/>
                <w:szCs w:val="22"/>
              </w:rPr>
              <w:t>Boarders’ possessions</w:t>
            </w:r>
          </w:p>
          <w:p w:rsidR="00775E6D" w:rsidRPr="00F34772" w:rsidRDefault="00775E6D" w:rsidP="00A47EC1">
            <w:pPr>
              <w:rPr>
                <w:rFonts w:ascii="Arial" w:hAnsi="Arial" w:cs="Arial"/>
                <w:sz w:val="22"/>
                <w:szCs w:val="22"/>
              </w:rPr>
            </w:pPr>
          </w:p>
        </w:tc>
        <w:tc>
          <w:tcPr>
            <w:tcW w:w="4394" w:type="dxa"/>
          </w:tcPr>
          <w:p w:rsidR="00775E6D" w:rsidRPr="00F34772" w:rsidRDefault="00775E6D" w:rsidP="00A47EC1">
            <w:pPr>
              <w:rPr>
                <w:rFonts w:ascii="Arial" w:hAnsi="Arial" w:cs="Arial"/>
              </w:rPr>
            </w:pPr>
            <w:r w:rsidRPr="00675D01">
              <w:rPr>
                <w:rFonts w:ascii="Arial" w:hAnsi="Arial" w:cs="Arial"/>
              </w:rPr>
              <w:t>9.4.</w:t>
            </w:r>
            <w:r w:rsidRPr="00675D01">
              <w:rPr>
                <w:rFonts w:ascii="Arial" w:hAnsi="Arial" w:cs="Arial"/>
                <w:u w:val="single"/>
              </w:rPr>
              <w:t xml:space="preserve"> Any search of boarders’ personal belongings should be carried out in accordance with section 550ZA of the Education Act 1996 and with regard to any guidance issued by the State Secretary of State.</w:t>
            </w:r>
          </w:p>
        </w:tc>
        <w:tc>
          <w:tcPr>
            <w:tcW w:w="3261" w:type="dxa"/>
          </w:tcPr>
          <w:p w:rsidR="00775E6D" w:rsidRPr="00F34772" w:rsidRDefault="00775E6D" w:rsidP="00A47EC1">
            <w:pPr>
              <w:rPr>
                <w:rFonts w:ascii="Arial" w:hAnsi="Arial" w:cs="Arial"/>
              </w:rPr>
            </w:pPr>
            <w:r>
              <w:rPr>
                <w:rFonts w:ascii="Arial" w:hAnsi="Arial" w:cs="Arial"/>
              </w:rPr>
              <w:t xml:space="preserve">A new requirement, which formalises the expectations of the document </w:t>
            </w:r>
            <w:r w:rsidRPr="00675D01">
              <w:rPr>
                <w:rFonts w:ascii="Arial" w:hAnsi="Arial" w:cs="Arial"/>
              </w:rPr>
              <w:t xml:space="preserve"> </w:t>
            </w:r>
            <w:r>
              <w:rPr>
                <w:rFonts w:ascii="Arial" w:hAnsi="Arial" w:cs="Arial"/>
              </w:rPr>
              <w:t>“</w:t>
            </w:r>
            <w:r w:rsidRPr="00675D01">
              <w:rPr>
                <w:rFonts w:ascii="Arial" w:hAnsi="Arial" w:cs="Arial"/>
              </w:rPr>
              <w:t xml:space="preserve">Searching, screening and confiscation: Advice for </w:t>
            </w:r>
            <w:proofErr w:type="spellStart"/>
            <w:r w:rsidRPr="00675D01">
              <w:rPr>
                <w:rFonts w:ascii="Arial" w:hAnsi="Arial" w:cs="Arial"/>
              </w:rPr>
              <w:t>headteachers</w:t>
            </w:r>
            <w:proofErr w:type="spellEnd"/>
            <w:r w:rsidRPr="00675D01">
              <w:rPr>
                <w:rFonts w:ascii="Arial" w:hAnsi="Arial" w:cs="Arial"/>
              </w:rPr>
              <w:t>, sch</w:t>
            </w:r>
            <w:r>
              <w:rPr>
                <w:rFonts w:ascii="Arial" w:hAnsi="Arial" w:cs="Arial"/>
              </w:rPr>
              <w:t>ool  staff and governing bodies”</w:t>
            </w:r>
          </w:p>
        </w:tc>
      </w:tr>
      <w:tr w:rsidR="00775E6D" w:rsidRPr="00F34772" w:rsidTr="00A47EC1">
        <w:tc>
          <w:tcPr>
            <w:tcW w:w="467" w:type="dxa"/>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10</w:t>
            </w:r>
          </w:p>
        </w:tc>
        <w:tc>
          <w:tcPr>
            <w:tcW w:w="2051" w:type="dxa"/>
            <w:shd w:val="clear" w:color="auto" w:fill="auto"/>
          </w:tcPr>
          <w:p w:rsidR="00775E6D" w:rsidRPr="00F34772" w:rsidRDefault="00775E6D" w:rsidP="00A47EC1">
            <w:pPr>
              <w:rPr>
                <w:rFonts w:ascii="Arial" w:hAnsi="Arial" w:cs="Arial"/>
                <w:b/>
                <w:bCs/>
                <w:sz w:val="22"/>
                <w:szCs w:val="22"/>
              </w:rPr>
            </w:pPr>
            <w:r w:rsidRPr="00F34772">
              <w:rPr>
                <w:rFonts w:ascii="Arial" w:hAnsi="Arial" w:cs="Arial"/>
                <w:b/>
                <w:bCs/>
                <w:sz w:val="22"/>
                <w:szCs w:val="22"/>
              </w:rPr>
              <w:t>Activities and free time</w:t>
            </w:r>
          </w:p>
          <w:p w:rsidR="00775E6D" w:rsidRPr="00F34772" w:rsidRDefault="00775E6D" w:rsidP="00A47EC1">
            <w:pPr>
              <w:rPr>
                <w:rFonts w:ascii="Arial" w:hAnsi="Arial" w:cs="Arial"/>
                <w:b/>
                <w:bCs/>
                <w:sz w:val="22"/>
                <w:szCs w:val="22"/>
              </w:rPr>
            </w:pPr>
          </w:p>
        </w:tc>
        <w:tc>
          <w:tcPr>
            <w:tcW w:w="4394" w:type="dxa"/>
          </w:tcPr>
          <w:p w:rsidR="00775E6D" w:rsidRPr="00290DFC" w:rsidRDefault="00775E6D" w:rsidP="00A47EC1">
            <w:pPr>
              <w:rPr>
                <w:rFonts w:ascii="Arial" w:hAnsi="Arial" w:cs="Arial"/>
                <w:u w:val="single"/>
              </w:rPr>
            </w:pPr>
            <w:r w:rsidRPr="00675D01">
              <w:rPr>
                <w:rFonts w:ascii="Arial" w:hAnsi="Arial" w:cs="Arial"/>
              </w:rPr>
              <w:t xml:space="preserve">10.1 There is an appropriate range and choice of activities for boarders outside teaching time, including sufficient and suitably timed free time each day. </w:t>
            </w:r>
            <w:r w:rsidRPr="00675D01">
              <w:rPr>
                <w:rFonts w:ascii="Arial" w:hAnsi="Arial" w:cs="Arial"/>
                <w:u w:val="single"/>
              </w:rPr>
              <w:t xml:space="preserve">Suitable risk assessments are in place for any activities which may put boarders at risk of harm. </w:t>
            </w:r>
          </w:p>
        </w:tc>
        <w:tc>
          <w:tcPr>
            <w:tcW w:w="3261" w:type="dxa"/>
          </w:tcPr>
          <w:p w:rsidR="00775E6D" w:rsidRPr="00F34772" w:rsidRDefault="00775E6D" w:rsidP="00A47EC1">
            <w:pPr>
              <w:rPr>
                <w:rFonts w:ascii="Arial" w:hAnsi="Arial" w:cs="Arial"/>
              </w:rPr>
            </w:pPr>
            <w:r>
              <w:rPr>
                <w:rFonts w:ascii="Arial" w:hAnsi="Arial" w:cs="Arial"/>
              </w:rPr>
              <w:t>Additional wording, requiring that relevant activities are properly risk assessed.  See also Standards 5 and 6 above</w:t>
            </w:r>
          </w:p>
        </w:tc>
      </w:tr>
    </w:tbl>
    <w:p w:rsidR="00775E6D" w:rsidRDefault="00775E6D">
      <w:pPr>
        <w:rPr>
          <w:rFonts w:ascii="Arial" w:hAnsi="Arial" w:cs="Arial"/>
        </w:rPr>
      </w:pPr>
    </w:p>
    <w:p w:rsidR="00775E6D" w:rsidRDefault="00775E6D">
      <w:pPr>
        <w:rPr>
          <w:rFonts w:ascii="Arial" w:hAnsi="Arial" w:cs="Arial"/>
        </w:rPr>
      </w:pPr>
    </w:p>
    <w:p w:rsidR="00775E6D" w:rsidRDefault="00775E6D">
      <w:pPr>
        <w:rPr>
          <w:rFonts w:ascii="Arial" w:hAnsi="Arial" w:cs="Arial"/>
        </w:rPr>
      </w:pPr>
    </w:p>
    <w:p w:rsidR="00775E6D" w:rsidRDefault="00775E6D">
      <w:pPr>
        <w:rPr>
          <w:rFonts w:ascii="Arial" w:hAnsi="Arial" w:cs="Arial"/>
        </w:rPr>
      </w:pPr>
    </w:p>
    <w:p w:rsidR="00775E6D" w:rsidRDefault="00775E6D">
      <w:pPr>
        <w:rPr>
          <w:rFonts w:ascii="Arial" w:hAnsi="Arial" w:cs="Arial"/>
        </w:rPr>
      </w:pPr>
      <w:r>
        <w:rPr>
          <w:rFonts w:ascii="Arial" w:hAnsi="Arial" w:cs="Arial"/>
        </w:rPr>
        <w:br w:type="page"/>
      </w:r>
    </w:p>
    <w:tbl>
      <w:tblPr>
        <w:tblpPr w:leftFromText="180" w:rightFromText="180" w:vertAnchor="page" w:horzAnchor="margin" w:tblpXSpec="center" w:tblpY="91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2051"/>
        <w:gridCol w:w="4394"/>
        <w:gridCol w:w="3261"/>
      </w:tblGrid>
      <w:tr w:rsidR="00775E6D" w:rsidRPr="00F34772" w:rsidTr="00A47EC1">
        <w:tc>
          <w:tcPr>
            <w:tcW w:w="467" w:type="dxa"/>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11</w:t>
            </w:r>
          </w:p>
        </w:tc>
        <w:tc>
          <w:tcPr>
            <w:tcW w:w="2051" w:type="dxa"/>
            <w:shd w:val="clear" w:color="auto" w:fill="auto"/>
          </w:tcPr>
          <w:p w:rsidR="00775E6D" w:rsidRPr="00F34772" w:rsidRDefault="00775E6D" w:rsidP="00A47EC1">
            <w:pPr>
              <w:rPr>
                <w:rFonts w:ascii="Arial" w:hAnsi="Arial" w:cs="Arial"/>
                <w:b/>
                <w:bCs/>
                <w:sz w:val="22"/>
                <w:szCs w:val="22"/>
              </w:rPr>
            </w:pPr>
            <w:r w:rsidRPr="00F34772">
              <w:rPr>
                <w:rFonts w:ascii="Arial" w:hAnsi="Arial" w:cs="Arial"/>
                <w:b/>
                <w:bCs/>
                <w:sz w:val="22"/>
                <w:szCs w:val="22"/>
              </w:rPr>
              <w:t>Child protection</w:t>
            </w:r>
          </w:p>
          <w:p w:rsidR="00775E6D" w:rsidRPr="00F34772" w:rsidRDefault="00775E6D" w:rsidP="00A47EC1">
            <w:pPr>
              <w:rPr>
                <w:rFonts w:ascii="Arial" w:hAnsi="Arial" w:cs="Arial"/>
                <w:sz w:val="22"/>
                <w:szCs w:val="22"/>
              </w:rPr>
            </w:pPr>
          </w:p>
        </w:tc>
        <w:tc>
          <w:tcPr>
            <w:tcW w:w="4394" w:type="dxa"/>
          </w:tcPr>
          <w:p w:rsidR="00775E6D" w:rsidRPr="00F34772" w:rsidRDefault="00DB770F" w:rsidP="00A47EC1">
            <w:pPr>
              <w:rPr>
                <w:rFonts w:ascii="Arial" w:hAnsi="Arial" w:cs="Arial"/>
              </w:rPr>
            </w:pPr>
            <w:r>
              <w:rPr>
                <w:rFonts w:ascii="Arial" w:hAnsi="Arial" w:cs="Arial"/>
              </w:rPr>
              <w:t>NO CHANGE</w:t>
            </w:r>
          </w:p>
        </w:tc>
        <w:tc>
          <w:tcPr>
            <w:tcW w:w="3261" w:type="dxa"/>
          </w:tcPr>
          <w:p w:rsidR="00775E6D" w:rsidRPr="00F34772" w:rsidRDefault="00775E6D" w:rsidP="00A47EC1">
            <w:pPr>
              <w:rPr>
                <w:rFonts w:ascii="Arial" w:hAnsi="Arial" w:cs="Arial"/>
              </w:rPr>
            </w:pPr>
          </w:p>
        </w:tc>
      </w:tr>
      <w:tr w:rsidR="00775E6D" w:rsidRPr="00F34772" w:rsidTr="00A47EC1">
        <w:tc>
          <w:tcPr>
            <w:tcW w:w="467" w:type="dxa"/>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12</w:t>
            </w:r>
          </w:p>
        </w:tc>
        <w:tc>
          <w:tcPr>
            <w:tcW w:w="2051" w:type="dxa"/>
            <w:shd w:val="clear" w:color="auto" w:fill="auto"/>
          </w:tcPr>
          <w:p w:rsidR="00775E6D" w:rsidRPr="00F34772" w:rsidRDefault="00775E6D" w:rsidP="00A47EC1">
            <w:pPr>
              <w:rPr>
                <w:rFonts w:ascii="Arial" w:hAnsi="Arial" w:cs="Arial"/>
                <w:sz w:val="22"/>
                <w:szCs w:val="22"/>
              </w:rPr>
            </w:pPr>
            <w:r w:rsidRPr="00F34772">
              <w:rPr>
                <w:rFonts w:ascii="Arial" w:hAnsi="Arial" w:cs="Arial"/>
                <w:b/>
                <w:bCs/>
                <w:sz w:val="22"/>
                <w:szCs w:val="22"/>
              </w:rPr>
              <w:t>Promoting positive behaviour and relationships</w:t>
            </w:r>
          </w:p>
        </w:tc>
        <w:tc>
          <w:tcPr>
            <w:tcW w:w="4394" w:type="dxa"/>
          </w:tcPr>
          <w:p w:rsidR="00775E6D" w:rsidRPr="00675D01" w:rsidRDefault="00775E6D" w:rsidP="00775E6D">
            <w:pPr>
              <w:pStyle w:val="ListParagraph"/>
              <w:numPr>
                <w:ilvl w:val="1"/>
                <w:numId w:val="31"/>
              </w:numPr>
              <w:rPr>
                <w:rFonts w:ascii="Arial" w:hAnsi="Arial" w:cs="Arial"/>
              </w:rPr>
            </w:pPr>
            <w:r w:rsidRPr="00675D01">
              <w:rPr>
                <w:rFonts w:ascii="Arial" w:hAnsi="Arial" w:cs="Arial"/>
              </w:rPr>
              <w:t xml:space="preserve">when restraint, </w:t>
            </w:r>
            <w:r w:rsidRPr="00675D01">
              <w:rPr>
                <w:rFonts w:ascii="Arial" w:hAnsi="Arial" w:cs="Arial"/>
                <w:u w:val="single"/>
              </w:rPr>
              <w:t>including reasonable force</w:t>
            </w:r>
            <w:r w:rsidRPr="00675D01">
              <w:rPr>
                <w:rFonts w:ascii="Arial" w:hAnsi="Arial" w:cs="Arial"/>
              </w:rPr>
              <w:t xml:space="preserve">, is to be used </w:t>
            </w:r>
            <w:r w:rsidRPr="00675D01">
              <w:rPr>
                <w:rFonts w:ascii="Arial" w:hAnsi="Arial" w:cs="Arial"/>
                <w:u w:val="single"/>
              </w:rPr>
              <w:t xml:space="preserve">and how this will be recorded and managed; </w:t>
            </w:r>
          </w:p>
          <w:p w:rsidR="00775E6D" w:rsidRPr="00F34772" w:rsidRDefault="00775E6D" w:rsidP="00A47EC1">
            <w:pPr>
              <w:rPr>
                <w:rFonts w:ascii="Arial" w:hAnsi="Arial" w:cs="Arial"/>
              </w:rPr>
            </w:pPr>
          </w:p>
        </w:tc>
        <w:tc>
          <w:tcPr>
            <w:tcW w:w="3261" w:type="dxa"/>
          </w:tcPr>
          <w:p w:rsidR="00775E6D" w:rsidRPr="00F34772" w:rsidRDefault="00775E6D" w:rsidP="00A47EC1">
            <w:pPr>
              <w:rPr>
                <w:rFonts w:ascii="Arial" w:hAnsi="Arial" w:cs="Arial"/>
              </w:rPr>
            </w:pPr>
            <w:r>
              <w:rPr>
                <w:rFonts w:ascii="Arial" w:hAnsi="Arial" w:cs="Arial"/>
              </w:rPr>
              <w:t>Behaviour policy or equivalent needs to specify when restraint can be used.  Note additional use of phrase “including reasonable force”, which has also been added in the appendices</w:t>
            </w:r>
          </w:p>
        </w:tc>
      </w:tr>
      <w:tr w:rsidR="00775E6D" w:rsidRPr="00F34772" w:rsidTr="00A47EC1">
        <w:tc>
          <w:tcPr>
            <w:tcW w:w="467" w:type="dxa"/>
            <w:vMerge w:val="restart"/>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13</w:t>
            </w:r>
          </w:p>
        </w:tc>
        <w:tc>
          <w:tcPr>
            <w:tcW w:w="2051" w:type="dxa"/>
            <w:vMerge w:val="restart"/>
            <w:shd w:val="clear" w:color="auto" w:fill="auto"/>
          </w:tcPr>
          <w:p w:rsidR="00775E6D" w:rsidRPr="00F34772" w:rsidRDefault="00775E6D" w:rsidP="00A47EC1">
            <w:pPr>
              <w:rPr>
                <w:rFonts w:ascii="Arial" w:hAnsi="Arial" w:cs="Arial"/>
                <w:sz w:val="22"/>
                <w:szCs w:val="22"/>
              </w:rPr>
            </w:pPr>
            <w:r w:rsidRPr="00F34772">
              <w:rPr>
                <w:rFonts w:ascii="Arial" w:hAnsi="Arial" w:cs="Arial"/>
                <w:b/>
                <w:bCs/>
                <w:sz w:val="22"/>
                <w:szCs w:val="22"/>
              </w:rPr>
              <w:t>Management and development of boarding</w:t>
            </w:r>
          </w:p>
        </w:tc>
        <w:tc>
          <w:tcPr>
            <w:tcW w:w="4394" w:type="dxa"/>
          </w:tcPr>
          <w:p w:rsidR="00775E6D" w:rsidRPr="00675D01" w:rsidRDefault="00775E6D" w:rsidP="00A47EC1">
            <w:pPr>
              <w:rPr>
                <w:rFonts w:ascii="Arial" w:hAnsi="Arial" w:cs="Arial"/>
              </w:rPr>
            </w:pPr>
            <w:r w:rsidRPr="00972E06">
              <w:rPr>
                <w:rFonts w:ascii="Arial" w:hAnsi="Arial" w:cs="Arial"/>
              </w:rPr>
              <w:t>13.1</w:t>
            </w:r>
            <w:r>
              <w:rPr>
                <w:rFonts w:ascii="Arial" w:hAnsi="Arial" w:cs="Arial"/>
                <w:u w:val="single"/>
              </w:rPr>
              <w:t xml:space="preserve"> </w:t>
            </w:r>
            <w:r w:rsidRPr="00675D01">
              <w:rPr>
                <w:rFonts w:ascii="Arial" w:hAnsi="Arial" w:cs="Arial"/>
                <w:u w:val="single"/>
              </w:rPr>
              <w:t xml:space="preserve">The school’s governing body and/or proprietor monitors the effectiveness of the leadership, management and delivery of the boarding and welfare provision in the school, and takes appropriate action where necessary. </w:t>
            </w:r>
          </w:p>
          <w:p w:rsidR="00775E6D" w:rsidRPr="00F34772" w:rsidRDefault="00775E6D" w:rsidP="00A47EC1">
            <w:pPr>
              <w:rPr>
                <w:rFonts w:ascii="Arial" w:hAnsi="Arial" w:cs="Arial"/>
              </w:rPr>
            </w:pPr>
          </w:p>
        </w:tc>
        <w:tc>
          <w:tcPr>
            <w:tcW w:w="3261" w:type="dxa"/>
          </w:tcPr>
          <w:p w:rsidR="00775E6D" w:rsidRPr="00F34772" w:rsidRDefault="00775E6D" w:rsidP="00A47EC1">
            <w:pPr>
              <w:rPr>
                <w:rFonts w:ascii="Arial" w:hAnsi="Arial" w:cs="Arial"/>
              </w:rPr>
            </w:pPr>
            <w:r>
              <w:rPr>
                <w:rFonts w:ascii="Arial" w:hAnsi="Arial" w:cs="Arial"/>
              </w:rPr>
              <w:t>New 13.1, which requires governors and proprietors to have a formal role in monitoring boarding provision</w:t>
            </w:r>
          </w:p>
        </w:tc>
      </w:tr>
      <w:tr w:rsidR="00775E6D" w:rsidTr="00A47EC1">
        <w:tc>
          <w:tcPr>
            <w:tcW w:w="467" w:type="dxa"/>
            <w:vMerge/>
            <w:shd w:val="clear" w:color="auto" w:fill="auto"/>
          </w:tcPr>
          <w:p w:rsidR="00775E6D" w:rsidRPr="00F34772" w:rsidRDefault="00775E6D" w:rsidP="00A47EC1">
            <w:pPr>
              <w:rPr>
                <w:rFonts w:ascii="Arial" w:hAnsi="Arial" w:cs="Arial"/>
                <w:sz w:val="22"/>
                <w:szCs w:val="22"/>
              </w:rPr>
            </w:pPr>
          </w:p>
        </w:tc>
        <w:tc>
          <w:tcPr>
            <w:tcW w:w="2051" w:type="dxa"/>
            <w:vMerge/>
            <w:shd w:val="clear" w:color="auto" w:fill="auto"/>
          </w:tcPr>
          <w:p w:rsidR="00775E6D" w:rsidRPr="00F34772" w:rsidRDefault="00775E6D" w:rsidP="00A47EC1">
            <w:pPr>
              <w:rPr>
                <w:rFonts w:ascii="Arial" w:hAnsi="Arial" w:cs="Arial"/>
                <w:b/>
                <w:bCs/>
                <w:sz w:val="22"/>
                <w:szCs w:val="22"/>
              </w:rPr>
            </w:pPr>
          </w:p>
        </w:tc>
        <w:tc>
          <w:tcPr>
            <w:tcW w:w="4394" w:type="dxa"/>
          </w:tcPr>
          <w:p w:rsidR="00775E6D" w:rsidRPr="00972E06" w:rsidRDefault="00775E6D" w:rsidP="00A47EC1">
            <w:pPr>
              <w:rPr>
                <w:rFonts w:ascii="Arial" w:hAnsi="Arial" w:cs="Arial"/>
              </w:rPr>
            </w:pPr>
            <w:r>
              <w:rPr>
                <w:rFonts w:ascii="Arial" w:hAnsi="Arial" w:cs="Arial"/>
              </w:rPr>
              <w:t>13.2</w:t>
            </w:r>
          </w:p>
        </w:tc>
        <w:tc>
          <w:tcPr>
            <w:tcW w:w="3261" w:type="dxa"/>
          </w:tcPr>
          <w:p w:rsidR="00775E6D" w:rsidRDefault="00775E6D" w:rsidP="00A47EC1">
            <w:pPr>
              <w:rPr>
                <w:rFonts w:ascii="Arial" w:hAnsi="Arial" w:cs="Arial"/>
              </w:rPr>
            </w:pPr>
            <w:r>
              <w:rPr>
                <w:rFonts w:ascii="Arial" w:hAnsi="Arial" w:cs="Arial"/>
              </w:rPr>
              <w:t>Former 13.1 renumbered</w:t>
            </w:r>
          </w:p>
        </w:tc>
      </w:tr>
      <w:tr w:rsidR="00775E6D" w:rsidTr="00A47EC1">
        <w:tc>
          <w:tcPr>
            <w:tcW w:w="467" w:type="dxa"/>
            <w:vMerge/>
            <w:shd w:val="clear" w:color="auto" w:fill="auto"/>
          </w:tcPr>
          <w:p w:rsidR="00775E6D" w:rsidRPr="00F34772" w:rsidRDefault="00775E6D" w:rsidP="00A47EC1">
            <w:pPr>
              <w:rPr>
                <w:rFonts w:ascii="Arial" w:hAnsi="Arial" w:cs="Arial"/>
                <w:sz w:val="22"/>
                <w:szCs w:val="22"/>
              </w:rPr>
            </w:pPr>
          </w:p>
        </w:tc>
        <w:tc>
          <w:tcPr>
            <w:tcW w:w="2051" w:type="dxa"/>
            <w:vMerge/>
            <w:shd w:val="clear" w:color="auto" w:fill="auto"/>
          </w:tcPr>
          <w:p w:rsidR="00775E6D" w:rsidRPr="00F34772" w:rsidRDefault="00775E6D" w:rsidP="00A47EC1">
            <w:pPr>
              <w:rPr>
                <w:rFonts w:ascii="Arial" w:hAnsi="Arial" w:cs="Arial"/>
                <w:b/>
                <w:bCs/>
                <w:sz w:val="22"/>
                <w:szCs w:val="22"/>
              </w:rPr>
            </w:pPr>
          </w:p>
        </w:tc>
        <w:tc>
          <w:tcPr>
            <w:tcW w:w="4394" w:type="dxa"/>
          </w:tcPr>
          <w:p w:rsidR="00775E6D" w:rsidRDefault="00775E6D" w:rsidP="00A47EC1">
            <w:pPr>
              <w:rPr>
                <w:rFonts w:ascii="Arial" w:hAnsi="Arial" w:cs="Arial"/>
              </w:rPr>
            </w:pPr>
            <w:r w:rsidRPr="00727EED">
              <w:rPr>
                <w:rFonts w:ascii="Arial" w:hAnsi="Arial" w:cs="Arial"/>
              </w:rPr>
              <w:t>13.3</w:t>
            </w:r>
            <w:r w:rsidRPr="00727EED">
              <w:rPr>
                <w:rFonts w:ascii="Arial" w:hAnsi="Arial" w:cs="Arial"/>
                <w:u w:val="single"/>
              </w:rPr>
              <w:t xml:space="preserve"> The school’s leadership and management demonstrate good skills and knowledge appropriate to their role. </w:t>
            </w:r>
          </w:p>
        </w:tc>
        <w:tc>
          <w:tcPr>
            <w:tcW w:w="3261" w:type="dxa"/>
            <w:vMerge w:val="restart"/>
          </w:tcPr>
          <w:p w:rsidR="00775E6D" w:rsidRDefault="00775E6D" w:rsidP="00A47EC1">
            <w:pPr>
              <w:rPr>
                <w:rFonts w:ascii="Arial" w:hAnsi="Arial" w:cs="Arial"/>
              </w:rPr>
            </w:pPr>
            <w:r>
              <w:rPr>
                <w:rFonts w:ascii="Arial" w:hAnsi="Arial" w:cs="Arial"/>
              </w:rPr>
              <w:t>Three new requirements of leaders and managers in boarding schools.  Note in particular the need to ACTIVELY promote the wellbeing of pupils.</w:t>
            </w:r>
          </w:p>
        </w:tc>
      </w:tr>
      <w:tr w:rsidR="00775E6D" w:rsidTr="00A47EC1">
        <w:tc>
          <w:tcPr>
            <w:tcW w:w="467" w:type="dxa"/>
            <w:vMerge/>
            <w:shd w:val="clear" w:color="auto" w:fill="auto"/>
          </w:tcPr>
          <w:p w:rsidR="00775E6D" w:rsidRPr="00F34772" w:rsidRDefault="00775E6D" w:rsidP="00A47EC1">
            <w:pPr>
              <w:rPr>
                <w:rFonts w:ascii="Arial" w:hAnsi="Arial" w:cs="Arial"/>
                <w:sz w:val="22"/>
                <w:szCs w:val="22"/>
              </w:rPr>
            </w:pPr>
          </w:p>
        </w:tc>
        <w:tc>
          <w:tcPr>
            <w:tcW w:w="2051" w:type="dxa"/>
            <w:vMerge/>
            <w:shd w:val="clear" w:color="auto" w:fill="auto"/>
          </w:tcPr>
          <w:p w:rsidR="00775E6D" w:rsidRPr="00F34772" w:rsidRDefault="00775E6D" w:rsidP="00A47EC1">
            <w:pPr>
              <w:rPr>
                <w:rFonts w:ascii="Arial" w:hAnsi="Arial" w:cs="Arial"/>
                <w:b/>
                <w:bCs/>
                <w:sz w:val="22"/>
                <w:szCs w:val="22"/>
              </w:rPr>
            </w:pPr>
          </w:p>
        </w:tc>
        <w:tc>
          <w:tcPr>
            <w:tcW w:w="4394" w:type="dxa"/>
          </w:tcPr>
          <w:p w:rsidR="00775E6D" w:rsidRDefault="00775E6D" w:rsidP="00A47EC1">
            <w:pPr>
              <w:rPr>
                <w:rFonts w:ascii="Arial" w:hAnsi="Arial" w:cs="Arial"/>
              </w:rPr>
            </w:pPr>
            <w:r w:rsidRPr="00727EED">
              <w:rPr>
                <w:rFonts w:ascii="Arial" w:hAnsi="Arial" w:cs="Arial"/>
              </w:rPr>
              <w:t>13.4</w:t>
            </w:r>
            <w:r w:rsidRPr="00727EED">
              <w:rPr>
                <w:rFonts w:ascii="Arial" w:hAnsi="Arial" w:cs="Arial"/>
                <w:u w:val="single"/>
              </w:rPr>
              <w:t xml:space="preserve"> The school’s leadership and management consistently fulfil their responsibilities effectively so that the standards are met.</w:t>
            </w:r>
          </w:p>
        </w:tc>
        <w:tc>
          <w:tcPr>
            <w:tcW w:w="3261" w:type="dxa"/>
            <w:vMerge/>
          </w:tcPr>
          <w:p w:rsidR="00775E6D" w:rsidRDefault="00775E6D" w:rsidP="00A47EC1">
            <w:pPr>
              <w:rPr>
                <w:rFonts w:ascii="Arial" w:hAnsi="Arial" w:cs="Arial"/>
              </w:rPr>
            </w:pPr>
          </w:p>
        </w:tc>
      </w:tr>
      <w:tr w:rsidR="00775E6D" w:rsidTr="00A47EC1">
        <w:tc>
          <w:tcPr>
            <w:tcW w:w="467" w:type="dxa"/>
            <w:vMerge/>
            <w:shd w:val="clear" w:color="auto" w:fill="auto"/>
          </w:tcPr>
          <w:p w:rsidR="00775E6D" w:rsidRPr="00F34772" w:rsidRDefault="00775E6D" w:rsidP="00A47EC1">
            <w:pPr>
              <w:rPr>
                <w:rFonts w:ascii="Arial" w:hAnsi="Arial" w:cs="Arial"/>
                <w:sz w:val="22"/>
                <w:szCs w:val="22"/>
              </w:rPr>
            </w:pPr>
          </w:p>
        </w:tc>
        <w:tc>
          <w:tcPr>
            <w:tcW w:w="2051" w:type="dxa"/>
            <w:vMerge/>
            <w:shd w:val="clear" w:color="auto" w:fill="auto"/>
          </w:tcPr>
          <w:p w:rsidR="00775E6D" w:rsidRPr="00F34772" w:rsidRDefault="00775E6D" w:rsidP="00A47EC1">
            <w:pPr>
              <w:rPr>
                <w:rFonts w:ascii="Arial" w:hAnsi="Arial" w:cs="Arial"/>
                <w:b/>
                <w:bCs/>
                <w:sz w:val="22"/>
                <w:szCs w:val="22"/>
              </w:rPr>
            </w:pPr>
          </w:p>
        </w:tc>
        <w:tc>
          <w:tcPr>
            <w:tcW w:w="4394" w:type="dxa"/>
          </w:tcPr>
          <w:p w:rsidR="00775E6D" w:rsidRDefault="00775E6D" w:rsidP="00A47EC1">
            <w:pPr>
              <w:rPr>
                <w:rFonts w:ascii="Arial" w:hAnsi="Arial" w:cs="Arial"/>
              </w:rPr>
            </w:pPr>
            <w:r w:rsidRPr="00727EED">
              <w:rPr>
                <w:rFonts w:ascii="Arial" w:hAnsi="Arial" w:cs="Arial"/>
              </w:rPr>
              <w:t>13.5</w:t>
            </w:r>
            <w:r w:rsidRPr="00727EED">
              <w:rPr>
                <w:rFonts w:ascii="Arial" w:hAnsi="Arial" w:cs="Arial"/>
                <w:u w:val="single"/>
              </w:rPr>
              <w:t xml:space="preserve"> The school’s leadership and management and governance actively promote the wellbeing of pupils.</w:t>
            </w:r>
          </w:p>
        </w:tc>
        <w:tc>
          <w:tcPr>
            <w:tcW w:w="3261" w:type="dxa"/>
            <w:vMerge/>
          </w:tcPr>
          <w:p w:rsidR="00775E6D" w:rsidRDefault="00775E6D" w:rsidP="00A47EC1">
            <w:pPr>
              <w:rPr>
                <w:rFonts w:ascii="Arial" w:hAnsi="Arial" w:cs="Arial"/>
              </w:rPr>
            </w:pPr>
          </w:p>
        </w:tc>
      </w:tr>
      <w:tr w:rsidR="00775E6D" w:rsidTr="00A47EC1">
        <w:tc>
          <w:tcPr>
            <w:tcW w:w="467" w:type="dxa"/>
            <w:vMerge/>
            <w:shd w:val="clear" w:color="auto" w:fill="auto"/>
          </w:tcPr>
          <w:p w:rsidR="00775E6D" w:rsidRPr="00F34772" w:rsidRDefault="00775E6D" w:rsidP="00A47EC1">
            <w:pPr>
              <w:rPr>
                <w:rFonts w:ascii="Arial" w:hAnsi="Arial" w:cs="Arial"/>
                <w:sz w:val="22"/>
                <w:szCs w:val="22"/>
              </w:rPr>
            </w:pPr>
          </w:p>
        </w:tc>
        <w:tc>
          <w:tcPr>
            <w:tcW w:w="2051" w:type="dxa"/>
            <w:vMerge/>
            <w:shd w:val="clear" w:color="auto" w:fill="auto"/>
          </w:tcPr>
          <w:p w:rsidR="00775E6D" w:rsidRPr="00F34772" w:rsidRDefault="00775E6D" w:rsidP="00A47EC1">
            <w:pPr>
              <w:rPr>
                <w:rFonts w:ascii="Arial" w:hAnsi="Arial" w:cs="Arial"/>
                <w:b/>
                <w:bCs/>
                <w:sz w:val="22"/>
                <w:szCs w:val="22"/>
              </w:rPr>
            </w:pPr>
          </w:p>
        </w:tc>
        <w:tc>
          <w:tcPr>
            <w:tcW w:w="4394" w:type="dxa"/>
          </w:tcPr>
          <w:p w:rsidR="00775E6D" w:rsidRDefault="00775E6D" w:rsidP="00A47EC1">
            <w:pPr>
              <w:rPr>
                <w:rFonts w:ascii="Arial" w:hAnsi="Arial" w:cs="Arial"/>
              </w:rPr>
            </w:pPr>
            <w:r>
              <w:rPr>
                <w:rFonts w:ascii="Arial" w:hAnsi="Arial" w:cs="Arial"/>
              </w:rPr>
              <w:t>13.6</w:t>
            </w:r>
          </w:p>
        </w:tc>
        <w:tc>
          <w:tcPr>
            <w:tcW w:w="3261" w:type="dxa"/>
          </w:tcPr>
          <w:p w:rsidR="00775E6D" w:rsidRDefault="00775E6D" w:rsidP="00A47EC1">
            <w:pPr>
              <w:rPr>
                <w:rFonts w:ascii="Arial" w:hAnsi="Arial" w:cs="Arial"/>
              </w:rPr>
            </w:pPr>
            <w:r>
              <w:rPr>
                <w:rFonts w:ascii="Arial" w:hAnsi="Arial" w:cs="Arial"/>
              </w:rPr>
              <w:t>Former 13.2 renumbered</w:t>
            </w:r>
          </w:p>
        </w:tc>
      </w:tr>
      <w:tr w:rsidR="00775E6D" w:rsidTr="00A47EC1">
        <w:tc>
          <w:tcPr>
            <w:tcW w:w="467" w:type="dxa"/>
            <w:vMerge/>
            <w:shd w:val="clear" w:color="auto" w:fill="auto"/>
          </w:tcPr>
          <w:p w:rsidR="00775E6D" w:rsidRPr="00F34772" w:rsidRDefault="00775E6D" w:rsidP="00A47EC1">
            <w:pPr>
              <w:rPr>
                <w:rFonts w:ascii="Arial" w:hAnsi="Arial" w:cs="Arial"/>
                <w:sz w:val="22"/>
                <w:szCs w:val="22"/>
              </w:rPr>
            </w:pPr>
          </w:p>
        </w:tc>
        <w:tc>
          <w:tcPr>
            <w:tcW w:w="2051" w:type="dxa"/>
            <w:vMerge/>
            <w:shd w:val="clear" w:color="auto" w:fill="auto"/>
          </w:tcPr>
          <w:p w:rsidR="00775E6D" w:rsidRPr="00F34772" w:rsidRDefault="00775E6D" w:rsidP="00A47EC1">
            <w:pPr>
              <w:rPr>
                <w:rFonts w:ascii="Arial" w:hAnsi="Arial" w:cs="Arial"/>
                <w:b/>
                <w:bCs/>
                <w:sz w:val="22"/>
                <w:szCs w:val="22"/>
              </w:rPr>
            </w:pPr>
          </w:p>
        </w:tc>
        <w:tc>
          <w:tcPr>
            <w:tcW w:w="4394" w:type="dxa"/>
          </w:tcPr>
          <w:p w:rsidR="00775E6D" w:rsidRDefault="00775E6D" w:rsidP="00A47EC1">
            <w:pPr>
              <w:rPr>
                <w:rFonts w:ascii="Arial" w:hAnsi="Arial" w:cs="Arial"/>
              </w:rPr>
            </w:pPr>
            <w:r w:rsidRPr="005A4DE5">
              <w:rPr>
                <w:rFonts w:ascii="Arial" w:hAnsi="Arial" w:cs="Arial"/>
              </w:rPr>
              <w:t>13.7</w:t>
            </w:r>
            <w:r w:rsidRPr="005A4DE5">
              <w:rPr>
                <w:rFonts w:ascii="Arial" w:hAnsi="Arial" w:cs="Arial"/>
                <w:u w:val="single"/>
              </w:rPr>
              <w:t xml:space="preserve"> The school follows and maintains the policies and documents described in Appendix 1.</w:t>
            </w:r>
          </w:p>
        </w:tc>
        <w:tc>
          <w:tcPr>
            <w:tcW w:w="3261" w:type="dxa"/>
            <w:vMerge w:val="restart"/>
          </w:tcPr>
          <w:p w:rsidR="00775E6D" w:rsidRDefault="00775E6D" w:rsidP="00A47EC1">
            <w:pPr>
              <w:rPr>
                <w:rFonts w:ascii="Arial" w:hAnsi="Arial" w:cs="Arial"/>
              </w:rPr>
            </w:pPr>
            <w:r>
              <w:rPr>
                <w:rFonts w:ascii="Arial" w:hAnsi="Arial" w:cs="Arial"/>
              </w:rPr>
              <w:t>It was always a requirement for schools to maintain and monitor the records in Appendix 2, which is now 13.8.  13.7 and 13.9 formalise the requirements relating to appendices 1 and 3</w:t>
            </w:r>
          </w:p>
        </w:tc>
      </w:tr>
      <w:tr w:rsidR="00775E6D" w:rsidTr="00A47EC1">
        <w:tc>
          <w:tcPr>
            <w:tcW w:w="467" w:type="dxa"/>
            <w:vMerge/>
            <w:shd w:val="clear" w:color="auto" w:fill="auto"/>
          </w:tcPr>
          <w:p w:rsidR="00775E6D" w:rsidRPr="00F34772" w:rsidRDefault="00775E6D" w:rsidP="00A47EC1">
            <w:pPr>
              <w:rPr>
                <w:rFonts w:ascii="Arial" w:hAnsi="Arial" w:cs="Arial"/>
                <w:sz w:val="22"/>
                <w:szCs w:val="22"/>
              </w:rPr>
            </w:pPr>
          </w:p>
        </w:tc>
        <w:tc>
          <w:tcPr>
            <w:tcW w:w="2051" w:type="dxa"/>
            <w:vMerge/>
            <w:shd w:val="clear" w:color="auto" w:fill="auto"/>
          </w:tcPr>
          <w:p w:rsidR="00775E6D" w:rsidRPr="00F34772" w:rsidRDefault="00775E6D" w:rsidP="00A47EC1">
            <w:pPr>
              <w:rPr>
                <w:rFonts w:ascii="Arial" w:hAnsi="Arial" w:cs="Arial"/>
                <w:b/>
                <w:bCs/>
                <w:sz w:val="22"/>
                <w:szCs w:val="22"/>
              </w:rPr>
            </w:pPr>
          </w:p>
        </w:tc>
        <w:tc>
          <w:tcPr>
            <w:tcW w:w="4394" w:type="dxa"/>
          </w:tcPr>
          <w:p w:rsidR="00775E6D" w:rsidRDefault="00775E6D" w:rsidP="00A47EC1">
            <w:pPr>
              <w:rPr>
                <w:rFonts w:ascii="Arial" w:hAnsi="Arial" w:cs="Arial"/>
              </w:rPr>
            </w:pPr>
            <w:r>
              <w:rPr>
                <w:rFonts w:ascii="Arial" w:hAnsi="Arial" w:cs="Arial"/>
              </w:rPr>
              <w:t xml:space="preserve">13.8 </w:t>
            </w:r>
          </w:p>
        </w:tc>
        <w:tc>
          <w:tcPr>
            <w:tcW w:w="3261" w:type="dxa"/>
            <w:vMerge/>
          </w:tcPr>
          <w:p w:rsidR="00775E6D" w:rsidRDefault="00775E6D" w:rsidP="00A47EC1">
            <w:pPr>
              <w:rPr>
                <w:rFonts w:ascii="Arial" w:hAnsi="Arial" w:cs="Arial"/>
              </w:rPr>
            </w:pPr>
          </w:p>
        </w:tc>
      </w:tr>
      <w:tr w:rsidR="00775E6D" w:rsidTr="00A47EC1">
        <w:tc>
          <w:tcPr>
            <w:tcW w:w="467" w:type="dxa"/>
            <w:vMerge/>
            <w:shd w:val="clear" w:color="auto" w:fill="auto"/>
          </w:tcPr>
          <w:p w:rsidR="00775E6D" w:rsidRPr="00F34772" w:rsidRDefault="00775E6D" w:rsidP="00A47EC1">
            <w:pPr>
              <w:rPr>
                <w:rFonts w:ascii="Arial" w:hAnsi="Arial" w:cs="Arial"/>
                <w:sz w:val="22"/>
                <w:szCs w:val="22"/>
              </w:rPr>
            </w:pPr>
          </w:p>
        </w:tc>
        <w:tc>
          <w:tcPr>
            <w:tcW w:w="2051" w:type="dxa"/>
            <w:vMerge/>
            <w:shd w:val="clear" w:color="auto" w:fill="auto"/>
          </w:tcPr>
          <w:p w:rsidR="00775E6D" w:rsidRPr="00F34772" w:rsidRDefault="00775E6D" w:rsidP="00A47EC1">
            <w:pPr>
              <w:rPr>
                <w:rFonts w:ascii="Arial" w:hAnsi="Arial" w:cs="Arial"/>
                <w:b/>
                <w:bCs/>
                <w:sz w:val="22"/>
                <w:szCs w:val="22"/>
              </w:rPr>
            </w:pPr>
          </w:p>
        </w:tc>
        <w:tc>
          <w:tcPr>
            <w:tcW w:w="4394" w:type="dxa"/>
          </w:tcPr>
          <w:p w:rsidR="00775E6D" w:rsidRDefault="00775E6D" w:rsidP="00A47EC1">
            <w:pPr>
              <w:rPr>
                <w:rFonts w:ascii="Arial" w:hAnsi="Arial" w:cs="Arial"/>
              </w:rPr>
            </w:pPr>
            <w:r w:rsidRPr="005A4DE5">
              <w:rPr>
                <w:rFonts w:ascii="Arial" w:hAnsi="Arial" w:cs="Arial"/>
              </w:rPr>
              <w:t>13.9</w:t>
            </w:r>
            <w:r w:rsidRPr="005A4DE5">
              <w:rPr>
                <w:rFonts w:ascii="Arial" w:hAnsi="Arial" w:cs="Arial"/>
                <w:u w:val="single"/>
              </w:rPr>
              <w:t xml:space="preserve"> The issues specified in Appendix 3 are monitored, and action is taken to improve outcomes for children as appropriate.</w:t>
            </w:r>
          </w:p>
        </w:tc>
        <w:tc>
          <w:tcPr>
            <w:tcW w:w="3261" w:type="dxa"/>
            <w:vMerge/>
          </w:tcPr>
          <w:p w:rsidR="00775E6D" w:rsidRDefault="00775E6D" w:rsidP="00A47EC1">
            <w:pPr>
              <w:rPr>
                <w:rFonts w:ascii="Arial" w:hAnsi="Arial" w:cs="Arial"/>
              </w:rPr>
            </w:pPr>
          </w:p>
        </w:tc>
      </w:tr>
      <w:tr w:rsidR="00775E6D" w:rsidRPr="00F34772" w:rsidTr="00A47EC1">
        <w:tc>
          <w:tcPr>
            <w:tcW w:w="467" w:type="dxa"/>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14</w:t>
            </w:r>
          </w:p>
        </w:tc>
        <w:tc>
          <w:tcPr>
            <w:tcW w:w="2051" w:type="dxa"/>
            <w:shd w:val="clear" w:color="auto" w:fill="auto"/>
          </w:tcPr>
          <w:p w:rsidR="00775E6D" w:rsidRPr="00F34772" w:rsidRDefault="00775E6D" w:rsidP="00A47EC1">
            <w:pPr>
              <w:rPr>
                <w:rFonts w:ascii="Arial" w:hAnsi="Arial" w:cs="Arial"/>
                <w:sz w:val="22"/>
                <w:szCs w:val="22"/>
              </w:rPr>
            </w:pPr>
            <w:r w:rsidRPr="00F34772">
              <w:rPr>
                <w:rFonts w:ascii="Arial" w:hAnsi="Arial" w:cs="Arial"/>
                <w:b/>
                <w:bCs/>
                <w:sz w:val="22"/>
                <w:szCs w:val="22"/>
              </w:rPr>
              <w:t>Staff recruitment and checks on other adults</w:t>
            </w:r>
          </w:p>
        </w:tc>
        <w:tc>
          <w:tcPr>
            <w:tcW w:w="4394" w:type="dxa"/>
          </w:tcPr>
          <w:p w:rsidR="00775E6D" w:rsidRPr="00F34772" w:rsidRDefault="00775E6D" w:rsidP="00A47EC1">
            <w:pPr>
              <w:rPr>
                <w:rFonts w:ascii="Arial" w:hAnsi="Arial" w:cs="Arial"/>
              </w:rPr>
            </w:pPr>
            <w:r w:rsidRPr="00A8181F">
              <w:rPr>
                <w:rFonts w:ascii="Arial" w:hAnsi="Arial" w:cs="Arial"/>
              </w:rPr>
              <w:t xml:space="preserve">14.2 For all persons over 16 (not on the roll of the school) who after April 2002 began to live on the same premises as boarders but are not employed by the school, </w:t>
            </w:r>
            <w:r w:rsidRPr="00A8181F">
              <w:rPr>
                <w:rFonts w:ascii="Arial" w:hAnsi="Arial" w:cs="Arial"/>
                <w:u w:val="single"/>
              </w:rPr>
              <w:t xml:space="preserve">an enhanced certificate with a barred list information must be obtained from the Disclosure and Barring Service (DBS). </w:t>
            </w:r>
          </w:p>
        </w:tc>
        <w:tc>
          <w:tcPr>
            <w:tcW w:w="3261" w:type="dxa"/>
          </w:tcPr>
          <w:p w:rsidR="00775E6D" w:rsidRPr="00F34772" w:rsidRDefault="00775E6D" w:rsidP="00A47EC1">
            <w:pPr>
              <w:rPr>
                <w:rFonts w:ascii="Arial" w:hAnsi="Arial" w:cs="Arial"/>
              </w:rPr>
            </w:pPr>
            <w:r>
              <w:rPr>
                <w:rFonts w:ascii="Arial" w:hAnsi="Arial" w:cs="Arial"/>
              </w:rPr>
              <w:t>Change from CRB to DBS</w:t>
            </w:r>
          </w:p>
        </w:tc>
      </w:tr>
    </w:tbl>
    <w:p w:rsidR="00775E6D" w:rsidRDefault="00775E6D">
      <w:pPr>
        <w:rPr>
          <w:rFonts w:ascii="Arial" w:hAnsi="Arial" w:cs="Arial"/>
        </w:rPr>
      </w:pPr>
    </w:p>
    <w:p w:rsidR="00775E6D" w:rsidRDefault="00775E6D">
      <w:pPr>
        <w:rPr>
          <w:rFonts w:ascii="Arial" w:hAnsi="Arial" w:cs="Arial"/>
        </w:rPr>
      </w:pPr>
      <w:r>
        <w:rPr>
          <w:rFonts w:ascii="Arial" w:hAnsi="Arial" w:cs="Arial"/>
        </w:rPr>
        <w:br w:type="page"/>
      </w:r>
    </w:p>
    <w:tbl>
      <w:tblPr>
        <w:tblpPr w:leftFromText="180" w:rightFromText="180" w:vertAnchor="page" w:horzAnchor="margin" w:tblpXSpec="center" w:tblpY="91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
        <w:gridCol w:w="2051"/>
        <w:gridCol w:w="4394"/>
        <w:gridCol w:w="3261"/>
      </w:tblGrid>
      <w:tr w:rsidR="00775E6D" w:rsidRPr="00F34772" w:rsidTr="00A47EC1">
        <w:tc>
          <w:tcPr>
            <w:tcW w:w="467" w:type="dxa"/>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15</w:t>
            </w:r>
          </w:p>
        </w:tc>
        <w:tc>
          <w:tcPr>
            <w:tcW w:w="2051" w:type="dxa"/>
            <w:shd w:val="clear" w:color="auto" w:fill="auto"/>
          </w:tcPr>
          <w:p w:rsidR="00775E6D" w:rsidRPr="00290DFC" w:rsidRDefault="00775E6D" w:rsidP="00A47EC1">
            <w:pPr>
              <w:rPr>
                <w:rFonts w:ascii="Arial" w:hAnsi="Arial" w:cs="Arial"/>
                <w:b/>
                <w:bCs/>
                <w:sz w:val="22"/>
                <w:szCs w:val="22"/>
              </w:rPr>
            </w:pPr>
            <w:r w:rsidRPr="00F34772">
              <w:rPr>
                <w:rFonts w:ascii="Arial" w:hAnsi="Arial" w:cs="Arial"/>
                <w:b/>
                <w:bCs/>
                <w:sz w:val="22"/>
                <w:szCs w:val="22"/>
              </w:rPr>
              <w:t>Staffing and supervision</w:t>
            </w:r>
          </w:p>
        </w:tc>
        <w:tc>
          <w:tcPr>
            <w:tcW w:w="4394" w:type="dxa"/>
          </w:tcPr>
          <w:p w:rsidR="00775E6D" w:rsidRPr="00F34772" w:rsidRDefault="00775E6D" w:rsidP="00A47EC1">
            <w:pPr>
              <w:rPr>
                <w:rFonts w:ascii="Arial" w:hAnsi="Arial" w:cs="Arial"/>
              </w:rPr>
            </w:pPr>
            <w:r>
              <w:rPr>
                <w:rFonts w:ascii="Arial" w:hAnsi="Arial" w:cs="Arial"/>
              </w:rPr>
              <w:t>NO CHANGES</w:t>
            </w:r>
          </w:p>
        </w:tc>
        <w:tc>
          <w:tcPr>
            <w:tcW w:w="3261" w:type="dxa"/>
          </w:tcPr>
          <w:p w:rsidR="00775E6D" w:rsidRPr="00F34772" w:rsidRDefault="00775E6D" w:rsidP="00A47EC1">
            <w:pPr>
              <w:rPr>
                <w:rFonts w:ascii="Arial" w:hAnsi="Arial" w:cs="Arial"/>
              </w:rPr>
            </w:pPr>
          </w:p>
        </w:tc>
      </w:tr>
      <w:tr w:rsidR="00775E6D" w:rsidRPr="00F34772" w:rsidTr="00A47EC1">
        <w:tc>
          <w:tcPr>
            <w:tcW w:w="467" w:type="dxa"/>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16</w:t>
            </w:r>
          </w:p>
        </w:tc>
        <w:tc>
          <w:tcPr>
            <w:tcW w:w="2051" w:type="dxa"/>
            <w:shd w:val="clear" w:color="auto" w:fill="auto"/>
          </w:tcPr>
          <w:p w:rsidR="00775E6D" w:rsidRPr="00F34772" w:rsidRDefault="00775E6D" w:rsidP="00A47EC1">
            <w:pPr>
              <w:rPr>
                <w:rFonts w:ascii="Arial" w:hAnsi="Arial" w:cs="Arial"/>
                <w:b/>
                <w:bCs/>
                <w:sz w:val="22"/>
                <w:szCs w:val="22"/>
              </w:rPr>
            </w:pPr>
            <w:r w:rsidRPr="00F34772">
              <w:rPr>
                <w:rFonts w:ascii="Arial" w:hAnsi="Arial" w:cs="Arial"/>
                <w:b/>
                <w:bCs/>
                <w:sz w:val="22"/>
                <w:szCs w:val="22"/>
              </w:rPr>
              <w:t>Equal opportunities</w:t>
            </w:r>
          </w:p>
          <w:p w:rsidR="00775E6D" w:rsidRPr="00F34772" w:rsidRDefault="00775E6D" w:rsidP="00A47EC1">
            <w:pPr>
              <w:rPr>
                <w:rFonts w:ascii="Arial" w:hAnsi="Arial" w:cs="Arial"/>
                <w:sz w:val="22"/>
                <w:szCs w:val="22"/>
              </w:rPr>
            </w:pPr>
          </w:p>
        </w:tc>
        <w:tc>
          <w:tcPr>
            <w:tcW w:w="4394" w:type="dxa"/>
          </w:tcPr>
          <w:p w:rsidR="00775E6D" w:rsidRPr="00F34772" w:rsidRDefault="00775E6D" w:rsidP="00A47EC1">
            <w:pPr>
              <w:rPr>
                <w:rFonts w:ascii="Arial" w:hAnsi="Arial" w:cs="Arial"/>
              </w:rPr>
            </w:pPr>
            <w:r w:rsidRPr="00824490">
              <w:rPr>
                <w:rFonts w:ascii="Arial" w:hAnsi="Arial" w:cs="Arial"/>
              </w:rPr>
              <w:t xml:space="preserve">16.1 Boarders are not discriminated against, </w:t>
            </w:r>
            <w:r w:rsidRPr="00824490">
              <w:rPr>
                <w:rFonts w:ascii="Arial" w:hAnsi="Arial" w:cs="Arial"/>
                <w:u w:val="single"/>
              </w:rPr>
              <w:t xml:space="preserve">paying particular regard to the protected characteristics set out in the Equality Act 2010 </w:t>
            </w:r>
            <w:r w:rsidRPr="00824490">
              <w:rPr>
                <w:rFonts w:ascii="Arial" w:hAnsi="Arial" w:cs="Arial"/>
              </w:rPr>
              <w:t xml:space="preserve">or because of their cultural background, linguistic background, special educational need, or academic or sporting ability. These factors are taken into account in the care of boarders, so that care is sensitive to different needs. </w:t>
            </w:r>
          </w:p>
        </w:tc>
        <w:tc>
          <w:tcPr>
            <w:tcW w:w="3261" w:type="dxa"/>
          </w:tcPr>
          <w:p w:rsidR="00775E6D" w:rsidRDefault="00775E6D" w:rsidP="00A47EC1">
            <w:pPr>
              <w:rPr>
                <w:rFonts w:ascii="Arial" w:hAnsi="Arial" w:cs="Arial"/>
              </w:rPr>
            </w:pPr>
            <w:r>
              <w:rPr>
                <w:rFonts w:ascii="Arial" w:hAnsi="Arial" w:cs="Arial"/>
              </w:rPr>
              <w:t>Addition of the protected characteristics, which are:</w:t>
            </w:r>
          </w:p>
          <w:p w:rsidR="00775E6D" w:rsidRPr="00F34772" w:rsidRDefault="00775E6D" w:rsidP="00A47EC1">
            <w:pPr>
              <w:rPr>
                <w:rFonts w:ascii="Arial" w:hAnsi="Arial" w:cs="Arial"/>
              </w:rPr>
            </w:pPr>
            <w:proofErr w:type="gramStart"/>
            <w:r w:rsidRPr="00824490">
              <w:rPr>
                <w:rFonts w:ascii="Arial" w:hAnsi="Arial" w:cs="Arial"/>
              </w:rPr>
              <w:t>age</w:t>
            </w:r>
            <w:proofErr w:type="gramEnd"/>
            <w:r w:rsidRPr="00824490">
              <w:rPr>
                <w:rFonts w:ascii="Arial" w:hAnsi="Arial" w:cs="Arial"/>
              </w:rPr>
              <w:t>, disability, gender reassignment, marriage and civil partnership, pregnancy and maternity, race, religion or belief, sex (gender), sexual orientation.</w:t>
            </w:r>
          </w:p>
        </w:tc>
      </w:tr>
      <w:tr w:rsidR="00775E6D" w:rsidRPr="00F34772" w:rsidTr="00A47EC1">
        <w:tc>
          <w:tcPr>
            <w:tcW w:w="467" w:type="dxa"/>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17</w:t>
            </w:r>
          </w:p>
        </w:tc>
        <w:tc>
          <w:tcPr>
            <w:tcW w:w="2051" w:type="dxa"/>
            <w:shd w:val="clear" w:color="auto" w:fill="auto"/>
          </w:tcPr>
          <w:p w:rsidR="00775E6D" w:rsidRPr="00F34772" w:rsidRDefault="00775E6D" w:rsidP="00A47EC1">
            <w:pPr>
              <w:rPr>
                <w:rFonts w:ascii="Arial" w:hAnsi="Arial" w:cs="Arial"/>
                <w:sz w:val="22"/>
                <w:szCs w:val="22"/>
              </w:rPr>
            </w:pPr>
            <w:r w:rsidRPr="00F34772">
              <w:rPr>
                <w:rFonts w:ascii="Arial" w:hAnsi="Arial" w:cs="Arial"/>
                <w:b/>
                <w:bCs/>
                <w:sz w:val="22"/>
                <w:szCs w:val="22"/>
              </w:rPr>
              <w:t>Securing boarders’ views</w:t>
            </w:r>
          </w:p>
          <w:p w:rsidR="00775E6D" w:rsidRPr="00F34772" w:rsidRDefault="00775E6D" w:rsidP="00A47EC1">
            <w:pPr>
              <w:rPr>
                <w:rFonts w:ascii="Arial" w:hAnsi="Arial" w:cs="Arial"/>
                <w:sz w:val="22"/>
                <w:szCs w:val="22"/>
              </w:rPr>
            </w:pPr>
          </w:p>
        </w:tc>
        <w:tc>
          <w:tcPr>
            <w:tcW w:w="4394" w:type="dxa"/>
          </w:tcPr>
          <w:p w:rsidR="00775E6D" w:rsidRPr="00F34772" w:rsidRDefault="00775E6D" w:rsidP="00A47EC1">
            <w:pPr>
              <w:rPr>
                <w:rFonts w:ascii="Arial" w:hAnsi="Arial" w:cs="Arial"/>
              </w:rPr>
            </w:pPr>
            <w:r w:rsidRPr="00824490">
              <w:rPr>
                <w:rFonts w:ascii="Arial" w:hAnsi="Arial" w:cs="Arial"/>
              </w:rPr>
              <w:t xml:space="preserve">17.1 Boarders </w:t>
            </w:r>
            <w:r w:rsidRPr="00824490">
              <w:rPr>
                <w:rFonts w:ascii="Arial" w:hAnsi="Arial" w:cs="Arial"/>
                <w:u w:val="single"/>
              </w:rPr>
              <w:t xml:space="preserve">are actively encouraged </w:t>
            </w:r>
            <w:r w:rsidRPr="00824490">
              <w:rPr>
                <w:rFonts w:ascii="Arial" w:hAnsi="Arial" w:cs="Arial"/>
              </w:rPr>
              <w:t>to contribute views to the operation of boarding provision</w:t>
            </w:r>
            <w:r>
              <w:rPr>
                <w:rFonts w:ascii="Arial" w:hAnsi="Arial" w:cs="Arial"/>
              </w:rPr>
              <w:t>…..</w:t>
            </w:r>
          </w:p>
        </w:tc>
        <w:tc>
          <w:tcPr>
            <w:tcW w:w="3261" w:type="dxa"/>
          </w:tcPr>
          <w:p w:rsidR="00775E6D" w:rsidRPr="00F34772" w:rsidRDefault="00775E6D" w:rsidP="00A47EC1">
            <w:pPr>
              <w:rPr>
                <w:rFonts w:ascii="Arial" w:hAnsi="Arial" w:cs="Arial"/>
              </w:rPr>
            </w:pPr>
            <w:r>
              <w:rPr>
                <w:rFonts w:ascii="Arial" w:hAnsi="Arial" w:cs="Arial"/>
              </w:rPr>
              <w:t>Need for staff to actively seek boarders’ views</w:t>
            </w:r>
          </w:p>
        </w:tc>
      </w:tr>
      <w:tr w:rsidR="00775E6D" w:rsidRPr="00F34772" w:rsidTr="00A47EC1">
        <w:tc>
          <w:tcPr>
            <w:tcW w:w="467" w:type="dxa"/>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18</w:t>
            </w:r>
          </w:p>
        </w:tc>
        <w:tc>
          <w:tcPr>
            <w:tcW w:w="2051" w:type="dxa"/>
            <w:shd w:val="clear" w:color="auto" w:fill="auto"/>
          </w:tcPr>
          <w:p w:rsidR="00775E6D" w:rsidRPr="00F34772" w:rsidRDefault="00775E6D" w:rsidP="00A47EC1">
            <w:pPr>
              <w:rPr>
                <w:rFonts w:ascii="Arial" w:hAnsi="Arial" w:cs="Arial"/>
                <w:sz w:val="22"/>
                <w:szCs w:val="22"/>
              </w:rPr>
            </w:pPr>
            <w:r w:rsidRPr="00F34772">
              <w:rPr>
                <w:rFonts w:ascii="Arial" w:hAnsi="Arial" w:cs="Arial"/>
                <w:b/>
                <w:bCs/>
                <w:sz w:val="22"/>
                <w:szCs w:val="22"/>
              </w:rPr>
              <w:t>Complaints</w:t>
            </w:r>
          </w:p>
          <w:p w:rsidR="00775E6D" w:rsidRPr="00F34772" w:rsidRDefault="00775E6D" w:rsidP="00A47EC1">
            <w:pPr>
              <w:rPr>
                <w:rFonts w:ascii="Arial" w:hAnsi="Arial" w:cs="Arial"/>
                <w:sz w:val="22"/>
                <w:szCs w:val="22"/>
              </w:rPr>
            </w:pPr>
          </w:p>
        </w:tc>
        <w:tc>
          <w:tcPr>
            <w:tcW w:w="4394" w:type="dxa"/>
          </w:tcPr>
          <w:p w:rsidR="00775E6D" w:rsidRPr="00824490" w:rsidRDefault="00775E6D" w:rsidP="00A47EC1">
            <w:pPr>
              <w:rPr>
                <w:rFonts w:ascii="Arial" w:hAnsi="Arial" w:cs="Arial"/>
              </w:rPr>
            </w:pPr>
            <w:r w:rsidRPr="00FE06FF">
              <w:rPr>
                <w:rFonts w:ascii="Arial" w:hAnsi="Arial" w:cs="Arial"/>
              </w:rPr>
              <w:t>18.2</w:t>
            </w:r>
            <w:r w:rsidRPr="00824490">
              <w:rPr>
                <w:rFonts w:ascii="Arial" w:hAnsi="Arial" w:cs="Arial"/>
                <w:u w:val="single"/>
              </w:rPr>
              <w:t xml:space="preserve"> The school’s written record of complaints identifies those complaints relating to boarding provision, and action taken by the school as a result of those complaints (regardless of whether they are upheld). </w:t>
            </w:r>
          </w:p>
          <w:p w:rsidR="00775E6D" w:rsidRPr="00F34772" w:rsidRDefault="00775E6D" w:rsidP="00A47EC1">
            <w:pPr>
              <w:rPr>
                <w:rFonts w:ascii="Arial" w:hAnsi="Arial" w:cs="Arial"/>
              </w:rPr>
            </w:pPr>
          </w:p>
        </w:tc>
        <w:tc>
          <w:tcPr>
            <w:tcW w:w="3261" w:type="dxa"/>
          </w:tcPr>
          <w:p w:rsidR="00775E6D" w:rsidRPr="00F34772" w:rsidRDefault="00775E6D" w:rsidP="00A47EC1">
            <w:pPr>
              <w:rPr>
                <w:rFonts w:ascii="Arial" w:hAnsi="Arial" w:cs="Arial"/>
              </w:rPr>
            </w:pPr>
            <w:r>
              <w:rPr>
                <w:rFonts w:ascii="Arial" w:hAnsi="Arial" w:cs="Arial"/>
              </w:rPr>
              <w:t>Schools must be able identify those complaints which relate to boarding</w:t>
            </w:r>
          </w:p>
        </w:tc>
      </w:tr>
      <w:tr w:rsidR="00775E6D" w:rsidRPr="00F34772" w:rsidTr="00A47EC1">
        <w:tc>
          <w:tcPr>
            <w:tcW w:w="467" w:type="dxa"/>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19</w:t>
            </w:r>
          </w:p>
        </w:tc>
        <w:tc>
          <w:tcPr>
            <w:tcW w:w="2051" w:type="dxa"/>
            <w:shd w:val="clear" w:color="auto" w:fill="auto"/>
          </w:tcPr>
          <w:p w:rsidR="00775E6D" w:rsidRPr="00F34772" w:rsidRDefault="00775E6D" w:rsidP="00A47EC1">
            <w:pPr>
              <w:rPr>
                <w:rFonts w:ascii="Arial" w:hAnsi="Arial" w:cs="Arial"/>
                <w:sz w:val="22"/>
                <w:szCs w:val="22"/>
              </w:rPr>
            </w:pPr>
            <w:r w:rsidRPr="00F34772">
              <w:rPr>
                <w:rFonts w:ascii="Arial" w:hAnsi="Arial" w:cs="Arial"/>
                <w:b/>
                <w:bCs/>
                <w:sz w:val="22"/>
                <w:szCs w:val="22"/>
              </w:rPr>
              <w:t>Prefects</w:t>
            </w:r>
          </w:p>
        </w:tc>
        <w:tc>
          <w:tcPr>
            <w:tcW w:w="4394" w:type="dxa"/>
          </w:tcPr>
          <w:p w:rsidR="00775E6D" w:rsidRPr="00F34772" w:rsidRDefault="00775E6D" w:rsidP="00A47EC1">
            <w:pPr>
              <w:rPr>
                <w:rFonts w:ascii="Arial" w:hAnsi="Arial" w:cs="Arial"/>
              </w:rPr>
            </w:pPr>
            <w:r>
              <w:rPr>
                <w:rFonts w:ascii="Arial" w:hAnsi="Arial" w:cs="Arial"/>
              </w:rPr>
              <w:t>NO CHANGE</w:t>
            </w:r>
          </w:p>
        </w:tc>
        <w:tc>
          <w:tcPr>
            <w:tcW w:w="3261" w:type="dxa"/>
          </w:tcPr>
          <w:p w:rsidR="00775E6D" w:rsidRPr="00F34772" w:rsidRDefault="00775E6D" w:rsidP="00A47EC1">
            <w:pPr>
              <w:rPr>
                <w:rFonts w:ascii="Arial" w:hAnsi="Arial" w:cs="Arial"/>
              </w:rPr>
            </w:pPr>
          </w:p>
        </w:tc>
      </w:tr>
      <w:tr w:rsidR="00775E6D" w:rsidRPr="00F34772" w:rsidTr="00A47EC1">
        <w:tc>
          <w:tcPr>
            <w:tcW w:w="467" w:type="dxa"/>
            <w:vMerge w:val="restart"/>
            <w:shd w:val="clear" w:color="auto" w:fill="auto"/>
          </w:tcPr>
          <w:p w:rsidR="00775E6D" w:rsidRPr="00F34772" w:rsidRDefault="00775E6D" w:rsidP="00A47EC1">
            <w:pPr>
              <w:rPr>
                <w:rFonts w:ascii="Arial" w:hAnsi="Arial" w:cs="Arial"/>
                <w:sz w:val="22"/>
                <w:szCs w:val="22"/>
              </w:rPr>
            </w:pPr>
            <w:r w:rsidRPr="00F34772">
              <w:rPr>
                <w:rFonts w:ascii="Arial" w:hAnsi="Arial" w:cs="Arial"/>
                <w:sz w:val="22"/>
                <w:szCs w:val="22"/>
              </w:rPr>
              <w:t>20</w:t>
            </w:r>
          </w:p>
        </w:tc>
        <w:tc>
          <w:tcPr>
            <w:tcW w:w="2051" w:type="dxa"/>
            <w:vMerge w:val="restart"/>
            <w:shd w:val="clear" w:color="auto" w:fill="auto"/>
          </w:tcPr>
          <w:p w:rsidR="00775E6D" w:rsidRPr="00F34772" w:rsidRDefault="00775E6D" w:rsidP="00A47EC1">
            <w:pPr>
              <w:rPr>
                <w:rFonts w:ascii="Arial" w:hAnsi="Arial" w:cs="Arial"/>
                <w:sz w:val="22"/>
                <w:szCs w:val="22"/>
              </w:rPr>
            </w:pPr>
            <w:r w:rsidRPr="00F34772">
              <w:rPr>
                <w:rFonts w:ascii="Arial" w:hAnsi="Arial" w:cs="Arial"/>
                <w:b/>
                <w:bCs/>
                <w:sz w:val="22"/>
                <w:szCs w:val="22"/>
              </w:rPr>
              <w:t>Lodgings (long-stay)</w:t>
            </w:r>
          </w:p>
          <w:p w:rsidR="00775E6D" w:rsidRPr="00F34772" w:rsidRDefault="00775E6D" w:rsidP="00A47EC1">
            <w:pPr>
              <w:rPr>
                <w:rFonts w:ascii="Arial" w:hAnsi="Arial" w:cs="Arial"/>
                <w:sz w:val="22"/>
                <w:szCs w:val="22"/>
              </w:rPr>
            </w:pPr>
          </w:p>
        </w:tc>
        <w:tc>
          <w:tcPr>
            <w:tcW w:w="4394" w:type="dxa"/>
          </w:tcPr>
          <w:p w:rsidR="00775E6D" w:rsidRPr="00FE06FF" w:rsidRDefault="00775E6D" w:rsidP="00A47EC1">
            <w:pPr>
              <w:rPr>
                <w:rFonts w:ascii="Arial" w:hAnsi="Arial" w:cs="Arial"/>
              </w:rPr>
            </w:pPr>
            <w:r w:rsidRPr="00FE06FF">
              <w:rPr>
                <w:rFonts w:ascii="Arial" w:hAnsi="Arial" w:cs="Arial"/>
              </w:rPr>
              <w:t>20.3</w:t>
            </w:r>
            <w:r w:rsidRPr="00FE06FF">
              <w:rPr>
                <w:rFonts w:ascii="Arial" w:hAnsi="Arial" w:cs="Arial"/>
                <w:u w:val="single"/>
              </w:rPr>
              <w:t xml:space="preserve"> Schools alert the local authority to any arrangements made by the school that may constitute private fostering.</w:t>
            </w:r>
          </w:p>
          <w:p w:rsidR="00775E6D" w:rsidRPr="00F34772" w:rsidRDefault="00775E6D" w:rsidP="00A47EC1">
            <w:pPr>
              <w:rPr>
                <w:rFonts w:ascii="Arial" w:hAnsi="Arial" w:cs="Arial"/>
              </w:rPr>
            </w:pPr>
          </w:p>
        </w:tc>
        <w:tc>
          <w:tcPr>
            <w:tcW w:w="3261" w:type="dxa"/>
          </w:tcPr>
          <w:p w:rsidR="00775E6D" w:rsidRPr="00F34772" w:rsidRDefault="00775E6D" w:rsidP="00A47EC1">
            <w:pPr>
              <w:rPr>
                <w:rFonts w:ascii="Arial" w:hAnsi="Arial" w:cs="Arial"/>
              </w:rPr>
            </w:pPr>
            <w:r>
              <w:rPr>
                <w:rFonts w:ascii="Arial" w:hAnsi="Arial" w:cs="Arial"/>
              </w:rPr>
              <w:t>Reminds schools of their duty relating to private fostering</w:t>
            </w:r>
          </w:p>
        </w:tc>
      </w:tr>
      <w:tr w:rsidR="00775E6D" w:rsidTr="00A47EC1">
        <w:tc>
          <w:tcPr>
            <w:tcW w:w="467" w:type="dxa"/>
            <w:vMerge/>
            <w:shd w:val="clear" w:color="auto" w:fill="auto"/>
          </w:tcPr>
          <w:p w:rsidR="00775E6D" w:rsidRPr="00F34772" w:rsidRDefault="00775E6D" w:rsidP="00A47EC1">
            <w:pPr>
              <w:rPr>
                <w:rFonts w:ascii="Arial" w:hAnsi="Arial" w:cs="Arial"/>
                <w:sz w:val="22"/>
                <w:szCs w:val="22"/>
              </w:rPr>
            </w:pPr>
          </w:p>
        </w:tc>
        <w:tc>
          <w:tcPr>
            <w:tcW w:w="2051" w:type="dxa"/>
            <w:vMerge/>
            <w:shd w:val="clear" w:color="auto" w:fill="auto"/>
          </w:tcPr>
          <w:p w:rsidR="00775E6D" w:rsidRPr="00F34772" w:rsidRDefault="00775E6D" w:rsidP="00A47EC1">
            <w:pPr>
              <w:rPr>
                <w:rFonts w:ascii="Arial" w:hAnsi="Arial" w:cs="Arial"/>
                <w:b/>
                <w:bCs/>
                <w:sz w:val="22"/>
                <w:szCs w:val="22"/>
              </w:rPr>
            </w:pPr>
          </w:p>
        </w:tc>
        <w:tc>
          <w:tcPr>
            <w:tcW w:w="4394" w:type="dxa"/>
          </w:tcPr>
          <w:p w:rsidR="00775E6D" w:rsidRPr="00FE06FF" w:rsidRDefault="00775E6D" w:rsidP="00A47EC1">
            <w:pPr>
              <w:rPr>
                <w:rFonts w:ascii="Arial" w:hAnsi="Arial" w:cs="Arial"/>
              </w:rPr>
            </w:pPr>
            <w:r>
              <w:rPr>
                <w:rFonts w:ascii="Arial" w:hAnsi="Arial" w:cs="Arial"/>
              </w:rPr>
              <w:t>20.4</w:t>
            </w:r>
          </w:p>
        </w:tc>
        <w:tc>
          <w:tcPr>
            <w:tcW w:w="3261" w:type="dxa"/>
          </w:tcPr>
          <w:p w:rsidR="00775E6D" w:rsidRDefault="00775E6D" w:rsidP="00A47EC1">
            <w:pPr>
              <w:rPr>
                <w:rFonts w:ascii="Arial" w:hAnsi="Arial" w:cs="Arial"/>
              </w:rPr>
            </w:pPr>
            <w:r>
              <w:rPr>
                <w:rFonts w:ascii="Arial" w:hAnsi="Arial" w:cs="Arial"/>
              </w:rPr>
              <w:t>20.3 renumbered</w:t>
            </w:r>
          </w:p>
        </w:tc>
      </w:tr>
      <w:tr w:rsidR="00775E6D" w:rsidTr="00A47EC1">
        <w:tc>
          <w:tcPr>
            <w:tcW w:w="467" w:type="dxa"/>
            <w:vMerge/>
            <w:shd w:val="clear" w:color="auto" w:fill="auto"/>
          </w:tcPr>
          <w:p w:rsidR="00775E6D" w:rsidRPr="00F34772" w:rsidRDefault="00775E6D" w:rsidP="00A47EC1">
            <w:pPr>
              <w:rPr>
                <w:rFonts w:ascii="Arial" w:hAnsi="Arial" w:cs="Arial"/>
                <w:sz w:val="22"/>
                <w:szCs w:val="22"/>
              </w:rPr>
            </w:pPr>
          </w:p>
        </w:tc>
        <w:tc>
          <w:tcPr>
            <w:tcW w:w="2051" w:type="dxa"/>
            <w:vMerge/>
            <w:shd w:val="clear" w:color="auto" w:fill="auto"/>
          </w:tcPr>
          <w:p w:rsidR="00775E6D" w:rsidRPr="00F34772" w:rsidRDefault="00775E6D" w:rsidP="00A47EC1">
            <w:pPr>
              <w:rPr>
                <w:rFonts w:ascii="Arial" w:hAnsi="Arial" w:cs="Arial"/>
                <w:b/>
                <w:bCs/>
                <w:sz w:val="22"/>
                <w:szCs w:val="22"/>
              </w:rPr>
            </w:pPr>
          </w:p>
        </w:tc>
        <w:tc>
          <w:tcPr>
            <w:tcW w:w="4394" w:type="dxa"/>
          </w:tcPr>
          <w:p w:rsidR="00775E6D" w:rsidRDefault="00775E6D" w:rsidP="00A47EC1">
            <w:pPr>
              <w:rPr>
                <w:rFonts w:ascii="Arial" w:hAnsi="Arial" w:cs="Arial"/>
              </w:rPr>
            </w:pPr>
            <w:r w:rsidRPr="005F3AAC">
              <w:rPr>
                <w:rFonts w:ascii="Arial" w:hAnsi="Arial" w:cs="Arial"/>
                <w:u w:val="single"/>
              </w:rPr>
              <w:t>20.5</w:t>
            </w:r>
            <w:r w:rsidRPr="005F3AAC">
              <w:rPr>
                <w:rFonts w:ascii="Arial" w:hAnsi="Arial" w:cs="Arial"/>
              </w:rPr>
              <w:t xml:space="preserve"> The school visits all potential lodgings </w:t>
            </w:r>
            <w:r w:rsidRPr="005F3AAC">
              <w:rPr>
                <w:rFonts w:ascii="Arial" w:hAnsi="Arial" w:cs="Arial"/>
                <w:u w:val="single"/>
              </w:rPr>
              <w:t>it may arrange</w:t>
            </w:r>
            <w:r w:rsidRPr="005F3AAC">
              <w:rPr>
                <w:rFonts w:ascii="Arial" w:hAnsi="Arial" w:cs="Arial"/>
              </w:rPr>
              <w:t>, and interviews any adult who will be responsible for the accommodation of the pupils in each lodging, takes up references, and has recorded a satisfactory assessment, before any pupil is placed there. The school can demonstrate that members of the host family aged over 16 a</w:t>
            </w:r>
            <w:r w:rsidRPr="005F3AAC">
              <w:rPr>
                <w:rFonts w:ascii="Arial" w:hAnsi="Arial" w:cs="Arial"/>
                <w:u w:val="single"/>
              </w:rPr>
              <w:t xml:space="preserve">re subject to a DBS check completed at the standard level, </w:t>
            </w:r>
            <w:r w:rsidRPr="005F3AAC">
              <w:rPr>
                <w:rFonts w:ascii="Arial" w:hAnsi="Arial" w:cs="Arial"/>
              </w:rPr>
              <w:t>with a satisfactory outcome known before any pupil is placed.</w:t>
            </w:r>
          </w:p>
        </w:tc>
        <w:tc>
          <w:tcPr>
            <w:tcW w:w="3261" w:type="dxa"/>
          </w:tcPr>
          <w:p w:rsidR="00775E6D" w:rsidRDefault="00775E6D" w:rsidP="00A47EC1">
            <w:pPr>
              <w:rPr>
                <w:rFonts w:ascii="Arial" w:hAnsi="Arial" w:cs="Arial"/>
              </w:rPr>
            </w:pPr>
            <w:r>
              <w:rPr>
                <w:rFonts w:ascii="Arial" w:hAnsi="Arial" w:cs="Arial"/>
              </w:rPr>
              <w:t>20.4 renumbered, with additional phrase “it may arrange” and change from CRB to DBS</w:t>
            </w:r>
          </w:p>
        </w:tc>
      </w:tr>
      <w:tr w:rsidR="00775E6D" w:rsidTr="00A47EC1">
        <w:tc>
          <w:tcPr>
            <w:tcW w:w="467" w:type="dxa"/>
            <w:vMerge/>
            <w:shd w:val="clear" w:color="auto" w:fill="auto"/>
          </w:tcPr>
          <w:p w:rsidR="00775E6D" w:rsidRPr="00F34772" w:rsidRDefault="00775E6D" w:rsidP="00A47EC1">
            <w:pPr>
              <w:rPr>
                <w:rFonts w:ascii="Arial" w:hAnsi="Arial" w:cs="Arial"/>
                <w:sz w:val="22"/>
                <w:szCs w:val="22"/>
              </w:rPr>
            </w:pPr>
          </w:p>
        </w:tc>
        <w:tc>
          <w:tcPr>
            <w:tcW w:w="2051" w:type="dxa"/>
            <w:vMerge/>
            <w:shd w:val="clear" w:color="auto" w:fill="auto"/>
          </w:tcPr>
          <w:p w:rsidR="00775E6D" w:rsidRPr="00F34772" w:rsidRDefault="00775E6D" w:rsidP="00A47EC1">
            <w:pPr>
              <w:rPr>
                <w:rFonts w:ascii="Arial" w:hAnsi="Arial" w:cs="Arial"/>
                <w:b/>
                <w:bCs/>
                <w:sz w:val="22"/>
                <w:szCs w:val="22"/>
              </w:rPr>
            </w:pPr>
          </w:p>
        </w:tc>
        <w:tc>
          <w:tcPr>
            <w:tcW w:w="4394" w:type="dxa"/>
          </w:tcPr>
          <w:p w:rsidR="00775E6D" w:rsidRDefault="00775E6D" w:rsidP="00A47EC1">
            <w:pPr>
              <w:rPr>
                <w:rFonts w:ascii="Arial" w:hAnsi="Arial" w:cs="Arial"/>
              </w:rPr>
            </w:pPr>
            <w:r w:rsidRPr="005F3AAC">
              <w:rPr>
                <w:rFonts w:ascii="Arial" w:hAnsi="Arial" w:cs="Arial"/>
                <w:u w:val="single"/>
              </w:rPr>
              <w:t>20.6 The school ensures that all adults providing lodgings for pupils on its behalf have undergone safeguarding training that is updated regularly as advised by the Local Safeguarding Children Board, and that they understand the school’s policy in relation to pupils going missing and their role in implementing that policy.</w:t>
            </w:r>
          </w:p>
        </w:tc>
        <w:tc>
          <w:tcPr>
            <w:tcW w:w="3261" w:type="dxa"/>
          </w:tcPr>
          <w:p w:rsidR="00775E6D" w:rsidRDefault="00775E6D" w:rsidP="00A47EC1">
            <w:pPr>
              <w:rPr>
                <w:rFonts w:ascii="Arial" w:hAnsi="Arial" w:cs="Arial"/>
              </w:rPr>
            </w:pPr>
            <w:r>
              <w:rPr>
                <w:rFonts w:ascii="Arial" w:hAnsi="Arial" w:cs="Arial"/>
              </w:rPr>
              <w:t>Additional requirement for training of those providing lodging</w:t>
            </w:r>
          </w:p>
        </w:tc>
      </w:tr>
      <w:tr w:rsidR="00775E6D" w:rsidTr="00A47EC1">
        <w:tc>
          <w:tcPr>
            <w:tcW w:w="467" w:type="dxa"/>
            <w:vMerge/>
            <w:shd w:val="clear" w:color="auto" w:fill="auto"/>
          </w:tcPr>
          <w:p w:rsidR="00775E6D" w:rsidRPr="00F34772" w:rsidRDefault="00775E6D" w:rsidP="00A47EC1">
            <w:pPr>
              <w:rPr>
                <w:rFonts w:ascii="Arial" w:hAnsi="Arial" w:cs="Arial"/>
                <w:sz w:val="22"/>
                <w:szCs w:val="22"/>
              </w:rPr>
            </w:pPr>
          </w:p>
        </w:tc>
        <w:tc>
          <w:tcPr>
            <w:tcW w:w="2051" w:type="dxa"/>
            <w:vMerge/>
            <w:shd w:val="clear" w:color="auto" w:fill="auto"/>
          </w:tcPr>
          <w:p w:rsidR="00775E6D" w:rsidRPr="00F34772" w:rsidRDefault="00775E6D" w:rsidP="00A47EC1">
            <w:pPr>
              <w:rPr>
                <w:rFonts w:ascii="Arial" w:hAnsi="Arial" w:cs="Arial"/>
                <w:b/>
                <w:bCs/>
                <w:sz w:val="22"/>
                <w:szCs w:val="22"/>
              </w:rPr>
            </w:pPr>
          </w:p>
        </w:tc>
        <w:tc>
          <w:tcPr>
            <w:tcW w:w="4394" w:type="dxa"/>
          </w:tcPr>
          <w:p w:rsidR="00775E6D" w:rsidRPr="00290DFC" w:rsidRDefault="00775E6D" w:rsidP="00A47EC1">
            <w:pPr>
              <w:rPr>
                <w:rFonts w:ascii="Arial" w:hAnsi="Arial" w:cs="Arial"/>
              </w:rPr>
            </w:pPr>
            <w:r w:rsidRPr="00290DFC">
              <w:rPr>
                <w:rFonts w:ascii="Arial" w:hAnsi="Arial" w:cs="Arial"/>
              </w:rPr>
              <w:t>20.7/8/9</w:t>
            </w:r>
          </w:p>
        </w:tc>
        <w:tc>
          <w:tcPr>
            <w:tcW w:w="3261" w:type="dxa"/>
          </w:tcPr>
          <w:p w:rsidR="00775E6D" w:rsidRDefault="00775E6D" w:rsidP="00A47EC1">
            <w:pPr>
              <w:rPr>
                <w:rFonts w:ascii="Arial" w:hAnsi="Arial" w:cs="Arial"/>
              </w:rPr>
            </w:pPr>
            <w:r>
              <w:rPr>
                <w:rFonts w:ascii="Arial" w:hAnsi="Arial" w:cs="Arial"/>
              </w:rPr>
              <w:t>Previous 20.5/6/7</w:t>
            </w:r>
          </w:p>
        </w:tc>
      </w:tr>
    </w:tbl>
    <w:p w:rsidR="000A7DCD" w:rsidRDefault="000A7DCD">
      <w:pPr>
        <w:rPr>
          <w:rFonts w:ascii="Arial" w:hAnsi="Arial" w:cs="Arial"/>
        </w:rPr>
      </w:pPr>
      <w:r>
        <w:rPr>
          <w:rFonts w:ascii="Arial" w:hAnsi="Arial" w:cs="Arial"/>
        </w:rPr>
        <w:br w:type="page"/>
      </w:r>
    </w:p>
    <w:p w:rsidR="000E0AFC" w:rsidRPr="00600FD1" w:rsidRDefault="000E0AFC" w:rsidP="000E0AFC">
      <w:pPr>
        <w:rPr>
          <w:rFonts w:ascii="Arial" w:hAnsi="Arial" w:cs="Arial"/>
          <w:b/>
          <w:sz w:val="28"/>
          <w:szCs w:val="32"/>
          <w:u w:val="single"/>
        </w:rPr>
      </w:pPr>
      <w:r w:rsidRPr="00600FD1">
        <w:rPr>
          <w:rFonts w:ascii="Arial" w:hAnsi="Arial" w:cs="Arial"/>
          <w:b/>
          <w:sz w:val="28"/>
          <w:szCs w:val="32"/>
          <w:u w:val="single"/>
        </w:rPr>
        <w:t>1.3. AUDITING (MEETING AND EXCEEDING) INDIVIDUAL STANDARDS</w:t>
      </w:r>
    </w:p>
    <w:p w:rsidR="006D4F0E" w:rsidRDefault="006D4F0E" w:rsidP="000B1AFD">
      <w:pPr>
        <w:autoSpaceDE w:val="0"/>
        <w:autoSpaceDN w:val="0"/>
        <w:adjustRightInd w:val="0"/>
        <w:rPr>
          <w:rFonts w:ascii="Arial" w:hAnsi="Arial" w:cs="Arial"/>
          <w:b/>
          <w:bCs/>
        </w:rPr>
      </w:pPr>
    </w:p>
    <w:p w:rsidR="006D4F0E" w:rsidRDefault="006D4F0E" w:rsidP="000B1AFD">
      <w:pPr>
        <w:autoSpaceDE w:val="0"/>
        <w:autoSpaceDN w:val="0"/>
        <w:adjustRightInd w:val="0"/>
        <w:rPr>
          <w:rFonts w:ascii="Arial" w:hAnsi="Arial" w:cs="Arial"/>
          <w:b/>
          <w:bCs/>
        </w:rPr>
      </w:pPr>
    </w:p>
    <w:tbl>
      <w:tblPr>
        <w:tblpPr w:leftFromText="180" w:rightFromText="180" w:vertAnchor="page" w:horzAnchor="margin" w:tblpY="2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2069"/>
        <w:gridCol w:w="2126"/>
        <w:gridCol w:w="2375"/>
      </w:tblGrid>
      <w:tr w:rsidR="006D4F0E" w:rsidRPr="00BE6970" w:rsidTr="006D4F0E">
        <w:tc>
          <w:tcPr>
            <w:tcW w:w="9854" w:type="dxa"/>
            <w:gridSpan w:val="4"/>
            <w:shd w:val="clear" w:color="auto" w:fill="auto"/>
          </w:tcPr>
          <w:p w:rsidR="006D4F0E" w:rsidRPr="00F34772" w:rsidRDefault="006D4F0E" w:rsidP="006D4F0E">
            <w:pPr>
              <w:pStyle w:val="Default"/>
              <w:spacing w:before="60" w:after="60"/>
              <w:rPr>
                <w:rFonts w:ascii="Arial" w:hAnsi="Arial" w:cs="Arial"/>
                <w:sz w:val="22"/>
                <w:szCs w:val="22"/>
              </w:rPr>
            </w:pPr>
            <w:r w:rsidRPr="00F34772">
              <w:rPr>
                <w:rFonts w:ascii="Arial" w:hAnsi="Arial" w:cs="Arial"/>
                <w:b/>
                <w:bCs/>
                <w:szCs w:val="22"/>
              </w:rPr>
              <w:t>Standard 1 – Statement of boarding principles and practice</w:t>
            </w:r>
          </w:p>
        </w:tc>
      </w:tr>
      <w:tr w:rsidR="006D4F0E" w:rsidRPr="00BE6970" w:rsidTr="006D4F0E">
        <w:tc>
          <w:tcPr>
            <w:tcW w:w="9854" w:type="dxa"/>
            <w:gridSpan w:val="4"/>
            <w:shd w:val="clear" w:color="auto" w:fill="auto"/>
          </w:tcPr>
          <w:p w:rsidR="006D4F0E" w:rsidRPr="00F34772" w:rsidRDefault="006D4F0E" w:rsidP="006D4F0E">
            <w:pPr>
              <w:pStyle w:val="Default"/>
              <w:spacing w:before="60" w:after="60"/>
              <w:jc w:val="both"/>
              <w:rPr>
                <w:rFonts w:ascii="Arial" w:hAnsi="Arial" w:cs="Arial"/>
                <w:sz w:val="22"/>
                <w:szCs w:val="22"/>
              </w:rPr>
            </w:pPr>
            <w:r w:rsidRPr="00F34772">
              <w:rPr>
                <w:rFonts w:ascii="Arial" w:hAnsi="Arial" w:cs="Arial"/>
                <w:sz w:val="22"/>
                <w:szCs w:val="22"/>
              </w:rPr>
              <w:t xml:space="preserve">1. A suitable statement of the school’s boarding principles and practice is available to parents and staff, is made known to boarders, and is seen to work in practice. </w:t>
            </w:r>
          </w:p>
          <w:p w:rsidR="006D4F0E" w:rsidRPr="00F34772" w:rsidRDefault="006D4F0E" w:rsidP="006D4F0E">
            <w:pPr>
              <w:rPr>
                <w:rFonts w:ascii="Arial" w:hAnsi="Arial" w:cs="Arial"/>
              </w:rPr>
            </w:pPr>
          </w:p>
        </w:tc>
      </w:tr>
      <w:tr w:rsidR="006D4F0E" w:rsidRPr="00BE6970" w:rsidTr="006D4F0E">
        <w:tc>
          <w:tcPr>
            <w:tcW w:w="9854" w:type="dxa"/>
            <w:gridSpan w:val="4"/>
            <w:shd w:val="clear" w:color="auto" w:fill="auto"/>
          </w:tcPr>
          <w:p w:rsidR="006D4F0E" w:rsidRPr="00F34772" w:rsidRDefault="006D4F0E" w:rsidP="006D4F0E">
            <w:pPr>
              <w:rPr>
                <w:rFonts w:ascii="Arial" w:hAnsi="Arial" w:cs="Arial"/>
              </w:rPr>
            </w:pPr>
            <w:r w:rsidRPr="00F34772">
              <w:rPr>
                <w:rFonts w:ascii="Arial" w:hAnsi="Arial" w:cs="Arial"/>
              </w:rPr>
              <w:t>How the school MEETS and EXCEEDS the standard (with appropriate evidence)</w:t>
            </w: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tc>
      </w:tr>
      <w:tr w:rsidR="006D4F0E" w:rsidRPr="00BE6970" w:rsidTr="006D4F0E">
        <w:tc>
          <w:tcPr>
            <w:tcW w:w="9854" w:type="dxa"/>
            <w:gridSpan w:val="4"/>
            <w:shd w:val="clear" w:color="auto" w:fill="auto"/>
          </w:tcPr>
          <w:p w:rsidR="006D4F0E" w:rsidRPr="00F34772" w:rsidRDefault="006D4F0E" w:rsidP="006D4F0E">
            <w:pPr>
              <w:rPr>
                <w:rFonts w:ascii="Arial" w:hAnsi="Arial" w:cs="Arial"/>
              </w:rPr>
            </w:pPr>
            <w:r w:rsidRPr="00F34772">
              <w:rPr>
                <w:rFonts w:ascii="Arial" w:hAnsi="Arial" w:cs="Arial"/>
              </w:rPr>
              <w:t>Plans for future improvement (with indicative timescale)</w:t>
            </w: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tc>
      </w:tr>
      <w:tr w:rsidR="006D4F0E" w:rsidRPr="00BE6970" w:rsidTr="006D4F0E">
        <w:tc>
          <w:tcPr>
            <w:tcW w:w="3284" w:type="dxa"/>
            <w:shd w:val="clear" w:color="auto" w:fill="auto"/>
          </w:tcPr>
          <w:p w:rsidR="006D4F0E" w:rsidRPr="00F34772" w:rsidRDefault="006D4F0E" w:rsidP="006D4F0E">
            <w:pPr>
              <w:rPr>
                <w:rFonts w:ascii="Arial" w:hAnsi="Arial" w:cs="Arial"/>
              </w:rPr>
            </w:pPr>
            <w:r w:rsidRPr="00F34772">
              <w:rPr>
                <w:rFonts w:ascii="Arial" w:hAnsi="Arial" w:cs="Arial"/>
              </w:rPr>
              <w:t>Assessed by</w:t>
            </w:r>
          </w:p>
        </w:tc>
        <w:tc>
          <w:tcPr>
            <w:tcW w:w="2069" w:type="dxa"/>
            <w:shd w:val="clear" w:color="auto" w:fill="auto"/>
          </w:tcPr>
          <w:p w:rsidR="006D4F0E" w:rsidRPr="00F34772" w:rsidRDefault="006D4F0E" w:rsidP="006D4F0E">
            <w:pPr>
              <w:rPr>
                <w:rFonts w:ascii="Arial" w:hAnsi="Arial" w:cs="Arial"/>
              </w:rPr>
            </w:pPr>
          </w:p>
          <w:p w:rsidR="006D4F0E" w:rsidRPr="00F34772" w:rsidRDefault="006D4F0E" w:rsidP="006D4F0E">
            <w:pPr>
              <w:rPr>
                <w:rFonts w:ascii="Arial" w:hAnsi="Arial" w:cs="Arial"/>
              </w:rPr>
            </w:pPr>
          </w:p>
        </w:tc>
        <w:tc>
          <w:tcPr>
            <w:tcW w:w="2126" w:type="dxa"/>
            <w:shd w:val="clear" w:color="auto" w:fill="auto"/>
          </w:tcPr>
          <w:p w:rsidR="006D4F0E" w:rsidRPr="00F34772" w:rsidRDefault="006D4F0E" w:rsidP="006D4F0E">
            <w:pPr>
              <w:rPr>
                <w:rFonts w:ascii="Arial" w:hAnsi="Arial" w:cs="Arial"/>
              </w:rPr>
            </w:pPr>
            <w:r w:rsidRPr="00F34772">
              <w:rPr>
                <w:rFonts w:ascii="Arial" w:hAnsi="Arial" w:cs="Arial"/>
              </w:rPr>
              <w:t>Date</w:t>
            </w:r>
          </w:p>
        </w:tc>
        <w:tc>
          <w:tcPr>
            <w:tcW w:w="2375" w:type="dxa"/>
            <w:shd w:val="clear" w:color="auto" w:fill="auto"/>
          </w:tcPr>
          <w:p w:rsidR="006D4F0E" w:rsidRPr="00F34772" w:rsidRDefault="006D4F0E" w:rsidP="006D4F0E">
            <w:pPr>
              <w:rPr>
                <w:rFonts w:ascii="Arial" w:hAnsi="Arial" w:cs="Arial"/>
              </w:rPr>
            </w:pPr>
          </w:p>
        </w:tc>
      </w:tr>
      <w:tr w:rsidR="006D4F0E" w:rsidRPr="00BE6970" w:rsidTr="006D4F0E">
        <w:tc>
          <w:tcPr>
            <w:tcW w:w="3284" w:type="dxa"/>
            <w:shd w:val="clear" w:color="auto" w:fill="auto"/>
          </w:tcPr>
          <w:p w:rsidR="006D4F0E" w:rsidRPr="00F34772" w:rsidRDefault="006D4F0E" w:rsidP="006D4F0E">
            <w:pPr>
              <w:rPr>
                <w:rFonts w:ascii="Arial" w:hAnsi="Arial" w:cs="Arial"/>
              </w:rPr>
            </w:pPr>
            <w:r w:rsidRPr="00F34772">
              <w:rPr>
                <w:rFonts w:ascii="Arial" w:hAnsi="Arial" w:cs="Arial"/>
              </w:rPr>
              <w:t>Next review</w:t>
            </w:r>
          </w:p>
        </w:tc>
        <w:tc>
          <w:tcPr>
            <w:tcW w:w="6570" w:type="dxa"/>
            <w:gridSpan w:val="3"/>
            <w:shd w:val="clear" w:color="auto" w:fill="auto"/>
          </w:tcPr>
          <w:p w:rsidR="006D4F0E" w:rsidRPr="00F34772" w:rsidRDefault="006D4F0E" w:rsidP="006D4F0E">
            <w:pPr>
              <w:rPr>
                <w:rFonts w:ascii="Arial" w:hAnsi="Arial" w:cs="Arial"/>
              </w:rPr>
            </w:pPr>
          </w:p>
          <w:p w:rsidR="006D4F0E" w:rsidRPr="00F34772" w:rsidRDefault="006D4F0E" w:rsidP="006D4F0E">
            <w:pPr>
              <w:rPr>
                <w:rFonts w:ascii="Arial" w:hAnsi="Arial" w:cs="Arial"/>
              </w:rPr>
            </w:pPr>
          </w:p>
        </w:tc>
      </w:tr>
    </w:tbl>
    <w:p w:rsidR="006D4F0E" w:rsidRDefault="006D4F0E" w:rsidP="000B1AFD">
      <w:pPr>
        <w:autoSpaceDE w:val="0"/>
        <w:autoSpaceDN w:val="0"/>
        <w:adjustRightInd w:val="0"/>
        <w:rPr>
          <w:rFonts w:ascii="Arial" w:hAnsi="Arial" w:cs="Arial"/>
          <w:b/>
          <w:bCs/>
        </w:rPr>
      </w:pPr>
    </w:p>
    <w:p w:rsidR="006D4F0E" w:rsidRDefault="006D4F0E" w:rsidP="000B1AFD">
      <w:pPr>
        <w:autoSpaceDE w:val="0"/>
        <w:autoSpaceDN w:val="0"/>
        <w:adjustRightInd w:val="0"/>
        <w:rPr>
          <w:rFonts w:ascii="Arial" w:hAnsi="Arial" w:cs="Arial"/>
          <w:b/>
          <w:bCs/>
        </w:rPr>
      </w:pPr>
    </w:p>
    <w:tbl>
      <w:tblPr>
        <w:tblpPr w:leftFromText="180" w:rightFromText="180" w:vertAnchor="text" w:horzAnchor="margin" w:tblpY="-52"/>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6D4F0E" w:rsidRPr="00BE6970" w:rsidTr="006D4F0E">
        <w:tc>
          <w:tcPr>
            <w:tcW w:w="10324" w:type="dxa"/>
            <w:gridSpan w:val="4"/>
            <w:shd w:val="clear" w:color="auto" w:fill="auto"/>
          </w:tcPr>
          <w:p w:rsidR="006D4F0E" w:rsidRPr="00F34772" w:rsidRDefault="006D4F0E" w:rsidP="006D4F0E">
            <w:pPr>
              <w:pStyle w:val="Default"/>
              <w:spacing w:before="60" w:after="60"/>
              <w:rPr>
                <w:rFonts w:ascii="Arial" w:hAnsi="Arial" w:cs="Arial"/>
                <w:sz w:val="22"/>
                <w:szCs w:val="22"/>
              </w:rPr>
            </w:pPr>
            <w:r w:rsidRPr="00F34772">
              <w:rPr>
                <w:rFonts w:ascii="Arial" w:hAnsi="Arial" w:cs="Arial"/>
                <w:b/>
                <w:bCs/>
                <w:szCs w:val="22"/>
              </w:rPr>
              <w:t xml:space="preserve">Standard 2 –  Boarders’ induction and support </w:t>
            </w:r>
          </w:p>
        </w:tc>
      </w:tr>
      <w:tr w:rsidR="006D4F0E" w:rsidRPr="00BE6970" w:rsidTr="006D4F0E">
        <w:tc>
          <w:tcPr>
            <w:tcW w:w="10324" w:type="dxa"/>
            <w:gridSpan w:val="4"/>
            <w:shd w:val="clear" w:color="auto" w:fill="auto"/>
          </w:tcPr>
          <w:p w:rsidR="006D4F0E" w:rsidRPr="00F34772" w:rsidRDefault="006D4F0E" w:rsidP="006D4F0E">
            <w:pPr>
              <w:jc w:val="both"/>
              <w:rPr>
                <w:rFonts w:ascii="Arial" w:hAnsi="Arial" w:cs="Arial"/>
              </w:rPr>
            </w:pPr>
            <w:r w:rsidRPr="00F34772">
              <w:rPr>
                <w:rFonts w:ascii="Arial" w:hAnsi="Arial" w:cs="Arial"/>
                <w:sz w:val="22"/>
                <w:szCs w:val="22"/>
              </w:rPr>
              <w:t>2.1 There is an appropriate process of induction and guidance for new boarders.</w:t>
            </w:r>
          </w:p>
        </w:tc>
      </w:tr>
      <w:tr w:rsidR="006D4F0E" w:rsidRPr="00BE6970" w:rsidTr="006D4F0E">
        <w:tc>
          <w:tcPr>
            <w:tcW w:w="10324" w:type="dxa"/>
            <w:gridSpan w:val="4"/>
            <w:shd w:val="clear" w:color="auto" w:fill="auto"/>
          </w:tcPr>
          <w:p w:rsidR="006D4F0E" w:rsidRPr="00F34772" w:rsidRDefault="006D4F0E" w:rsidP="006D4F0E">
            <w:pPr>
              <w:jc w:val="both"/>
              <w:rPr>
                <w:rFonts w:ascii="Arial" w:hAnsi="Arial" w:cs="Arial"/>
              </w:rPr>
            </w:pPr>
            <w:r w:rsidRPr="00F34772">
              <w:rPr>
                <w:rFonts w:ascii="Arial" w:hAnsi="Arial" w:cs="Arial"/>
                <w:sz w:val="22"/>
                <w:szCs w:val="22"/>
              </w:rPr>
              <w:t>2.2 Each boarder has a choice of staff to whom s/he can turn for personal guidance or for help with a personal problem.</w:t>
            </w:r>
          </w:p>
        </w:tc>
      </w:tr>
      <w:tr w:rsidR="006D4F0E" w:rsidRPr="00BE6970" w:rsidTr="006D4F0E">
        <w:tc>
          <w:tcPr>
            <w:tcW w:w="10324" w:type="dxa"/>
            <w:gridSpan w:val="4"/>
            <w:shd w:val="clear" w:color="auto" w:fill="auto"/>
          </w:tcPr>
          <w:p w:rsidR="006D4F0E" w:rsidRPr="00F34772" w:rsidRDefault="006D4F0E" w:rsidP="006D4F0E">
            <w:pPr>
              <w:jc w:val="both"/>
              <w:rPr>
                <w:rFonts w:ascii="Arial" w:hAnsi="Arial" w:cs="Arial"/>
              </w:rPr>
            </w:pPr>
            <w:r w:rsidRPr="00F34772">
              <w:rPr>
                <w:rFonts w:ascii="Arial" w:hAnsi="Arial" w:cs="Arial"/>
                <w:sz w:val="22"/>
                <w:szCs w:val="22"/>
              </w:rPr>
              <w:t xml:space="preserve">2.3 </w:t>
            </w:r>
            <w:r w:rsidR="004D061D" w:rsidRPr="004D061D">
              <w:rPr>
                <w:rFonts w:ascii="Arial" w:hAnsi="Arial" w:cs="Arial"/>
                <w:sz w:val="22"/>
                <w:szCs w:val="22"/>
              </w:rPr>
              <w:t xml:space="preserve">The school identifies at least one person other than a parent, outside the staff, </w:t>
            </w:r>
            <w:r w:rsidR="004D061D" w:rsidRPr="00195E08">
              <w:rPr>
                <w:rFonts w:ascii="Arial" w:hAnsi="Arial" w:cs="Arial"/>
                <w:i/>
                <w:sz w:val="22"/>
                <w:szCs w:val="22"/>
              </w:rPr>
              <w:t xml:space="preserve">and those responsible for the leadership and governance of the school, </w:t>
            </w:r>
            <w:r w:rsidR="004D061D" w:rsidRPr="004D061D">
              <w:rPr>
                <w:rFonts w:ascii="Arial" w:hAnsi="Arial" w:cs="Arial"/>
                <w:sz w:val="22"/>
                <w:szCs w:val="22"/>
              </w:rPr>
              <w:t xml:space="preserve">who boarders may contact directly about personal problems or concerns at school. Boarders are informed who this person is, and how to contact them and </w:t>
            </w:r>
            <w:r w:rsidR="004D061D" w:rsidRPr="00353A20">
              <w:rPr>
                <w:rFonts w:ascii="Arial" w:hAnsi="Arial" w:cs="Arial"/>
                <w:i/>
                <w:sz w:val="22"/>
                <w:szCs w:val="22"/>
              </w:rPr>
              <w:t>they are easily accessible</w:t>
            </w:r>
            <w:r w:rsidR="004D061D" w:rsidRPr="004D061D">
              <w:rPr>
                <w:rFonts w:ascii="Arial" w:hAnsi="Arial" w:cs="Arial"/>
                <w:sz w:val="22"/>
                <w:szCs w:val="22"/>
              </w:rPr>
              <w:t xml:space="preserve">. Boarders are also provided with one or more appropriate helpline(s) or outside telephone numbers, including the </w:t>
            </w:r>
            <w:r w:rsidR="004D061D" w:rsidRPr="00195E08">
              <w:rPr>
                <w:rFonts w:ascii="Arial" w:hAnsi="Arial" w:cs="Arial"/>
                <w:i/>
                <w:sz w:val="22"/>
                <w:szCs w:val="22"/>
              </w:rPr>
              <w:t xml:space="preserve">Office of the Children’s Commissioner, </w:t>
            </w:r>
            <w:r w:rsidR="004D061D" w:rsidRPr="004D061D">
              <w:rPr>
                <w:rFonts w:ascii="Arial" w:hAnsi="Arial" w:cs="Arial"/>
                <w:sz w:val="22"/>
                <w:szCs w:val="22"/>
              </w:rPr>
              <w:t>to contact in case of problems or distress.</w:t>
            </w:r>
          </w:p>
        </w:tc>
      </w:tr>
      <w:tr w:rsidR="006D4F0E" w:rsidRPr="00BE6970" w:rsidTr="006D4F0E">
        <w:trPr>
          <w:trHeight w:val="614"/>
        </w:trPr>
        <w:tc>
          <w:tcPr>
            <w:tcW w:w="10324" w:type="dxa"/>
            <w:gridSpan w:val="4"/>
            <w:shd w:val="clear" w:color="auto" w:fill="auto"/>
          </w:tcPr>
          <w:p w:rsidR="006D4F0E" w:rsidRPr="004D061D" w:rsidRDefault="004D061D" w:rsidP="006D4F0E">
            <w:pPr>
              <w:jc w:val="both"/>
              <w:rPr>
                <w:rFonts w:ascii="Arial" w:hAnsi="Arial" w:cs="Arial"/>
                <w:b/>
                <w:u w:val="single"/>
              </w:rPr>
            </w:pPr>
            <w:r w:rsidRPr="004D061D">
              <w:rPr>
                <w:rFonts w:ascii="Arial" w:hAnsi="Arial" w:cs="Arial"/>
                <w:b/>
                <w:u w:val="single"/>
              </w:rPr>
              <w:t>Evidence relating to the changes in March 2015 to Standard 2.3 (see page 5):</w:t>
            </w:r>
          </w:p>
          <w:p w:rsidR="004D061D" w:rsidRDefault="004D061D" w:rsidP="006D4F0E">
            <w:pPr>
              <w:jc w:val="both"/>
              <w:rPr>
                <w:rFonts w:ascii="Arial" w:hAnsi="Arial" w:cs="Arial"/>
              </w:rPr>
            </w:pPr>
          </w:p>
          <w:p w:rsidR="004D061D" w:rsidRDefault="004D061D" w:rsidP="006D4F0E">
            <w:pPr>
              <w:jc w:val="both"/>
              <w:rPr>
                <w:rFonts w:ascii="Arial" w:hAnsi="Arial" w:cs="Arial"/>
              </w:rPr>
            </w:pPr>
          </w:p>
          <w:p w:rsidR="004D061D" w:rsidRPr="00F34772" w:rsidRDefault="004D061D" w:rsidP="006D4F0E">
            <w:pPr>
              <w:jc w:val="both"/>
              <w:rPr>
                <w:rFonts w:ascii="Arial" w:hAnsi="Arial" w:cs="Arial"/>
              </w:rPr>
            </w:pPr>
          </w:p>
        </w:tc>
      </w:tr>
      <w:tr w:rsidR="006D4F0E" w:rsidRPr="00BE6970" w:rsidTr="006D4F0E">
        <w:tc>
          <w:tcPr>
            <w:tcW w:w="10324" w:type="dxa"/>
            <w:gridSpan w:val="4"/>
            <w:shd w:val="clear" w:color="auto" w:fill="auto"/>
          </w:tcPr>
          <w:p w:rsidR="006D4F0E" w:rsidRPr="00F34772" w:rsidRDefault="006D4F0E" w:rsidP="006D4F0E">
            <w:pPr>
              <w:rPr>
                <w:rFonts w:ascii="Arial" w:hAnsi="Arial" w:cs="Arial"/>
              </w:rPr>
            </w:pPr>
            <w:r w:rsidRPr="00F34772">
              <w:rPr>
                <w:rFonts w:ascii="Arial" w:hAnsi="Arial" w:cs="Arial"/>
              </w:rPr>
              <w:t>How the school MEETS and EXCEEDS the standard (with appropriate evidence)</w:t>
            </w: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tc>
      </w:tr>
      <w:tr w:rsidR="006D4F0E" w:rsidRPr="00BE6970" w:rsidTr="006D4F0E">
        <w:tc>
          <w:tcPr>
            <w:tcW w:w="10324" w:type="dxa"/>
            <w:gridSpan w:val="4"/>
            <w:shd w:val="clear" w:color="auto" w:fill="auto"/>
          </w:tcPr>
          <w:p w:rsidR="006D4F0E" w:rsidRPr="00F34772" w:rsidRDefault="006D4F0E" w:rsidP="006D4F0E">
            <w:pPr>
              <w:rPr>
                <w:rFonts w:ascii="Arial" w:hAnsi="Arial" w:cs="Arial"/>
              </w:rPr>
            </w:pPr>
            <w:r w:rsidRPr="00F34772">
              <w:rPr>
                <w:rFonts w:ascii="Arial" w:hAnsi="Arial" w:cs="Arial"/>
              </w:rPr>
              <w:t>Plans for future improvement (with indicative timescale)</w:t>
            </w: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p w:rsidR="006D4F0E" w:rsidRPr="00F34772" w:rsidRDefault="006D4F0E" w:rsidP="006D4F0E">
            <w:pPr>
              <w:rPr>
                <w:rFonts w:ascii="Arial" w:hAnsi="Arial" w:cs="Arial"/>
              </w:rPr>
            </w:pPr>
          </w:p>
        </w:tc>
      </w:tr>
      <w:tr w:rsidR="006D4F0E" w:rsidRPr="00BE6970" w:rsidTr="006D4F0E">
        <w:tc>
          <w:tcPr>
            <w:tcW w:w="3284" w:type="dxa"/>
            <w:shd w:val="clear" w:color="auto" w:fill="auto"/>
          </w:tcPr>
          <w:p w:rsidR="006D4F0E" w:rsidRPr="00F34772" w:rsidRDefault="006D4F0E" w:rsidP="006D4F0E">
            <w:pPr>
              <w:rPr>
                <w:rFonts w:ascii="Arial" w:hAnsi="Arial" w:cs="Arial"/>
              </w:rPr>
            </w:pPr>
            <w:r w:rsidRPr="00F34772">
              <w:rPr>
                <w:rFonts w:ascii="Arial" w:hAnsi="Arial" w:cs="Arial"/>
              </w:rPr>
              <w:t>Assessed by</w:t>
            </w:r>
          </w:p>
        </w:tc>
        <w:tc>
          <w:tcPr>
            <w:tcW w:w="2069" w:type="dxa"/>
            <w:shd w:val="clear" w:color="auto" w:fill="auto"/>
          </w:tcPr>
          <w:p w:rsidR="006D4F0E" w:rsidRPr="00F34772" w:rsidRDefault="006D4F0E" w:rsidP="006D4F0E">
            <w:pPr>
              <w:rPr>
                <w:rFonts w:ascii="Arial" w:hAnsi="Arial" w:cs="Arial"/>
              </w:rPr>
            </w:pPr>
          </w:p>
          <w:p w:rsidR="006D4F0E" w:rsidRPr="00F34772" w:rsidRDefault="006D4F0E" w:rsidP="006D4F0E">
            <w:pPr>
              <w:rPr>
                <w:rFonts w:ascii="Arial" w:hAnsi="Arial" w:cs="Arial"/>
              </w:rPr>
            </w:pPr>
          </w:p>
        </w:tc>
        <w:tc>
          <w:tcPr>
            <w:tcW w:w="2596" w:type="dxa"/>
            <w:shd w:val="clear" w:color="auto" w:fill="auto"/>
          </w:tcPr>
          <w:p w:rsidR="006D4F0E" w:rsidRPr="00F34772" w:rsidRDefault="006D4F0E" w:rsidP="006D4F0E">
            <w:pPr>
              <w:rPr>
                <w:rFonts w:ascii="Arial" w:hAnsi="Arial" w:cs="Arial"/>
              </w:rPr>
            </w:pPr>
            <w:r w:rsidRPr="00F34772">
              <w:rPr>
                <w:rFonts w:ascii="Arial" w:hAnsi="Arial" w:cs="Arial"/>
              </w:rPr>
              <w:t>Date</w:t>
            </w:r>
          </w:p>
        </w:tc>
        <w:tc>
          <w:tcPr>
            <w:tcW w:w="2375" w:type="dxa"/>
            <w:shd w:val="clear" w:color="auto" w:fill="auto"/>
          </w:tcPr>
          <w:p w:rsidR="006D4F0E" w:rsidRPr="00F34772" w:rsidRDefault="006D4F0E" w:rsidP="006D4F0E">
            <w:pPr>
              <w:rPr>
                <w:rFonts w:ascii="Arial" w:hAnsi="Arial" w:cs="Arial"/>
              </w:rPr>
            </w:pPr>
          </w:p>
        </w:tc>
      </w:tr>
      <w:tr w:rsidR="006D4F0E" w:rsidRPr="00BE6970" w:rsidTr="006D4F0E">
        <w:tc>
          <w:tcPr>
            <w:tcW w:w="3284" w:type="dxa"/>
            <w:shd w:val="clear" w:color="auto" w:fill="auto"/>
          </w:tcPr>
          <w:p w:rsidR="006D4F0E" w:rsidRPr="00F34772" w:rsidRDefault="006D4F0E" w:rsidP="006D4F0E">
            <w:pPr>
              <w:rPr>
                <w:rFonts w:ascii="Arial" w:hAnsi="Arial" w:cs="Arial"/>
              </w:rPr>
            </w:pPr>
            <w:r w:rsidRPr="00F34772">
              <w:rPr>
                <w:rFonts w:ascii="Arial" w:hAnsi="Arial" w:cs="Arial"/>
              </w:rPr>
              <w:t>Next review</w:t>
            </w:r>
          </w:p>
        </w:tc>
        <w:tc>
          <w:tcPr>
            <w:tcW w:w="7040" w:type="dxa"/>
            <w:gridSpan w:val="3"/>
            <w:shd w:val="clear" w:color="auto" w:fill="auto"/>
          </w:tcPr>
          <w:p w:rsidR="006D4F0E" w:rsidRPr="00F34772" w:rsidRDefault="006D4F0E" w:rsidP="006D4F0E">
            <w:pPr>
              <w:rPr>
                <w:rFonts w:ascii="Arial" w:hAnsi="Arial" w:cs="Arial"/>
              </w:rPr>
            </w:pPr>
          </w:p>
          <w:p w:rsidR="006D4F0E" w:rsidRPr="00F34772" w:rsidRDefault="006D4F0E" w:rsidP="006D4F0E">
            <w:pPr>
              <w:rPr>
                <w:rFonts w:ascii="Arial" w:hAnsi="Arial" w:cs="Arial"/>
              </w:rPr>
            </w:pPr>
          </w:p>
        </w:tc>
      </w:tr>
    </w:tbl>
    <w:p w:rsidR="006D4F0E" w:rsidRPr="00BE6970" w:rsidRDefault="006D4F0E" w:rsidP="000B1AFD">
      <w:pPr>
        <w:autoSpaceDE w:val="0"/>
        <w:autoSpaceDN w:val="0"/>
        <w:adjustRightInd w:val="0"/>
        <w:rPr>
          <w:rFonts w:ascii="Arial" w:hAnsi="Arial" w:cs="Arial"/>
          <w:b/>
          <w:bCs/>
        </w:rPr>
      </w:pPr>
    </w:p>
    <w:p w:rsidR="00EB7CD3" w:rsidRPr="00BE6970" w:rsidRDefault="00EB7CD3"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0B1AFD" w:rsidRPr="00BE6970" w:rsidTr="00F34772">
        <w:tc>
          <w:tcPr>
            <w:tcW w:w="10324" w:type="dxa"/>
            <w:gridSpan w:val="4"/>
            <w:shd w:val="clear" w:color="auto" w:fill="auto"/>
          </w:tcPr>
          <w:p w:rsidR="000B1AFD" w:rsidRPr="00F34772" w:rsidRDefault="00A83396" w:rsidP="00F34772">
            <w:pPr>
              <w:pStyle w:val="Default"/>
              <w:spacing w:before="60" w:after="60"/>
              <w:rPr>
                <w:rFonts w:ascii="Arial" w:hAnsi="Arial" w:cs="Arial"/>
                <w:b/>
                <w:bCs/>
                <w:szCs w:val="22"/>
              </w:rPr>
            </w:pPr>
            <w:r w:rsidRPr="00F34772">
              <w:rPr>
                <w:rFonts w:ascii="Arial" w:hAnsi="Arial" w:cs="Arial"/>
                <w:b/>
                <w:bCs/>
                <w:szCs w:val="22"/>
              </w:rPr>
              <w:t>Standard 3</w:t>
            </w:r>
            <w:r w:rsidR="000B1AFD" w:rsidRPr="00F34772">
              <w:rPr>
                <w:rFonts w:ascii="Arial" w:hAnsi="Arial" w:cs="Arial"/>
                <w:b/>
                <w:bCs/>
                <w:szCs w:val="22"/>
              </w:rPr>
              <w:t xml:space="preserve"> – </w:t>
            </w:r>
            <w:r w:rsidR="00893F7A" w:rsidRPr="00F34772">
              <w:rPr>
                <w:rFonts w:ascii="Arial" w:hAnsi="Arial" w:cs="Arial"/>
                <w:b/>
                <w:bCs/>
                <w:szCs w:val="22"/>
              </w:rPr>
              <w:t>B</w:t>
            </w:r>
            <w:r w:rsidR="00D77C83" w:rsidRPr="00F34772">
              <w:rPr>
                <w:rFonts w:ascii="Arial" w:hAnsi="Arial" w:cs="Arial"/>
                <w:b/>
                <w:bCs/>
                <w:szCs w:val="22"/>
              </w:rPr>
              <w:t xml:space="preserve">oarders’ health and well being </w:t>
            </w:r>
          </w:p>
        </w:tc>
      </w:tr>
      <w:tr w:rsidR="000B1AFD" w:rsidRPr="00BE6970" w:rsidTr="00F34772">
        <w:tc>
          <w:tcPr>
            <w:tcW w:w="10324" w:type="dxa"/>
            <w:gridSpan w:val="4"/>
            <w:shd w:val="clear" w:color="auto" w:fill="auto"/>
          </w:tcPr>
          <w:p w:rsidR="00D77C83" w:rsidRPr="00F34772" w:rsidRDefault="00D77C83" w:rsidP="00F34772">
            <w:pPr>
              <w:jc w:val="both"/>
              <w:rPr>
                <w:rFonts w:ascii="Arial" w:hAnsi="Arial" w:cs="Arial"/>
              </w:rPr>
            </w:pPr>
            <w:r w:rsidRPr="00F34772">
              <w:rPr>
                <w:rFonts w:ascii="Arial" w:hAnsi="Arial" w:cs="Arial"/>
                <w:sz w:val="22"/>
                <w:szCs w:val="22"/>
              </w:rPr>
              <w:t>3</w:t>
            </w:r>
            <w:r w:rsidR="000B1AFD" w:rsidRPr="00F34772">
              <w:rPr>
                <w:rFonts w:ascii="Arial" w:hAnsi="Arial" w:cs="Arial"/>
                <w:sz w:val="22"/>
                <w:szCs w:val="22"/>
              </w:rPr>
              <w:t xml:space="preserve">.1 </w:t>
            </w:r>
            <w:r w:rsidRPr="00F34772">
              <w:rPr>
                <w:rFonts w:ascii="Arial" w:hAnsi="Arial" w:cs="Arial"/>
                <w:sz w:val="22"/>
                <w:szCs w:val="22"/>
              </w:rPr>
              <w:t xml:space="preserve">The school has and implements appropriate policies for the </w:t>
            </w:r>
            <w:r w:rsidR="004B535B">
              <w:rPr>
                <w:rFonts w:ascii="Arial" w:hAnsi="Arial" w:cs="Arial"/>
                <w:sz w:val="22"/>
                <w:szCs w:val="22"/>
              </w:rPr>
              <w:t xml:space="preserve">care of boarders who are unwell </w:t>
            </w:r>
            <w:r w:rsidR="004B535B" w:rsidRPr="00195E08">
              <w:rPr>
                <w:i/>
                <w:sz w:val="23"/>
                <w:szCs w:val="23"/>
              </w:rPr>
              <w:t xml:space="preserve">and </w:t>
            </w:r>
            <w:r w:rsidR="004B535B" w:rsidRPr="00195E08">
              <w:rPr>
                <w:rFonts w:ascii="Arial" w:hAnsi="Arial" w:cs="Arial"/>
                <w:i/>
                <w:sz w:val="22"/>
                <w:szCs w:val="22"/>
              </w:rPr>
              <w:t>ensures that the physical and mental health, and emotional wellbeing of boarders is promoted.</w:t>
            </w:r>
            <w:r w:rsidR="004B535B" w:rsidRPr="004B535B">
              <w:rPr>
                <w:rFonts w:ascii="Arial" w:hAnsi="Arial" w:cs="Arial"/>
                <w:sz w:val="22"/>
                <w:szCs w:val="22"/>
              </w:rPr>
              <w:t xml:space="preserve"> </w:t>
            </w:r>
            <w:r w:rsidRPr="004B535B">
              <w:rPr>
                <w:rFonts w:ascii="Arial" w:hAnsi="Arial" w:cs="Arial"/>
                <w:sz w:val="22"/>
                <w:szCs w:val="22"/>
              </w:rPr>
              <w:t xml:space="preserve"> </w:t>
            </w:r>
            <w:r w:rsidRPr="00F34772">
              <w:rPr>
                <w:rFonts w:ascii="Arial" w:hAnsi="Arial" w:cs="Arial"/>
                <w:sz w:val="22"/>
                <w:szCs w:val="22"/>
              </w:rPr>
              <w:t xml:space="preserve">These include first aid, care of those with chronic conditions and disabilities, dealing with medical emergencies and the use of household remedies. </w:t>
            </w:r>
          </w:p>
          <w:p w:rsidR="000B1AFD" w:rsidRPr="00F34772" w:rsidRDefault="00195E08" w:rsidP="00F34772">
            <w:pPr>
              <w:jc w:val="both"/>
              <w:rPr>
                <w:rFonts w:ascii="Arial" w:hAnsi="Arial" w:cs="Arial"/>
              </w:rPr>
            </w:pPr>
            <w:r w:rsidRPr="007A7D05">
              <w:rPr>
                <w:rFonts w:ascii="Arial" w:hAnsi="Arial" w:cs="Arial"/>
                <w:sz w:val="20"/>
                <w:szCs w:val="20"/>
              </w:rPr>
              <w:t>[wellbeing” means wellbeing within the meaning of section 10(2) of the Children Act 2004 – see page 5]</w:t>
            </w:r>
          </w:p>
        </w:tc>
      </w:tr>
      <w:tr w:rsidR="000B1AFD" w:rsidRPr="00BE6970" w:rsidTr="00F34772">
        <w:tc>
          <w:tcPr>
            <w:tcW w:w="10324" w:type="dxa"/>
            <w:gridSpan w:val="4"/>
            <w:shd w:val="clear" w:color="auto" w:fill="auto"/>
          </w:tcPr>
          <w:p w:rsidR="000B1AFD" w:rsidRPr="00EF33EF" w:rsidRDefault="00D77C83" w:rsidP="00F34772">
            <w:pPr>
              <w:jc w:val="both"/>
              <w:rPr>
                <w:rFonts w:ascii="Arial" w:hAnsi="Arial" w:cs="Arial"/>
                <w:sz w:val="22"/>
                <w:szCs w:val="22"/>
              </w:rPr>
            </w:pPr>
            <w:proofErr w:type="gramStart"/>
            <w:r w:rsidRPr="004B535B">
              <w:rPr>
                <w:rFonts w:ascii="Arial" w:hAnsi="Arial" w:cs="Arial"/>
                <w:sz w:val="22"/>
                <w:szCs w:val="22"/>
              </w:rPr>
              <w:t>3</w:t>
            </w:r>
            <w:r w:rsidR="000B1AFD" w:rsidRPr="004B535B">
              <w:rPr>
                <w:rFonts w:ascii="Arial" w:hAnsi="Arial" w:cs="Arial"/>
                <w:sz w:val="22"/>
                <w:szCs w:val="22"/>
              </w:rPr>
              <w:t xml:space="preserve">.2 </w:t>
            </w:r>
            <w:r w:rsidR="003D705F" w:rsidRPr="004B535B">
              <w:rPr>
                <w:rFonts w:ascii="Arial" w:hAnsi="Arial" w:cs="Arial"/>
                <w:sz w:val="22"/>
                <w:szCs w:val="22"/>
              </w:rPr>
              <w:t xml:space="preserve"> Suitable</w:t>
            </w:r>
            <w:proofErr w:type="gramEnd"/>
            <w:r w:rsidR="003D705F" w:rsidRPr="004B535B">
              <w:rPr>
                <w:rFonts w:ascii="Arial" w:hAnsi="Arial" w:cs="Arial"/>
                <w:sz w:val="22"/>
                <w:szCs w:val="22"/>
              </w:rPr>
              <w:t xml:space="preserve"> accommodation, including toilet and washing facilities, is provided in order to cater for the needs of boarding pupils who are sick or injured. The accommodation is adequately staffed by appropriately qualified personnel, adequately separated from other boarders and provides separate accommodation for male and female boarders where this is necessary.</w:t>
            </w:r>
          </w:p>
        </w:tc>
      </w:tr>
      <w:tr w:rsidR="000B1AFD" w:rsidRPr="00BE6970" w:rsidTr="00F34772">
        <w:tc>
          <w:tcPr>
            <w:tcW w:w="10324" w:type="dxa"/>
            <w:gridSpan w:val="4"/>
            <w:shd w:val="clear" w:color="auto" w:fill="auto"/>
          </w:tcPr>
          <w:p w:rsidR="000B1AFD" w:rsidRPr="00EF33EF" w:rsidRDefault="00D77C83" w:rsidP="00F34772">
            <w:pPr>
              <w:jc w:val="both"/>
              <w:rPr>
                <w:rFonts w:ascii="Arial" w:hAnsi="Arial" w:cs="Arial"/>
                <w:sz w:val="22"/>
                <w:szCs w:val="22"/>
              </w:rPr>
            </w:pPr>
            <w:r w:rsidRPr="00F34772">
              <w:rPr>
                <w:rFonts w:ascii="Arial" w:hAnsi="Arial" w:cs="Arial"/>
                <w:sz w:val="22"/>
                <w:szCs w:val="22"/>
              </w:rPr>
              <w:t>3</w:t>
            </w:r>
            <w:r w:rsidR="000B1AFD" w:rsidRPr="00F34772">
              <w:rPr>
                <w:rFonts w:ascii="Arial" w:hAnsi="Arial" w:cs="Arial"/>
                <w:sz w:val="22"/>
                <w:szCs w:val="22"/>
              </w:rPr>
              <w:t xml:space="preserve">.3 </w:t>
            </w:r>
            <w:r w:rsidRPr="00F34772">
              <w:rPr>
                <w:rFonts w:ascii="Arial" w:hAnsi="Arial" w:cs="Arial"/>
                <w:color w:val="000000"/>
                <w:sz w:val="22"/>
                <w:szCs w:val="22"/>
              </w:rPr>
              <w:t>In addition to any provision on site, boarders have access to local medical, dental, optometric and other specialist services or provision as necessary</w:t>
            </w:r>
            <w:r w:rsidRPr="00F34772">
              <w:rPr>
                <w:rFonts w:ascii="Arial" w:hAnsi="Arial" w:cs="Arial"/>
                <w:color w:val="000000"/>
                <w:sz w:val="23"/>
                <w:szCs w:val="23"/>
              </w:rPr>
              <w:t xml:space="preserve">. </w:t>
            </w:r>
          </w:p>
        </w:tc>
      </w:tr>
      <w:tr w:rsidR="00D77C83" w:rsidRPr="00BE6970" w:rsidTr="00F34772">
        <w:tc>
          <w:tcPr>
            <w:tcW w:w="10324" w:type="dxa"/>
            <w:gridSpan w:val="4"/>
            <w:shd w:val="clear" w:color="auto" w:fill="auto"/>
          </w:tcPr>
          <w:p w:rsidR="00D77C83" w:rsidRPr="00EF33EF" w:rsidRDefault="007A7D05" w:rsidP="00EF33EF">
            <w:pPr>
              <w:autoSpaceDE w:val="0"/>
              <w:autoSpaceDN w:val="0"/>
              <w:adjustRightInd w:val="0"/>
              <w:rPr>
                <w:rFonts w:ascii="Arial" w:hAnsi="Arial" w:cs="Arial"/>
                <w:color w:val="000000"/>
                <w:sz w:val="23"/>
                <w:szCs w:val="23"/>
              </w:rPr>
            </w:pPr>
            <w:r w:rsidRPr="007A7D05">
              <w:rPr>
                <w:rFonts w:ascii="Arial" w:hAnsi="Arial" w:cs="Arial"/>
                <w:color w:val="000000"/>
                <w:sz w:val="23"/>
                <w:szCs w:val="23"/>
              </w:rPr>
              <w:t xml:space="preserve">3.4 </w:t>
            </w:r>
            <w:r w:rsidRPr="007A7D05">
              <w:rPr>
                <w:rFonts w:ascii="Arial" w:hAnsi="Arial" w:cs="Arial"/>
                <w:i/>
                <w:color w:val="000000"/>
                <w:sz w:val="22"/>
                <w:szCs w:val="22"/>
              </w:rPr>
              <w:t xml:space="preserve">All medication is safely and securely stored and proper records are kept of its administration. </w:t>
            </w:r>
            <w:r w:rsidRPr="007A7D05">
              <w:rPr>
                <w:rFonts w:ascii="Arial" w:hAnsi="Arial" w:cs="Arial"/>
                <w:color w:val="000000"/>
                <w:sz w:val="22"/>
                <w:szCs w:val="22"/>
              </w:rPr>
              <w:t>Prescribed medicines are given only to the boarders to whom they are prescribed. Boarders allowed to self-medicate are assessed as sufficiently responsible to do so.</w:t>
            </w:r>
            <w:r w:rsidRPr="007A7D05">
              <w:rPr>
                <w:rFonts w:ascii="Arial" w:hAnsi="Arial" w:cs="Arial"/>
                <w:color w:val="000000"/>
                <w:sz w:val="23"/>
                <w:szCs w:val="23"/>
              </w:rPr>
              <w:t xml:space="preserve"> </w:t>
            </w:r>
          </w:p>
        </w:tc>
      </w:tr>
      <w:tr w:rsidR="00D77C83" w:rsidRPr="00BE6970" w:rsidTr="00F34772">
        <w:tc>
          <w:tcPr>
            <w:tcW w:w="10324" w:type="dxa"/>
            <w:gridSpan w:val="4"/>
            <w:shd w:val="clear" w:color="auto" w:fill="auto"/>
          </w:tcPr>
          <w:p w:rsidR="00D77C83" w:rsidRPr="00F34772" w:rsidRDefault="00D77C83" w:rsidP="00F34772">
            <w:pPr>
              <w:jc w:val="both"/>
              <w:rPr>
                <w:rFonts w:ascii="Arial" w:hAnsi="Arial" w:cs="Arial"/>
                <w:sz w:val="22"/>
                <w:szCs w:val="22"/>
              </w:rPr>
            </w:pPr>
            <w:r w:rsidRPr="00F34772">
              <w:rPr>
                <w:rFonts w:ascii="Arial" w:hAnsi="Arial" w:cs="Arial"/>
                <w:sz w:val="22"/>
                <w:szCs w:val="22"/>
              </w:rPr>
              <w:t xml:space="preserve">3.5 The confidentiality and rights of boarders as </w:t>
            </w:r>
            <w:r w:rsidR="006A0928" w:rsidRPr="00F34772">
              <w:rPr>
                <w:rFonts w:ascii="Arial" w:hAnsi="Arial" w:cs="Arial"/>
                <w:sz w:val="22"/>
                <w:szCs w:val="22"/>
              </w:rPr>
              <w:t>patients are</w:t>
            </w:r>
            <w:r w:rsidRPr="00F34772">
              <w:rPr>
                <w:rFonts w:ascii="Arial" w:hAnsi="Arial" w:cs="Arial"/>
                <w:sz w:val="22"/>
                <w:szCs w:val="22"/>
              </w:rPr>
              <w:t xml:space="preserve"> appropriately respected. This includes the right of a boarder deemed to be “Gillick Competent”</w:t>
            </w:r>
            <w:r w:rsidRPr="00F34772">
              <w:rPr>
                <w:rFonts w:ascii="Arial" w:hAnsi="Arial" w:cs="Arial"/>
                <w:sz w:val="14"/>
                <w:szCs w:val="14"/>
              </w:rPr>
              <w:t xml:space="preserve"> </w:t>
            </w:r>
            <w:r w:rsidRPr="00F34772">
              <w:rPr>
                <w:rFonts w:ascii="Arial" w:hAnsi="Arial" w:cs="Arial"/>
                <w:sz w:val="22"/>
                <w:szCs w:val="22"/>
              </w:rPr>
              <w:t xml:space="preserve">to give or withhold consent for his/her own treatment. </w:t>
            </w:r>
            <w:r w:rsidR="00836680">
              <w:rPr>
                <w:rFonts w:ascii="Arial" w:hAnsi="Arial" w:cs="Arial"/>
                <w:sz w:val="22"/>
                <w:szCs w:val="22"/>
              </w:rPr>
              <w:t xml:space="preserve"> [</w:t>
            </w:r>
            <w:r w:rsidR="00836680" w:rsidRPr="00836680">
              <w:rPr>
                <w:rFonts w:ascii="Arial" w:hAnsi="Arial" w:cs="Arial"/>
                <w:sz w:val="20"/>
                <w:szCs w:val="20"/>
              </w:rPr>
              <w:t>Gillick competence is used in medical law to decide whether a child (16 years or younger) is able to consent to his or her own medical treatment, without the need for parental permission or knowledge. A child will be Gillick competent if he or she has sufficient understanding and intelligence to understand fully what is proposed.</w:t>
            </w:r>
            <w:r w:rsidR="00836680">
              <w:rPr>
                <w:sz w:val="16"/>
                <w:szCs w:val="16"/>
              </w:rPr>
              <w:t xml:space="preserve"> </w:t>
            </w:r>
            <w:r w:rsidR="00836680">
              <w:t>]</w:t>
            </w:r>
          </w:p>
        </w:tc>
      </w:tr>
      <w:tr w:rsidR="000B1AFD" w:rsidRPr="00BE6970" w:rsidTr="00F34772">
        <w:tc>
          <w:tcPr>
            <w:tcW w:w="10324" w:type="dxa"/>
            <w:gridSpan w:val="4"/>
            <w:shd w:val="clear" w:color="auto" w:fill="auto"/>
          </w:tcPr>
          <w:p w:rsidR="000B1AFD" w:rsidRPr="00353A20" w:rsidRDefault="007A7D05" w:rsidP="007A7D05">
            <w:pPr>
              <w:rPr>
                <w:rFonts w:ascii="Arial" w:hAnsi="Arial" w:cs="Arial"/>
                <w:b/>
                <w:u w:val="single"/>
              </w:rPr>
            </w:pPr>
            <w:r w:rsidRPr="00353A20">
              <w:rPr>
                <w:rFonts w:ascii="Arial" w:hAnsi="Arial" w:cs="Arial"/>
                <w:b/>
                <w:u w:val="single"/>
              </w:rPr>
              <w:t xml:space="preserve">Evidence relating to changes </w:t>
            </w:r>
            <w:r w:rsidR="00195E08" w:rsidRPr="00353A20">
              <w:rPr>
                <w:rFonts w:ascii="Arial" w:hAnsi="Arial" w:cs="Arial"/>
                <w:b/>
                <w:u w:val="single"/>
              </w:rPr>
              <w:t xml:space="preserve">to 3.1 and 3.4 </w:t>
            </w:r>
            <w:r w:rsidRPr="00353A20">
              <w:rPr>
                <w:rFonts w:ascii="Arial" w:hAnsi="Arial" w:cs="Arial"/>
                <w:b/>
                <w:u w:val="single"/>
              </w:rPr>
              <w:t>in March 2015 – see page 5:</w:t>
            </w:r>
          </w:p>
          <w:p w:rsidR="00195E08" w:rsidRDefault="00195E08" w:rsidP="007A7D05">
            <w:pPr>
              <w:rPr>
                <w:rFonts w:ascii="Arial" w:hAnsi="Arial" w:cs="Arial"/>
              </w:rPr>
            </w:pPr>
          </w:p>
          <w:p w:rsidR="00195E08" w:rsidRDefault="00195E08" w:rsidP="007A7D05">
            <w:pPr>
              <w:rPr>
                <w:rFonts w:ascii="Arial" w:hAnsi="Arial" w:cs="Arial"/>
              </w:rPr>
            </w:pPr>
          </w:p>
          <w:p w:rsidR="00EF33EF" w:rsidRDefault="00EF33EF" w:rsidP="007A7D05">
            <w:pPr>
              <w:rPr>
                <w:rFonts w:ascii="Arial" w:hAnsi="Arial" w:cs="Arial"/>
              </w:rPr>
            </w:pPr>
          </w:p>
          <w:p w:rsidR="00195E08" w:rsidRPr="00F34772" w:rsidRDefault="00195E08" w:rsidP="007A7D05">
            <w:pPr>
              <w:rPr>
                <w:rFonts w:ascii="Arial" w:hAnsi="Arial" w:cs="Arial"/>
              </w:rPr>
            </w:pPr>
          </w:p>
        </w:tc>
      </w:tr>
      <w:tr w:rsidR="000B1AFD"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0B1AFD" w:rsidRPr="00F34772" w:rsidRDefault="000B1AFD" w:rsidP="00A83396">
            <w:pPr>
              <w:rPr>
                <w:rFonts w:ascii="Arial" w:hAnsi="Arial" w:cs="Arial"/>
              </w:rPr>
            </w:pPr>
          </w:p>
          <w:p w:rsidR="000B1AFD" w:rsidRDefault="000B1AFD" w:rsidP="00A83396">
            <w:pPr>
              <w:rPr>
                <w:rFonts w:ascii="Arial" w:hAnsi="Arial" w:cs="Arial"/>
              </w:rPr>
            </w:pPr>
          </w:p>
          <w:p w:rsidR="00EF33EF" w:rsidRDefault="00EF33EF" w:rsidP="00A83396">
            <w:pPr>
              <w:rPr>
                <w:rFonts w:ascii="Arial" w:hAnsi="Arial" w:cs="Arial"/>
              </w:rPr>
            </w:pPr>
          </w:p>
          <w:p w:rsidR="00EF33EF" w:rsidRDefault="00EF33EF" w:rsidP="00A83396">
            <w:pPr>
              <w:rPr>
                <w:rFonts w:ascii="Arial" w:hAnsi="Arial" w:cs="Arial"/>
              </w:rPr>
            </w:pPr>
          </w:p>
          <w:p w:rsidR="00EF33EF" w:rsidRPr="00F34772" w:rsidRDefault="00EF33EF"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836680" w:rsidRPr="00F34772" w:rsidRDefault="00836680" w:rsidP="00A83396">
            <w:pPr>
              <w:rPr>
                <w:rFonts w:ascii="Arial" w:hAnsi="Arial" w:cs="Arial"/>
              </w:rPr>
            </w:pPr>
          </w:p>
          <w:p w:rsidR="000B1AFD" w:rsidRPr="00F34772" w:rsidRDefault="000B1AFD" w:rsidP="00A83396">
            <w:pPr>
              <w:rPr>
                <w:rFonts w:ascii="Arial" w:hAnsi="Arial" w:cs="Arial"/>
              </w:rPr>
            </w:pPr>
          </w:p>
        </w:tc>
      </w:tr>
      <w:tr w:rsidR="000B1AFD" w:rsidRPr="00BE6970" w:rsidTr="00F34772">
        <w:tc>
          <w:tcPr>
            <w:tcW w:w="10324" w:type="dxa"/>
            <w:gridSpan w:val="4"/>
            <w:shd w:val="clear" w:color="auto" w:fill="auto"/>
          </w:tcPr>
          <w:p w:rsidR="000B1AFD" w:rsidRPr="00F34772" w:rsidRDefault="00C57ADE" w:rsidP="00A83396">
            <w:pPr>
              <w:rPr>
                <w:rFonts w:ascii="Arial" w:hAnsi="Arial" w:cs="Arial"/>
              </w:rPr>
            </w:pPr>
            <w:r w:rsidRPr="00F34772">
              <w:rPr>
                <w:rFonts w:ascii="Arial" w:hAnsi="Arial" w:cs="Arial"/>
              </w:rPr>
              <w:t>Plans for future improvement (with indicative timescale)</w:t>
            </w: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0B1AFD" w:rsidRPr="00F34772" w:rsidRDefault="000B1AFD" w:rsidP="00A83396">
            <w:pPr>
              <w:rPr>
                <w:rFonts w:ascii="Arial" w:hAnsi="Arial" w:cs="Arial"/>
              </w:rPr>
            </w:pPr>
          </w:p>
          <w:p w:rsidR="00D77C83" w:rsidRPr="00F34772" w:rsidRDefault="00D77C83" w:rsidP="00A83396">
            <w:pPr>
              <w:rPr>
                <w:rFonts w:ascii="Arial" w:hAnsi="Arial" w:cs="Arial"/>
              </w:rPr>
            </w:pPr>
          </w:p>
          <w:p w:rsidR="00D77C83" w:rsidRDefault="00D77C83" w:rsidP="00A83396">
            <w:pPr>
              <w:rPr>
                <w:rFonts w:ascii="Arial" w:hAnsi="Arial" w:cs="Arial"/>
              </w:rPr>
            </w:pPr>
          </w:p>
          <w:p w:rsidR="00836680" w:rsidRDefault="00836680" w:rsidP="00A83396">
            <w:pPr>
              <w:rPr>
                <w:rFonts w:ascii="Arial" w:hAnsi="Arial" w:cs="Arial"/>
              </w:rPr>
            </w:pPr>
          </w:p>
          <w:p w:rsidR="00836680" w:rsidRPr="00F34772" w:rsidRDefault="00836680"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0B1AFD" w:rsidRPr="00F34772" w:rsidRDefault="000B1AFD" w:rsidP="00A83396">
            <w:pPr>
              <w:rPr>
                <w:rFonts w:ascii="Arial" w:hAnsi="Arial" w:cs="Arial"/>
              </w:rPr>
            </w:pPr>
          </w:p>
        </w:tc>
      </w:tr>
      <w:tr w:rsidR="000B1AFD" w:rsidRPr="00BE6970" w:rsidTr="00F34772">
        <w:tc>
          <w:tcPr>
            <w:tcW w:w="3284" w:type="dxa"/>
            <w:shd w:val="clear" w:color="auto" w:fill="auto"/>
          </w:tcPr>
          <w:p w:rsidR="000B1AFD" w:rsidRPr="00F34772" w:rsidRDefault="000B1AFD" w:rsidP="00A83396">
            <w:pPr>
              <w:rPr>
                <w:rFonts w:ascii="Arial" w:hAnsi="Arial" w:cs="Arial"/>
              </w:rPr>
            </w:pPr>
            <w:r w:rsidRPr="00F34772">
              <w:rPr>
                <w:rFonts w:ascii="Arial" w:hAnsi="Arial" w:cs="Arial"/>
              </w:rPr>
              <w:t>Assessed by</w:t>
            </w:r>
          </w:p>
        </w:tc>
        <w:tc>
          <w:tcPr>
            <w:tcW w:w="2069" w:type="dxa"/>
            <w:shd w:val="clear" w:color="auto" w:fill="auto"/>
          </w:tcPr>
          <w:p w:rsidR="000B1AFD" w:rsidRPr="00F34772" w:rsidRDefault="000B1AFD" w:rsidP="00A83396">
            <w:pPr>
              <w:rPr>
                <w:rFonts w:ascii="Arial" w:hAnsi="Arial" w:cs="Arial"/>
              </w:rPr>
            </w:pPr>
          </w:p>
          <w:p w:rsidR="000B1AFD" w:rsidRPr="00F34772" w:rsidRDefault="000B1AFD" w:rsidP="00A83396">
            <w:pPr>
              <w:rPr>
                <w:rFonts w:ascii="Arial" w:hAnsi="Arial" w:cs="Arial"/>
              </w:rPr>
            </w:pPr>
          </w:p>
        </w:tc>
        <w:tc>
          <w:tcPr>
            <w:tcW w:w="2596" w:type="dxa"/>
            <w:shd w:val="clear" w:color="auto" w:fill="auto"/>
          </w:tcPr>
          <w:p w:rsidR="000B1AFD" w:rsidRPr="00F34772" w:rsidRDefault="000B1AFD" w:rsidP="00A83396">
            <w:pPr>
              <w:rPr>
                <w:rFonts w:ascii="Arial" w:hAnsi="Arial" w:cs="Arial"/>
              </w:rPr>
            </w:pPr>
            <w:r w:rsidRPr="00F34772">
              <w:rPr>
                <w:rFonts w:ascii="Arial" w:hAnsi="Arial" w:cs="Arial"/>
              </w:rPr>
              <w:t>Date</w:t>
            </w:r>
          </w:p>
        </w:tc>
        <w:tc>
          <w:tcPr>
            <w:tcW w:w="2375" w:type="dxa"/>
            <w:shd w:val="clear" w:color="auto" w:fill="auto"/>
          </w:tcPr>
          <w:p w:rsidR="000B1AFD" w:rsidRPr="00F34772" w:rsidRDefault="000B1AFD" w:rsidP="00A83396">
            <w:pPr>
              <w:rPr>
                <w:rFonts w:ascii="Arial" w:hAnsi="Arial" w:cs="Arial"/>
              </w:rPr>
            </w:pPr>
          </w:p>
        </w:tc>
      </w:tr>
      <w:tr w:rsidR="000B1AFD" w:rsidRPr="00BE6970" w:rsidTr="00F34772">
        <w:tc>
          <w:tcPr>
            <w:tcW w:w="3284" w:type="dxa"/>
            <w:shd w:val="clear" w:color="auto" w:fill="auto"/>
          </w:tcPr>
          <w:p w:rsidR="000B1AFD" w:rsidRPr="00F34772" w:rsidRDefault="000B1AFD" w:rsidP="00A83396">
            <w:pPr>
              <w:rPr>
                <w:rFonts w:ascii="Arial" w:hAnsi="Arial" w:cs="Arial"/>
              </w:rPr>
            </w:pPr>
            <w:r w:rsidRPr="00F34772">
              <w:rPr>
                <w:rFonts w:ascii="Arial" w:hAnsi="Arial" w:cs="Arial"/>
              </w:rPr>
              <w:t>Next review</w:t>
            </w:r>
          </w:p>
        </w:tc>
        <w:tc>
          <w:tcPr>
            <w:tcW w:w="7040" w:type="dxa"/>
            <w:gridSpan w:val="3"/>
            <w:shd w:val="clear" w:color="auto" w:fill="auto"/>
          </w:tcPr>
          <w:p w:rsidR="000B1AFD" w:rsidRPr="00F34772" w:rsidRDefault="000B1AFD" w:rsidP="00A83396">
            <w:pPr>
              <w:rPr>
                <w:rFonts w:ascii="Arial" w:hAnsi="Arial" w:cs="Arial"/>
              </w:rPr>
            </w:pPr>
          </w:p>
          <w:p w:rsidR="000B1AFD" w:rsidRPr="00F34772" w:rsidRDefault="000B1AFD" w:rsidP="00A83396">
            <w:pPr>
              <w:rPr>
                <w:rFonts w:ascii="Arial" w:hAnsi="Arial" w:cs="Arial"/>
              </w:rPr>
            </w:pPr>
          </w:p>
        </w:tc>
      </w:tr>
    </w:tbl>
    <w:p w:rsidR="000B1AFD" w:rsidRPr="00BE6970" w:rsidRDefault="000B1AFD"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BE6970" w:rsidTr="00F34772">
        <w:tc>
          <w:tcPr>
            <w:tcW w:w="10324" w:type="dxa"/>
            <w:gridSpan w:val="4"/>
            <w:shd w:val="clear" w:color="auto" w:fill="auto"/>
          </w:tcPr>
          <w:p w:rsidR="00A83396" w:rsidRPr="00F34772" w:rsidRDefault="00893F7A" w:rsidP="00F34772">
            <w:pPr>
              <w:pStyle w:val="Default"/>
              <w:spacing w:before="60" w:after="60"/>
              <w:rPr>
                <w:rFonts w:ascii="Arial" w:hAnsi="Arial" w:cs="Arial"/>
                <w:b/>
                <w:bCs/>
                <w:szCs w:val="22"/>
              </w:rPr>
            </w:pPr>
            <w:r w:rsidRPr="00F34772">
              <w:rPr>
                <w:rFonts w:ascii="Arial" w:hAnsi="Arial" w:cs="Arial"/>
                <w:b/>
                <w:bCs/>
                <w:szCs w:val="22"/>
              </w:rPr>
              <w:t>Standard 4 – C</w:t>
            </w:r>
            <w:r w:rsidR="00A83396" w:rsidRPr="00F34772">
              <w:rPr>
                <w:rFonts w:ascii="Arial" w:hAnsi="Arial" w:cs="Arial"/>
                <w:b/>
                <w:bCs/>
                <w:szCs w:val="22"/>
              </w:rPr>
              <w:t xml:space="preserve">ontact with parents/carers </w:t>
            </w:r>
          </w:p>
        </w:tc>
      </w:tr>
      <w:tr w:rsidR="00A83396" w:rsidRPr="00BE6970" w:rsidTr="00F34772">
        <w:tc>
          <w:tcPr>
            <w:tcW w:w="10324" w:type="dxa"/>
            <w:gridSpan w:val="4"/>
            <w:shd w:val="clear" w:color="auto" w:fill="auto"/>
          </w:tcPr>
          <w:p w:rsidR="00A83396" w:rsidRPr="00EF33EF" w:rsidRDefault="00A83396" w:rsidP="00EF33EF">
            <w:pPr>
              <w:pStyle w:val="Default"/>
              <w:spacing w:before="60" w:after="60"/>
              <w:jc w:val="both"/>
              <w:rPr>
                <w:rFonts w:ascii="Arial" w:hAnsi="Arial" w:cs="Arial"/>
                <w:sz w:val="22"/>
                <w:szCs w:val="22"/>
              </w:rPr>
            </w:pPr>
            <w:r w:rsidRPr="00F34772">
              <w:rPr>
                <w:rFonts w:ascii="Arial" w:hAnsi="Arial" w:cs="Arial"/>
                <w:sz w:val="22"/>
                <w:szCs w:val="22"/>
              </w:rPr>
              <w:t xml:space="preserve">Boarders can contact their parents/carers and families in private and schools facilitate this where necessary. This does not prevent schools from operating proportionate systems to monitor and control the use of electronic communications in order to detect abuse, bullying or unsafe practice by boarders. </w:t>
            </w: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EF33EF" w:rsidRPr="00F34772" w:rsidRDefault="00EF33EF"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F34772">
            <w:pPr>
              <w:jc w:val="center"/>
              <w:rPr>
                <w:rFonts w:ascii="Arial" w:hAnsi="Arial" w:cs="Arial"/>
              </w:rPr>
            </w:pPr>
          </w:p>
          <w:p w:rsidR="00A83396" w:rsidRPr="00F34772" w:rsidRDefault="00A83396" w:rsidP="00F34772">
            <w:pPr>
              <w:jc w:val="cente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195E08" w:rsidRPr="00F34772" w:rsidRDefault="00195E08"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34389A" w:rsidRPr="00F34772" w:rsidRDefault="0034389A"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BE6970"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BE6970" w:rsidTr="00F34772">
        <w:tc>
          <w:tcPr>
            <w:tcW w:w="10324" w:type="dxa"/>
            <w:gridSpan w:val="4"/>
            <w:shd w:val="clear" w:color="auto" w:fill="auto"/>
          </w:tcPr>
          <w:p w:rsidR="00A83396" w:rsidRPr="00F34772" w:rsidRDefault="00893F7A" w:rsidP="00F34772">
            <w:pPr>
              <w:pStyle w:val="Default"/>
              <w:spacing w:before="60" w:after="60"/>
              <w:rPr>
                <w:rFonts w:ascii="Arial" w:hAnsi="Arial" w:cs="Arial"/>
                <w:b/>
                <w:bCs/>
                <w:szCs w:val="22"/>
              </w:rPr>
            </w:pPr>
            <w:r w:rsidRPr="00F34772">
              <w:rPr>
                <w:rFonts w:ascii="Arial" w:hAnsi="Arial" w:cs="Arial"/>
                <w:b/>
                <w:bCs/>
                <w:szCs w:val="22"/>
              </w:rPr>
              <w:t>Standard 5 –  B</w:t>
            </w:r>
            <w:r w:rsidR="00A83396" w:rsidRPr="00F34772">
              <w:rPr>
                <w:rFonts w:ascii="Arial" w:hAnsi="Arial" w:cs="Arial"/>
                <w:b/>
                <w:bCs/>
                <w:szCs w:val="22"/>
              </w:rPr>
              <w:t xml:space="preserve">oarding accommodation </w:t>
            </w:r>
          </w:p>
        </w:tc>
      </w:tr>
      <w:tr w:rsidR="00A83396" w:rsidRPr="00BE6970" w:rsidTr="00F34772">
        <w:tc>
          <w:tcPr>
            <w:tcW w:w="10324" w:type="dxa"/>
            <w:gridSpan w:val="4"/>
            <w:shd w:val="clear" w:color="auto" w:fill="auto"/>
          </w:tcPr>
          <w:p w:rsidR="00A83396" w:rsidRPr="00EF33EF" w:rsidRDefault="00A83396" w:rsidP="00F34772">
            <w:pPr>
              <w:jc w:val="both"/>
              <w:rPr>
                <w:rFonts w:ascii="Arial" w:hAnsi="Arial" w:cs="Arial"/>
                <w:sz w:val="22"/>
                <w:szCs w:val="22"/>
              </w:rPr>
            </w:pPr>
            <w:r w:rsidRPr="00195E08">
              <w:rPr>
                <w:rFonts w:ascii="Arial" w:hAnsi="Arial" w:cs="Arial"/>
                <w:sz w:val="22"/>
                <w:szCs w:val="22"/>
              </w:rPr>
              <w:t xml:space="preserve">5.1 </w:t>
            </w:r>
            <w:r w:rsidR="003D705F" w:rsidRPr="00195E08">
              <w:rPr>
                <w:rFonts w:ascii="Arial" w:hAnsi="Arial" w:cs="Arial"/>
                <w:sz w:val="22"/>
                <w:szCs w:val="22"/>
              </w:rPr>
              <w:t xml:space="preserve">Suitable sleeping accommodation is provided for boarders. </w:t>
            </w:r>
            <w:r w:rsidR="00353A20" w:rsidRPr="00353A20">
              <w:rPr>
                <w:rFonts w:ascii="Arial" w:hAnsi="Arial" w:cs="Arial"/>
                <w:i/>
                <w:sz w:val="22"/>
                <w:szCs w:val="22"/>
              </w:rPr>
              <w:t>It is well organised and managed with risk assessments undertaken and findings acted upon to reduce risk for all boarders.</w:t>
            </w:r>
            <w:r w:rsidR="00353A20">
              <w:rPr>
                <w:sz w:val="23"/>
                <w:szCs w:val="23"/>
              </w:rPr>
              <w:t xml:space="preserve"> </w:t>
            </w:r>
            <w:r w:rsidR="003D705F" w:rsidRPr="00195E08">
              <w:rPr>
                <w:rFonts w:ascii="Arial" w:hAnsi="Arial" w:cs="Arial"/>
                <w:sz w:val="22"/>
                <w:szCs w:val="22"/>
              </w:rPr>
              <w:t>Where pupils are aged 8 years or over, sleeping accommodation for boys is separate from sleeping accommodation for girls.</w:t>
            </w:r>
          </w:p>
        </w:tc>
      </w:tr>
      <w:tr w:rsidR="00A83396" w:rsidRPr="00BE6970" w:rsidTr="00F34772">
        <w:tc>
          <w:tcPr>
            <w:tcW w:w="10324" w:type="dxa"/>
            <w:gridSpan w:val="4"/>
            <w:shd w:val="clear" w:color="auto" w:fill="auto"/>
          </w:tcPr>
          <w:p w:rsidR="00653E59" w:rsidRPr="00EF33EF" w:rsidRDefault="00A83396" w:rsidP="003D705F">
            <w:pPr>
              <w:jc w:val="both"/>
              <w:rPr>
                <w:rFonts w:ascii="Arial" w:hAnsi="Arial" w:cs="Arial"/>
                <w:sz w:val="22"/>
                <w:szCs w:val="22"/>
              </w:rPr>
            </w:pPr>
            <w:r w:rsidRPr="00195E08">
              <w:rPr>
                <w:rFonts w:ascii="Arial" w:hAnsi="Arial" w:cs="Arial"/>
                <w:sz w:val="22"/>
                <w:szCs w:val="22"/>
              </w:rPr>
              <w:t>5.2</w:t>
            </w:r>
            <w:r w:rsidR="000D6A12" w:rsidRPr="00195E08">
              <w:rPr>
                <w:rFonts w:ascii="Arial" w:hAnsi="Arial" w:cs="Arial"/>
                <w:sz w:val="22"/>
                <w:szCs w:val="22"/>
              </w:rPr>
              <w:t xml:space="preserve"> </w:t>
            </w:r>
            <w:r w:rsidR="00653E59" w:rsidRPr="00195E08">
              <w:rPr>
                <w:rFonts w:ascii="Arial" w:hAnsi="Arial" w:cs="Arial"/>
                <w:sz w:val="22"/>
                <w:szCs w:val="22"/>
              </w:rPr>
              <w:t>S</w:t>
            </w:r>
            <w:r w:rsidR="003D705F" w:rsidRPr="00195E08">
              <w:rPr>
                <w:rFonts w:ascii="Arial" w:hAnsi="Arial" w:cs="Arial"/>
                <w:sz w:val="22"/>
                <w:szCs w:val="22"/>
              </w:rPr>
              <w:t>uitable living accommodation is provided for boarders</w:t>
            </w:r>
          </w:p>
        </w:tc>
      </w:tr>
      <w:tr w:rsidR="00A83396" w:rsidRPr="00BE6970" w:rsidTr="00F34772">
        <w:tc>
          <w:tcPr>
            <w:tcW w:w="10324" w:type="dxa"/>
            <w:gridSpan w:val="4"/>
            <w:shd w:val="clear" w:color="auto" w:fill="auto"/>
          </w:tcPr>
          <w:p w:rsidR="00A83396" w:rsidRPr="00EF33EF" w:rsidRDefault="000D6A12" w:rsidP="00F34772">
            <w:pPr>
              <w:jc w:val="both"/>
              <w:rPr>
                <w:rFonts w:ascii="Arial" w:hAnsi="Arial" w:cs="Arial"/>
                <w:sz w:val="22"/>
                <w:szCs w:val="22"/>
              </w:rPr>
            </w:pPr>
            <w:r w:rsidRPr="00195E08">
              <w:rPr>
                <w:rFonts w:ascii="Arial" w:hAnsi="Arial" w:cs="Arial"/>
                <w:sz w:val="22"/>
                <w:szCs w:val="22"/>
              </w:rPr>
              <w:t xml:space="preserve">5.3 </w:t>
            </w:r>
            <w:r w:rsidR="009E09D7" w:rsidRPr="009E09D7">
              <w:rPr>
                <w:rFonts w:ascii="Arial" w:hAnsi="Arial" w:cs="Arial"/>
                <w:sz w:val="22"/>
                <w:szCs w:val="22"/>
              </w:rPr>
              <w:t>Suitable toilet and washing facilities are provided for boarders, which are reasonably accessible from the sleeping accommodation. Separate toilet facilities are provided for boys and girls unless each toilet facility is provided in a separate room intended for use by one pupil at a time, the door to which is capable of being secured from inside. Toilet and washing facilities provide appropriate privacy for boarders.</w:t>
            </w:r>
          </w:p>
        </w:tc>
      </w:tr>
      <w:tr w:rsidR="00A83396" w:rsidRPr="00BE6970" w:rsidTr="00F34772">
        <w:tc>
          <w:tcPr>
            <w:tcW w:w="10324" w:type="dxa"/>
            <w:gridSpan w:val="4"/>
            <w:shd w:val="clear" w:color="auto" w:fill="auto"/>
          </w:tcPr>
          <w:p w:rsidR="00A83396" w:rsidRPr="00195E08" w:rsidRDefault="00A83396" w:rsidP="00F34772">
            <w:pPr>
              <w:jc w:val="both"/>
              <w:rPr>
                <w:rFonts w:ascii="Arial" w:hAnsi="Arial" w:cs="Arial"/>
                <w:sz w:val="22"/>
                <w:szCs w:val="22"/>
              </w:rPr>
            </w:pPr>
            <w:r w:rsidRPr="00195E08">
              <w:rPr>
                <w:rFonts w:ascii="Arial" w:hAnsi="Arial" w:cs="Arial"/>
                <w:sz w:val="22"/>
                <w:szCs w:val="22"/>
              </w:rPr>
              <w:t xml:space="preserve">5.4 </w:t>
            </w:r>
            <w:r w:rsidR="00653E59" w:rsidRPr="00195E08">
              <w:rPr>
                <w:rFonts w:ascii="Arial" w:hAnsi="Arial" w:cs="Arial"/>
                <w:sz w:val="22"/>
                <w:szCs w:val="22"/>
              </w:rPr>
              <w:t>Boarding houses and other accommodation provided for boarders is appropriately lit, heated and ventilated, cleaned and maintained, and reasonable adjustments are made to provide adequate accessible accommodation for any boarders with restricted mobility.</w:t>
            </w:r>
          </w:p>
        </w:tc>
      </w:tr>
      <w:tr w:rsidR="00A83396" w:rsidRPr="00BE6970" w:rsidTr="00F34772">
        <w:tc>
          <w:tcPr>
            <w:tcW w:w="10324" w:type="dxa"/>
            <w:gridSpan w:val="4"/>
            <w:shd w:val="clear" w:color="auto" w:fill="auto"/>
          </w:tcPr>
          <w:p w:rsidR="00A83396" w:rsidRPr="00195E08" w:rsidRDefault="00A83396" w:rsidP="00F34772">
            <w:pPr>
              <w:jc w:val="both"/>
              <w:rPr>
                <w:rFonts w:ascii="Arial" w:hAnsi="Arial" w:cs="Arial"/>
                <w:sz w:val="22"/>
                <w:szCs w:val="22"/>
              </w:rPr>
            </w:pPr>
            <w:r w:rsidRPr="00195E08">
              <w:rPr>
                <w:rFonts w:ascii="Arial" w:hAnsi="Arial" w:cs="Arial"/>
                <w:sz w:val="22"/>
                <w:szCs w:val="22"/>
              </w:rPr>
              <w:t xml:space="preserve">5.5 </w:t>
            </w:r>
            <w:r w:rsidR="00653E59" w:rsidRPr="00195E08">
              <w:rPr>
                <w:rFonts w:ascii="Arial" w:hAnsi="Arial" w:cs="Arial"/>
                <w:sz w:val="22"/>
                <w:szCs w:val="22"/>
              </w:rPr>
              <w:t>Accommodation is suitably furnished and of sufficient size for the number, and ages of boarders accommodated, with appropriate protection and separation between genders, age groups and accommodation for adults. Bedding is clean and suitable, and is sufficiently warm</w:t>
            </w:r>
          </w:p>
        </w:tc>
      </w:tr>
      <w:tr w:rsidR="00A83396" w:rsidRPr="00BE6970" w:rsidTr="00F34772">
        <w:tc>
          <w:tcPr>
            <w:tcW w:w="10324" w:type="dxa"/>
            <w:gridSpan w:val="4"/>
            <w:shd w:val="clear" w:color="auto" w:fill="auto"/>
          </w:tcPr>
          <w:p w:rsidR="00653E59" w:rsidRPr="00195E08" w:rsidRDefault="00A83396" w:rsidP="00653E59">
            <w:pPr>
              <w:jc w:val="both"/>
              <w:rPr>
                <w:rFonts w:ascii="Arial" w:hAnsi="Arial" w:cs="Arial"/>
                <w:sz w:val="22"/>
                <w:szCs w:val="22"/>
              </w:rPr>
            </w:pPr>
            <w:r w:rsidRPr="00195E08">
              <w:rPr>
                <w:rFonts w:ascii="Arial" w:hAnsi="Arial" w:cs="Arial"/>
                <w:sz w:val="22"/>
                <w:szCs w:val="22"/>
              </w:rPr>
              <w:t xml:space="preserve">5.6 </w:t>
            </w:r>
            <w:r w:rsidR="00653E59" w:rsidRPr="00195E08">
              <w:rPr>
                <w:rFonts w:ascii="Arial" w:hAnsi="Arial" w:cs="Arial"/>
                <w:sz w:val="22"/>
                <w:szCs w:val="22"/>
              </w:rPr>
              <w:t>Boarders can personalise an area of their accommodation with suitable posters and personal items if they wish.</w:t>
            </w:r>
          </w:p>
        </w:tc>
      </w:tr>
      <w:tr w:rsidR="00653E59" w:rsidRPr="00BE6970" w:rsidTr="00F34772">
        <w:tc>
          <w:tcPr>
            <w:tcW w:w="10324" w:type="dxa"/>
            <w:gridSpan w:val="4"/>
            <w:shd w:val="clear" w:color="auto" w:fill="auto"/>
          </w:tcPr>
          <w:p w:rsidR="00653E59" w:rsidRPr="00195E08" w:rsidRDefault="00653E59" w:rsidP="006D2498">
            <w:pPr>
              <w:jc w:val="both"/>
              <w:rPr>
                <w:rFonts w:ascii="Arial" w:hAnsi="Arial" w:cs="Arial"/>
                <w:sz w:val="22"/>
                <w:szCs w:val="22"/>
              </w:rPr>
            </w:pPr>
            <w:r w:rsidRPr="00195E08">
              <w:rPr>
                <w:rFonts w:ascii="Arial" w:hAnsi="Arial" w:cs="Arial"/>
                <w:sz w:val="22"/>
                <w:szCs w:val="22"/>
              </w:rPr>
              <w:t xml:space="preserve">5.7 Boarding accommodation is reserved for the use of those children designated to use it, and is protected from access by unauthorised persons. Any use of school facilities by individuals or groups does not allow members of the public (including members of organised groups using school facilities) substantial and unsupervised access to </w:t>
            </w:r>
            <w:r w:rsidR="006D2498">
              <w:rPr>
                <w:rFonts w:ascii="Arial" w:hAnsi="Arial" w:cs="Arial"/>
                <w:sz w:val="22"/>
                <w:szCs w:val="22"/>
              </w:rPr>
              <w:t>pupils</w:t>
            </w:r>
            <w:r w:rsidRPr="00195E08">
              <w:rPr>
                <w:rFonts w:ascii="Arial" w:hAnsi="Arial" w:cs="Arial"/>
                <w:sz w:val="22"/>
                <w:szCs w:val="22"/>
              </w:rPr>
              <w:t>,</w:t>
            </w:r>
            <w:r w:rsidR="006D2498">
              <w:rPr>
                <w:rFonts w:ascii="Arial" w:hAnsi="Arial" w:cs="Arial"/>
                <w:sz w:val="22"/>
                <w:szCs w:val="22"/>
              </w:rPr>
              <w:t xml:space="preserve"> or to b</w:t>
            </w:r>
            <w:r w:rsidRPr="00195E08">
              <w:rPr>
                <w:rFonts w:ascii="Arial" w:hAnsi="Arial" w:cs="Arial"/>
                <w:sz w:val="22"/>
                <w:szCs w:val="22"/>
              </w:rPr>
              <w:t xml:space="preserve">oarding accommodation while occupied by </w:t>
            </w:r>
            <w:r w:rsidR="006D2498">
              <w:rPr>
                <w:rFonts w:ascii="Arial" w:hAnsi="Arial" w:cs="Arial"/>
                <w:sz w:val="22"/>
                <w:szCs w:val="22"/>
              </w:rPr>
              <w:t>pupils</w:t>
            </w:r>
            <w:r w:rsidRPr="00195E08">
              <w:rPr>
                <w:rFonts w:ascii="Arial" w:hAnsi="Arial" w:cs="Arial"/>
                <w:sz w:val="22"/>
                <w:szCs w:val="22"/>
              </w:rPr>
              <w:t>.</w:t>
            </w:r>
          </w:p>
        </w:tc>
      </w:tr>
      <w:tr w:rsidR="00653E59" w:rsidRPr="00BE6970" w:rsidTr="00F34772">
        <w:tc>
          <w:tcPr>
            <w:tcW w:w="10324" w:type="dxa"/>
            <w:gridSpan w:val="4"/>
            <w:shd w:val="clear" w:color="auto" w:fill="auto"/>
          </w:tcPr>
          <w:p w:rsidR="00653E59" w:rsidRPr="006F37A2" w:rsidRDefault="00653E59" w:rsidP="00653E59">
            <w:pPr>
              <w:jc w:val="both"/>
              <w:rPr>
                <w:rFonts w:ascii="Arial" w:hAnsi="Arial" w:cs="Arial"/>
                <w:sz w:val="22"/>
                <w:szCs w:val="22"/>
              </w:rPr>
            </w:pPr>
            <w:r w:rsidRPr="006F37A2">
              <w:rPr>
                <w:rFonts w:ascii="Arial" w:hAnsi="Arial" w:cs="Arial"/>
                <w:sz w:val="22"/>
                <w:szCs w:val="22"/>
              </w:rPr>
              <w:t>5.8 Any use of surveillance equipment (e.g. CCTV cameras) or patrolling of school buildings or grounds for security purposes does not intrude unreasonably on children’s privacy</w:t>
            </w:r>
          </w:p>
        </w:tc>
      </w:tr>
      <w:tr w:rsidR="00A83396" w:rsidRPr="00BE6970" w:rsidTr="00F34772">
        <w:tc>
          <w:tcPr>
            <w:tcW w:w="10324" w:type="dxa"/>
            <w:gridSpan w:val="4"/>
            <w:shd w:val="clear" w:color="auto" w:fill="auto"/>
          </w:tcPr>
          <w:p w:rsidR="00A83396" w:rsidRPr="006F37A2" w:rsidRDefault="00353A20" w:rsidP="00A83396">
            <w:pPr>
              <w:rPr>
                <w:rFonts w:ascii="Arial" w:hAnsi="Arial" w:cs="Arial"/>
                <w:b/>
                <w:u w:val="single"/>
              </w:rPr>
            </w:pPr>
            <w:r w:rsidRPr="006F37A2">
              <w:rPr>
                <w:rFonts w:ascii="Arial" w:hAnsi="Arial" w:cs="Arial"/>
                <w:b/>
                <w:u w:val="single"/>
              </w:rPr>
              <w:t>Evidence relating t</w:t>
            </w:r>
            <w:r w:rsidR="00546113">
              <w:rPr>
                <w:rFonts w:ascii="Arial" w:hAnsi="Arial" w:cs="Arial"/>
                <w:b/>
                <w:u w:val="single"/>
              </w:rPr>
              <w:t>o the new wording in 5.1 (see page 6</w:t>
            </w:r>
            <w:r w:rsidRPr="006F37A2">
              <w:rPr>
                <w:rFonts w:ascii="Arial" w:hAnsi="Arial" w:cs="Arial"/>
                <w:b/>
                <w:u w:val="single"/>
              </w:rPr>
              <w:t>):</w:t>
            </w:r>
          </w:p>
          <w:p w:rsidR="00353A20" w:rsidRDefault="00353A20" w:rsidP="00A83396">
            <w:pPr>
              <w:rPr>
                <w:rFonts w:ascii="Arial" w:hAnsi="Arial" w:cs="Arial"/>
              </w:rPr>
            </w:pPr>
          </w:p>
          <w:p w:rsidR="00353A20" w:rsidRDefault="00353A20" w:rsidP="00A83396">
            <w:pPr>
              <w:rPr>
                <w:rFonts w:ascii="Arial" w:hAnsi="Arial" w:cs="Arial"/>
              </w:rPr>
            </w:pPr>
          </w:p>
          <w:p w:rsidR="00EF33EF" w:rsidRDefault="00EF33EF" w:rsidP="00A83396">
            <w:pPr>
              <w:rPr>
                <w:rFonts w:ascii="Arial" w:hAnsi="Arial" w:cs="Arial"/>
              </w:rPr>
            </w:pPr>
          </w:p>
          <w:p w:rsidR="00EF33EF" w:rsidRDefault="00EF33EF" w:rsidP="00A83396">
            <w:pPr>
              <w:rPr>
                <w:rFonts w:ascii="Arial" w:hAnsi="Arial" w:cs="Arial"/>
              </w:rPr>
            </w:pPr>
          </w:p>
          <w:p w:rsidR="00EF33EF" w:rsidRDefault="00EF33EF" w:rsidP="00A83396">
            <w:pPr>
              <w:rPr>
                <w:rFonts w:ascii="Arial" w:hAnsi="Arial" w:cs="Arial"/>
              </w:rPr>
            </w:pPr>
          </w:p>
          <w:p w:rsidR="00EF33EF" w:rsidRDefault="00EF33EF" w:rsidP="00A83396">
            <w:pPr>
              <w:rPr>
                <w:rFonts w:ascii="Arial" w:hAnsi="Arial" w:cs="Arial"/>
              </w:rPr>
            </w:pPr>
          </w:p>
          <w:p w:rsidR="00353A20" w:rsidRDefault="00353A20" w:rsidP="00A83396">
            <w:pPr>
              <w:rPr>
                <w:rFonts w:ascii="Arial" w:hAnsi="Arial" w:cs="Arial"/>
              </w:rPr>
            </w:pPr>
          </w:p>
          <w:p w:rsidR="00353A20" w:rsidRPr="00F34772" w:rsidRDefault="00353A20" w:rsidP="00A83396">
            <w:pPr>
              <w:rPr>
                <w:rFonts w:ascii="Arial" w:hAnsi="Arial" w:cs="Arial"/>
              </w:rPr>
            </w:pP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EF33EF" w:rsidRDefault="00EF33EF" w:rsidP="00A83396">
            <w:pPr>
              <w:rPr>
                <w:rFonts w:ascii="Arial" w:hAnsi="Arial" w:cs="Arial"/>
              </w:rPr>
            </w:pPr>
          </w:p>
          <w:p w:rsidR="00EF33EF" w:rsidRDefault="00EF33EF" w:rsidP="00A83396">
            <w:pPr>
              <w:rPr>
                <w:rFonts w:ascii="Arial" w:hAnsi="Arial" w:cs="Arial"/>
              </w:rPr>
            </w:pPr>
          </w:p>
          <w:p w:rsidR="00EF33EF" w:rsidRDefault="00EF33EF"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Pr="00F34772" w:rsidRDefault="00653E59"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653E59" w:rsidRPr="00F34772" w:rsidRDefault="00653E59"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Default="00A83396" w:rsidP="00A83396">
            <w:pPr>
              <w:rPr>
                <w:rFonts w:ascii="Arial" w:hAnsi="Arial" w:cs="Arial"/>
              </w:rPr>
            </w:pPr>
          </w:p>
          <w:p w:rsidR="00EF33EF" w:rsidRDefault="00EF33EF" w:rsidP="00A83396">
            <w:pPr>
              <w:rPr>
                <w:rFonts w:ascii="Arial" w:hAnsi="Arial" w:cs="Arial"/>
              </w:rPr>
            </w:pPr>
          </w:p>
          <w:p w:rsidR="00EF33EF" w:rsidRPr="00F34772" w:rsidRDefault="00EF33EF"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653E59" w:rsidRDefault="00653E59" w:rsidP="00A83396">
            <w:pPr>
              <w:rPr>
                <w:rFonts w:ascii="Arial" w:hAnsi="Arial" w:cs="Arial"/>
              </w:rPr>
            </w:pPr>
          </w:p>
          <w:p w:rsidR="00A83396" w:rsidRDefault="00A83396" w:rsidP="00A83396">
            <w:pPr>
              <w:rPr>
                <w:rFonts w:ascii="Arial" w:hAnsi="Arial" w:cs="Arial"/>
              </w:rPr>
            </w:pPr>
          </w:p>
          <w:p w:rsidR="00353A20" w:rsidRPr="00F34772" w:rsidRDefault="00353A20"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653E59" w:rsidRDefault="00653E59" w:rsidP="00A83396">
            <w:pPr>
              <w:rPr>
                <w:rFonts w:ascii="Arial" w:hAnsi="Arial" w:cs="Arial"/>
              </w:rPr>
            </w:pPr>
          </w:p>
          <w:p w:rsidR="00653E59" w:rsidRDefault="00653E59" w:rsidP="00A83396">
            <w:pPr>
              <w:rPr>
                <w:rFonts w:ascii="Arial" w:hAnsi="Arial" w:cs="Arial"/>
              </w:rPr>
            </w:pPr>
          </w:p>
          <w:p w:rsidR="00EF33EF" w:rsidRPr="00F34772" w:rsidRDefault="00EF33EF"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BE6970"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BE6970" w:rsidTr="00F34772">
        <w:tc>
          <w:tcPr>
            <w:tcW w:w="10324" w:type="dxa"/>
            <w:gridSpan w:val="4"/>
            <w:shd w:val="clear" w:color="auto" w:fill="auto"/>
          </w:tcPr>
          <w:p w:rsidR="00A83396" w:rsidRPr="00F34772" w:rsidRDefault="00A83396" w:rsidP="00F34772">
            <w:pPr>
              <w:pStyle w:val="Default"/>
              <w:spacing w:before="60" w:after="60"/>
              <w:rPr>
                <w:rFonts w:ascii="Arial" w:hAnsi="Arial" w:cs="Arial"/>
                <w:b/>
                <w:bCs/>
                <w:szCs w:val="22"/>
              </w:rPr>
            </w:pPr>
            <w:r w:rsidRPr="00F34772">
              <w:rPr>
                <w:rFonts w:ascii="Arial" w:hAnsi="Arial" w:cs="Arial"/>
                <w:b/>
                <w:bCs/>
                <w:szCs w:val="22"/>
              </w:rPr>
              <w:t xml:space="preserve">Standard 6 – </w:t>
            </w:r>
            <w:r w:rsidR="00893F7A" w:rsidRPr="00F34772">
              <w:rPr>
                <w:rFonts w:ascii="Arial" w:hAnsi="Arial" w:cs="Arial"/>
                <w:b/>
                <w:bCs/>
                <w:szCs w:val="22"/>
              </w:rPr>
              <w:t>S</w:t>
            </w:r>
            <w:r w:rsidR="00977A1A" w:rsidRPr="00F34772">
              <w:rPr>
                <w:rFonts w:ascii="Arial" w:hAnsi="Arial" w:cs="Arial"/>
                <w:b/>
                <w:bCs/>
                <w:szCs w:val="22"/>
              </w:rPr>
              <w:t xml:space="preserve">afety of boarders </w:t>
            </w:r>
          </w:p>
        </w:tc>
      </w:tr>
      <w:tr w:rsidR="00A83396" w:rsidRPr="00BE6970" w:rsidTr="00F34772">
        <w:tc>
          <w:tcPr>
            <w:tcW w:w="10324" w:type="dxa"/>
            <w:gridSpan w:val="4"/>
            <w:shd w:val="clear" w:color="auto" w:fill="auto"/>
          </w:tcPr>
          <w:p w:rsidR="00A83396" w:rsidRPr="00353A20" w:rsidRDefault="00A83396" w:rsidP="006F37A2">
            <w:pPr>
              <w:jc w:val="both"/>
              <w:rPr>
                <w:rFonts w:ascii="Arial" w:hAnsi="Arial" w:cs="Arial"/>
              </w:rPr>
            </w:pPr>
            <w:r w:rsidRPr="00353A20">
              <w:rPr>
                <w:rFonts w:ascii="Arial" w:hAnsi="Arial" w:cs="Arial"/>
                <w:sz w:val="22"/>
                <w:szCs w:val="22"/>
              </w:rPr>
              <w:t xml:space="preserve">6.1 </w:t>
            </w:r>
            <w:r w:rsidR="006F37A2" w:rsidRPr="006F37A2">
              <w:rPr>
                <w:rFonts w:ascii="Arial" w:hAnsi="Arial" w:cs="Arial"/>
                <w:sz w:val="22"/>
                <w:szCs w:val="22"/>
              </w:rPr>
              <w:t xml:space="preserve">The school ensures compliance with relevant health and safety laws </w:t>
            </w:r>
            <w:r w:rsidR="006F37A2" w:rsidRPr="00546113">
              <w:rPr>
                <w:rFonts w:ascii="Arial" w:hAnsi="Arial" w:cs="Arial"/>
                <w:i/>
                <w:sz w:val="22"/>
                <w:szCs w:val="22"/>
              </w:rPr>
              <w:t>by drawing up and implementing effectively a written health and safety policy.</w:t>
            </w:r>
          </w:p>
        </w:tc>
      </w:tr>
      <w:tr w:rsidR="00A83396" w:rsidRPr="00BE6970" w:rsidTr="00F34772">
        <w:tc>
          <w:tcPr>
            <w:tcW w:w="10324" w:type="dxa"/>
            <w:gridSpan w:val="4"/>
            <w:shd w:val="clear" w:color="auto" w:fill="auto"/>
          </w:tcPr>
          <w:p w:rsidR="00A83396" w:rsidRPr="00EF33EF" w:rsidRDefault="000D6A12" w:rsidP="00F34772">
            <w:pPr>
              <w:jc w:val="both"/>
              <w:rPr>
                <w:rFonts w:ascii="Arial" w:hAnsi="Arial" w:cs="Arial"/>
                <w:sz w:val="22"/>
                <w:szCs w:val="22"/>
              </w:rPr>
            </w:pPr>
            <w:r w:rsidRPr="00353A20">
              <w:rPr>
                <w:rFonts w:ascii="Arial" w:hAnsi="Arial" w:cs="Arial"/>
                <w:sz w:val="22"/>
                <w:szCs w:val="22"/>
              </w:rPr>
              <w:t xml:space="preserve">6.2 </w:t>
            </w:r>
            <w:r w:rsidR="005B281D" w:rsidRPr="00353A20">
              <w:rPr>
                <w:rFonts w:ascii="Arial" w:hAnsi="Arial" w:cs="Arial"/>
                <w:sz w:val="22"/>
                <w:szCs w:val="22"/>
              </w:rPr>
              <w:t>The school premises, accommodation and facilities provided therein are maintained to a standard is such that, so far as is reasonably practicable, the health safety and welfare of pupils are ensured</w:t>
            </w:r>
          </w:p>
        </w:tc>
      </w:tr>
      <w:tr w:rsidR="006F37A2" w:rsidRPr="00BE6970" w:rsidTr="00F34772">
        <w:tc>
          <w:tcPr>
            <w:tcW w:w="10324" w:type="dxa"/>
            <w:gridSpan w:val="4"/>
            <w:shd w:val="clear" w:color="auto" w:fill="auto"/>
          </w:tcPr>
          <w:p w:rsidR="006F37A2" w:rsidRPr="006F37A2" w:rsidRDefault="006F37A2" w:rsidP="00F34772">
            <w:pPr>
              <w:jc w:val="both"/>
              <w:rPr>
                <w:rFonts w:ascii="Arial" w:hAnsi="Arial" w:cs="Arial"/>
                <w:i/>
                <w:sz w:val="22"/>
                <w:szCs w:val="22"/>
              </w:rPr>
            </w:pPr>
            <w:r w:rsidRPr="006F37A2">
              <w:rPr>
                <w:rFonts w:ascii="Arial" w:hAnsi="Arial" w:cs="Arial"/>
                <w:i/>
                <w:sz w:val="22"/>
                <w:szCs w:val="22"/>
              </w:rPr>
              <w:t>6.3 The school ensures that the welfare of pupils at the school is safeguarded and promoted by the drawing up and effective implementation of a written risk assessment policy and appropriate action is taken to reduce risks that are identified</w:t>
            </w:r>
          </w:p>
        </w:tc>
      </w:tr>
      <w:tr w:rsidR="00A83396" w:rsidRPr="00BE6970" w:rsidTr="00F34772">
        <w:tc>
          <w:tcPr>
            <w:tcW w:w="10324" w:type="dxa"/>
            <w:gridSpan w:val="4"/>
            <w:shd w:val="clear" w:color="auto" w:fill="auto"/>
          </w:tcPr>
          <w:p w:rsidR="00A83396" w:rsidRDefault="006F37A2" w:rsidP="00A83396">
            <w:pPr>
              <w:rPr>
                <w:rFonts w:ascii="Arial" w:hAnsi="Arial" w:cs="Arial"/>
                <w:b/>
                <w:u w:val="single"/>
              </w:rPr>
            </w:pPr>
            <w:r w:rsidRPr="006F37A2">
              <w:rPr>
                <w:rFonts w:ascii="Arial" w:hAnsi="Arial" w:cs="Arial"/>
                <w:b/>
                <w:u w:val="single"/>
              </w:rPr>
              <w:t>Evidence relating to changes to Standard 6.1 and new Standard 6.3</w:t>
            </w:r>
            <w:r w:rsidR="00546113">
              <w:rPr>
                <w:rFonts w:ascii="Arial" w:hAnsi="Arial" w:cs="Arial"/>
                <w:b/>
                <w:u w:val="single"/>
              </w:rPr>
              <w:t xml:space="preserve"> [see page 6]</w:t>
            </w:r>
          </w:p>
          <w:p w:rsidR="006F37A2" w:rsidRDefault="006F37A2" w:rsidP="00A83396">
            <w:pPr>
              <w:rPr>
                <w:rFonts w:ascii="Arial" w:hAnsi="Arial" w:cs="Arial"/>
                <w:b/>
                <w:u w:val="single"/>
              </w:rPr>
            </w:pPr>
          </w:p>
          <w:p w:rsidR="006F37A2" w:rsidRDefault="006F37A2" w:rsidP="00A83396">
            <w:pPr>
              <w:rPr>
                <w:rFonts w:ascii="Arial" w:hAnsi="Arial" w:cs="Arial"/>
                <w:b/>
                <w:u w:val="single"/>
              </w:rPr>
            </w:pPr>
          </w:p>
          <w:p w:rsidR="006F37A2" w:rsidRDefault="006F37A2" w:rsidP="00A83396">
            <w:pPr>
              <w:rPr>
                <w:rFonts w:ascii="Arial" w:hAnsi="Arial" w:cs="Arial"/>
                <w:b/>
                <w:u w:val="single"/>
              </w:rPr>
            </w:pPr>
          </w:p>
          <w:p w:rsidR="00EF33EF" w:rsidRDefault="00EF33EF" w:rsidP="00A83396">
            <w:pPr>
              <w:rPr>
                <w:rFonts w:ascii="Arial" w:hAnsi="Arial" w:cs="Arial"/>
                <w:b/>
                <w:u w:val="single"/>
              </w:rPr>
            </w:pPr>
          </w:p>
          <w:p w:rsidR="006F37A2" w:rsidRDefault="006F37A2" w:rsidP="00A83396">
            <w:pPr>
              <w:rPr>
                <w:rFonts w:ascii="Arial" w:hAnsi="Arial" w:cs="Arial"/>
                <w:b/>
                <w:u w:val="single"/>
              </w:rPr>
            </w:pPr>
          </w:p>
          <w:p w:rsidR="006F37A2" w:rsidRDefault="006F37A2" w:rsidP="00A83396">
            <w:pPr>
              <w:rPr>
                <w:rFonts w:ascii="Arial" w:hAnsi="Arial" w:cs="Arial"/>
                <w:b/>
                <w:u w:val="single"/>
              </w:rPr>
            </w:pPr>
          </w:p>
          <w:p w:rsidR="006F37A2" w:rsidRPr="006F37A2" w:rsidRDefault="006F37A2" w:rsidP="00A83396">
            <w:pPr>
              <w:rPr>
                <w:rFonts w:ascii="Arial" w:hAnsi="Arial" w:cs="Arial"/>
                <w:b/>
                <w:u w:val="single"/>
              </w:rPr>
            </w:pP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5B281D" w:rsidRPr="00F34772" w:rsidRDefault="005B281D"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5B281D" w:rsidRPr="00F34772" w:rsidRDefault="005B281D"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BE6970"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BE6970" w:rsidTr="00F34772">
        <w:tc>
          <w:tcPr>
            <w:tcW w:w="10324" w:type="dxa"/>
            <w:gridSpan w:val="4"/>
            <w:shd w:val="clear" w:color="auto" w:fill="auto"/>
          </w:tcPr>
          <w:p w:rsidR="00A83396" w:rsidRPr="00F34772" w:rsidRDefault="00977A1A" w:rsidP="00F34772">
            <w:pPr>
              <w:pStyle w:val="Default"/>
              <w:spacing w:before="60" w:after="60"/>
              <w:rPr>
                <w:rFonts w:ascii="Arial" w:hAnsi="Arial" w:cs="Arial"/>
                <w:szCs w:val="22"/>
              </w:rPr>
            </w:pPr>
            <w:r w:rsidRPr="00F34772">
              <w:rPr>
                <w:rFonts w:ascii="Arial" w:hAnsi="Arial" w:cs="Arial"/>
                <w:b/>
                <w:bCs/>
                <w:szCs w:val="22"/>
              </w:rPr>
              <w:t>Standard 7</w:t>
            </w:r>
            <w:r w:rsidR="00A83396" w:rsidRPr="00F34772">
              <w:rPr>
                <w:rFonts w:ascii="Arial" w:hAnsi="Arial" w:cs="Arial"/>
                <w:b/>
                <w:bCs/>
                <w:szCs w:val="22"/>
              </w:rPr>
              <w:t xml:space="preserve"> – </w:t>
            </w:r>
            <w:r w:rsidR="00893F7A" w:rsidRPr="00F34772">
              <w:rPr>
                <w:rFonts w:ascii="Arial" w:hAnsi="Arial" w:cs="Arial"/>
                <w:b/>
                <w:bCs/>
                <w:szCs w:val="22"/>
              </w:rPr>
              <w:t>F</w:t>
            </w:r>
            <w:r w:rsidRPr="00F34772">
              <w:rPr>
                <w:rFonts w:ascii="Arial" w:hAnsi="Arial" w:cs="Arial"/>
                <w:b/>
                <w:bCs/>
                <w:szCs w:val="22"/>
              </w:rPr>
              <w:t xml:space="preserve">ire precautions and drills </w:t>
            </w:r>
          </w:p>
        </w:tc>
      </w:tr>
      <w:tr w:rsidR="00A83396" w:rsidRPr="00BE6970" w:rsidTr="00F34772">
        <w:tc>
          <w:tcPr>
            <w:tcW w:w="10324" w:type="dxa"/>
            <w:gridSpan w:val="4"/>
            <w:shd w:val="clear" w:color="auto" w:fill="auto"/>
          </w:tcPr>
          <w:p w:rsidR="00A83396" w:rsidRPr="00EF33EF" w:rsidRDefault="000D6A12" w:rsidP="00F34772">
            <w:pPr>
              <w:jc w:val="both"/>
              <w:rPr>
                <w:rFonts w:ascii="Arial" w:hAnsi="Arial" w:cs="Arial"/>
                <w:sz w:val="22"/>
                <w:szCs w:val="22"/>
              </w:rPr>
            </w:pPr>
            <w:r w:rsidRPr="00546113">
              <w:rPr>
                <w:rFonts w:ascii="Arial" w:hAnsi="Arial" w:cs="Arial"/>
                <w:sz w:val="22"/>
                <w:szCs w:val="22"/>
              </w:rPr>
              <w:t>7.1 The</w:t>
            </w:r>
            <w:r w:rsidR="00977A1A" w:rsidRPr="00546113">
              <w:rPr>
                <w:rFonts w:ascii="Arial" w:hAnsi="Arial" w:cs="Arial"/>
                <w:sz w:val="22"/>
                <w:szCs w:val="22"/>
              </w:rPr>
              <w:t xml:space="preserve"> school complies with the Regulatory Reform (Fire Safety) Order 2005 </w:t>
            </w:r>
          </w:p>
        </w:tc>
      </w:tr>
      <w:tr w:rsidR="00A83396" w:rsidRPr="00BE6970" w:rsidTr="00F34772">
        <w:tc>
          <w:tcPr>
            <w:tcW w:w="10324" w:type="dxa"/>
            <w:gridSpan w:val="4"/>
            <w:shd w:val="clear" w:color="auto" w:fill="auto"/>
          </w:tcPr>
          <w:p w:rsidR="00A83396" w:rsidRPr="00EF33EF" w:rsidRDefault="00977A1A" w:rsidP="00F34772">
            <w:pPr>
              <w:jc w:val="both"/>
              <w:rPr>
                <w:rFonts w:ascii="Arial" w:hAnsi="Arial" w:cs="Arial"/>
                <w:sz w:val="22"/>
                <w:szCs w:val="22"/>
              </w:rPr>
            </w:pPr>
            <w:r w:rsidRPr="00F34772">
              <w:rPr>
                <w:rFonts w:ascii="Arial" w:hAnsi="Arial" w:cs="Arial"/>
                <w:sz w:val="22"/>
                <w:szCs w:val="22"/>
              </w:rPr>
              <w:t>7</w:t>
            </w:r>
            <w:r w:rsidR="00A83396" w:rsidRPr="00F34772">
              <w:rPr>
                <w:rFonts w:ascii="Arial" w:hAnsi="Arial" w:cs="Arial"/>
                <w:sz w:val="22"/>
                <w:szCs w:val="22"/>
              </w:rPr>
              <w:t xml:space="preserve">.2 </w:t>
            </w:r>
            <w:r w:rsidRPr="00F34772">
              <w:rPr>
                <w:rFonts w:ascii="Arial" w:hAnsi="Arial" w:cs="Arial"/>
                <w:sz w:val="22"/>
                <w:szCs w:val="22"/>
              </w:rPr>
              <w:t xml:space="preserve">In addition, fire drills are regularly (at least once per term) carried out in ‘boarding time’. </w:t>
            </w: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EF33EF" w:rsidRDefault="00EF33EF" w:rsidP="00A83396">
            <w:pPr>
              <w:rPr>
                <w:rFonts w:ascii="Arial" w:hAnsi="Arial" w:cs="Arial"/>
              </w:rPr>
            </w:pPr>
          </w:p>
          <w:p w:rsidR="00EF33EF" w:rsidRDefault="00EF33EF" w:rsidP="00A83396">
            <w:pPr>
              <w:rPr>
                <w:rFonts w:ascii="Arial" w:hAnsi="Arial" w:cs="Arial"/>
              </w:rPr>
            </w:pPr>
          </w:p>
          <w:p w:rsidR="00546113" w:rsidRPr="00F34772" w:rsidRDefault="00546113"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5B281D" w:rsidRPr="00F34772" w:rsidRDefault="005B281D"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5B281D" w:rsidRPr="00F34772" w:rsidRDefault="005B281D" w:rsidP="00A83396">
            <w:pPr>
              <w:rPr>
                <w:rFonts w:ascii="Arial" w:hAnsi="Arial" w:cs="Arial"/>
              </w:rPr>
            </w:pPr>
          </w:p>
          <w:p w:rsidR="00977A1A" w:rsidRPr="00F34772" w:rsidRDefault="00977A1A" w:rsidP="00A83396">
            <w:pPr>
              <w:rPr>
                <w:rFonts w:ascii="Arial" w:hAnsi="Arial" w:cs="Arial"/>
              </w:rPr>
            </w:pPr>
          </w:p>
          <w:p w:rsidR="00977A1A" w:rsidRPr="00F34772" w:rsidRDefault="00977A1A"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BE6970"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BE6970" w:rsidTr="00F34772">
        <w:tc>
          <w:tcPr>
            <w:tcW w:w="10324" w:type="dxa"/>
            <w:gridSpan w:val="4"/>
            <w:shd w:val="clear" w:color="auto" w:fill="auto"/>
          </w:tcPr>
          <w:p w:rsidR="00A83396" w:rsidRPr="00F34772" w:rsidRDefault="00977A1A" w:rsidP="00F34772">
            <w:pPr>
              <w:pStyle w:val="Default"/>
              <w:spacing w:before="60" w:after="60"/>
              <w:rPr>
                <w:rFonts w:ascii="Arial" w:hAnsi="Arial" w:cs="Arial"/>
                <w:sz w:val="22"/>
                <w:szCs w:val="22"/>
              </w:rPr>
            </w:pPr>
            <w:r w:rsidRPr="00F34772">
              <w:rPr>
                <w:rFonts w:ascii="Arial" w:hAnsi="Arial" w:cs="Arial"/>
                <w:b/>
                <w:bCs/>
                <w:szCs w:val="22"/>
              </w:rPr>
              <w:t>Standard 8</w:t>
            </w:r>
            <w:r w:rsidR="00A83396" w:rsidRPr="00F34772">
              <w:rPr>
                <w:rFonts w:ascii="Arial" w:hAnsi="Arial" w:cs="Arial"/>
                <w:b/>
                <w:bCs/>
                <w:szCs w:val="22"/>
              </w:rPr>
              <w:t xml:space="preserve"> – </w:t>
            </w:r>
            <w:r w:rsidR="00893F7A" w:rsidRPr="00F34772">
              <w:rPr>
                <w:rFonts w:ascii="Arial" w:hAnsi="Arial" w:cs="Arial"/>
                <w:b/>
                <w:bCs/>
                <w:szCs w:val="22"/>
              </w:rPr>
              <w:t>P</w:t>
            </w:r>
            <w:r w:rsidRPr="00F34772">
              <w:rPr>
                <w:rFonts w:ascii="Arial" w:hAnsi="Arial" w:cs="Arial"/>
                <w:b/>
                <w:bCs/>
                <w:szCs w:val="22"/>
              </w:rPr>
              <w:t>rovision and preparation of  food and drinks</w:t>
            </w:r>
            <w:r w:rsidR="00A83396" w:rsidRPr="00F34772">
              <w:rPr>
                <w:rFonts w:ascii="Arial" w:hAnsi="Arial" w:cs="Arial"/>
                <w:b/>
                <w:bCs/>
                <w:szCs w:val="22"/>
              </w:rPr>
              <w:t xml:space="preserve"> </w:t>
            </w:r>
          </w:p>
        </w:tc>
      </w:tr>
      <w:tr w:rsidR="00A83396" w:rsidRPr="00BE6970" w:rsidTr="00F34772">
        <w:tc>
          <w:tcPr>
            <w:tcW w:w="10324" w:type="dxa"/>
            <w:gridSpan w:val="4"/>
            <w:shd w:val="clear" w:color="auto" w:fill="auto"/>
          </w:tcPr>
          <w:p w:rsidR="00A83396" w:rsidRPr="00EF33EF" w:rsidRDefault="00977A1A" w:rsidP="00F34772">
            <w:pPr>
              <w:jc w:val="both"/>
              <w:rPr>
                <w:rFonts w:ascii="Arial" w:hAnsi="Arial" w:cs="Arial"/>
                <w:sz w:val="22"/>
                <w:szCs w:val="22"/>
              </w:rPr>
            </w:pPr>
            <w:r w:rsidRPr="00546113">
              <w:rPr>
                <w:rFonts w:ascii="Arial" w:hAnsi="Arial" w:cs="Arial"/>
                <w:sz w:val="22"/>
                <w:szCs w:val="22"/>
              </w:rPr>
              <w:t>8</w:t>
            </w:r>
            <w:r w:rsidR="00A83396" w:rsidRPr="00546113">
              <w:rPr>
                <w:rFonts w:ascii="Arial" w:hAnsi="Arial" w:cs="Arial"/>
                <w:sz w:val="22"/>
                <w:szCs w:val="22"/>
              </w:rPr>
              <w:t xml:space="preserve">.1 </w:t>
            </w:r>
            <w:r w:rsidRPr="00546113">
              <w:rPr>
                <w:rFonts w:ascii="Arial" w:hAnsi="Arial" w:cs="Arial"/>
                <w:sz w:val="22"/>
                <w:szCs w:val="22"/>
              </w:rPr>
              <w:t xml:space="preserve">All boarders, including those with special dietary, medical or religious needs, are provided with meals which are adequate in nutrition, quantity, quality, choice and variety. </w:t>
            </w:r>
          </w:p>
        </w:tc>
      </w:tr>
      <w:tr w:rsidR="00A83396" w:rsidRPr="00BE6970" w:rsidTr="00F34772">
        <w:tc>
          <w:tcPr>
            <w:tcW w:w="10324" w:type="dxa"/>
            <w:gridSpan w:val="4"/>
            <w:shd w:val="clear" w:color="auto" w:fill="auto"/>
          </w:tcPr>
          <w:p w:rsidR="00A83396" w:rsidRPr="00546113" w:rsidRDefault="00977A1A" w:rsidP="00F34772">
            <w:pPr>
              <w:jc w:val="both"/>
              <w:rPr>
                <w:rFonts w:ascii="Arial" w:hAnsi="Arial" w:cs="Arial"/>
              </w:rPr>
            </w:pPr>
            <w:r w:rsidRPr="00546113">
              <w:rPr>
                <w:rFonts w:ascii="Arial" w:hAnsi="Arial" w:cs="Arial"/>
                <w:sz w:val="22"/>
                <w:szCs w:val="22"/>
              </w:rPr>
              <w:t>8</w:t>
            </w:r>
            <w:r w:rsidR="00A83396" w:rsidRPr="00546113">
              <w:rPr>
                <w:rFonts w:ascii="Arial" w:hAnsi="Arial" w:cs="Arial"/>
                <w:sz w:val="22"/>
                <w:szCs w:val="22"/>
              </w:rPr>
              <w:t xml:space="preserve">.2 </w:t>
            </w:r>
            <w:r w:rsidR="005B281D" w:rsidRPr="00546113">
              <w:rPr>
                <w:rFonts w:ascii="Arial" w:hAnsi="Arial" w:cs="Arial"/>
                <w:sz w:val="22"/>
                <w:szCs w:val="22"/>
              </w:rPr>
              <w:t xml:space="preserve">suitable accommodation is provided for the hygienic preparation, serving and consumption of </w:t>
            </w:r>
            <w:proofErr w:type="gramStart"/>
            <w:r w:rsidR="005B281D" w:rsidRPr="00546113">
              <w:rPr>
                <w:rFonts w:ascii="Arial" w:hAnsi="Arial" w:cs="Arial"/>
                <w:sz w:val="22"/>
                <w:szCs w:val="22"/>
              </w:rPr>
              <w:t>boarders</w:t>
            </w:r>
            <w:proofErr w:type="gramEnd"/>
            <w:r w:rsidR="005B281D" w:rsidRPr="00546113">
              <w:rPr>
                <w:rFonts w:ascii="Arial" w:hAnsi="Arial" w:cs="Arial"/>
                <w:sz w:val="22"/>
                <w:szCs w:val="22"/>
              </w:rPr>
              <w:t xml:space="preserve"> main meals. This may be situated in the main school provided it is adjacent to or reasonably accessible from the boarding accommodation.</w:t>
            </w:r>
            <w:r w:rsidR="00546113">
              <w:rPr>
                <w:rFonts w:ascii="Arial" w:hAnsi="Arial" w:cs="Arial"/>
                <w:sz w:val="22"/>
                <w:szCs w:val="22"/>
              </w:rPr>
              <w:t xml:space="preserve">  </w:t>
            </w:r>
          </w:p>
        </w:tc>
      </w:tr>
      <w:tr w:rsidR="00546113" w:rsidRPr="00BE6970" w:rsidTr="00F34772">
        <w:tc>
          <w:tcPr>
            <w:tcW w:w="10324" w:type="dxa"/>
            <w:gridSpan w:val="4"/>
            <w:shd w:val="clear" w:color="auto" w:fill="auto"/>
          </w:tcPr>
          <w:p w:rsidR="00546113" w:rsidRPr="00546113" w:rsidRDefault="00546113" w:rsidP="00F34772">
            <w:pPr>
              <w:jc w:val="both"/>
              <w:rPr>
                <w:rFonts w:ascii="Arial" w:hAnsi="Arial" w:cs="Arial"/>
                <w:sz w:val="22"/>
                <w:szCs w:val="22"/>
              </w:rPr>
            </w:pPr>
            <w:r w:rsidRPr="00546113">
              <w:rPr>
                <w:rFonts w:ascii="Arial" w:hAnsi="Arial" w:cs="Arial"/>
                <w:sz w:val="22"/>
                <w:szCs w:val="22"/>
              </w:rPr>
              <w:t>8.3 In addition to main meals, Boarders have access to drinking water and to food or the means of hygienically preparing food at reasonable times</w:t>
            </w:r>
            <w:r>
              <w:rPr>
                <w:rFonts w:ascii="Arial" w:hAnsi="Arial" w:cs="Arial"/>
                <w:sz w:val="22"/>
                <w:szCs w:val="22"/>
              </w:rPr>
              <w:t xml:space="preserve">. </w:t>
            </w:r>
            <w:r w:rsidRPr="00546113">
              <w:rPr>
                <w:rFonts w:ascii="Arial" w:hAnsi="Arial" w:cs="Arial"/>
                <w:i/>
              </w:rPr>
              <w:t>Schools are sensitive to boarder’s individual needs in this respect.</w:t>
            </w:r>
            <w:r w:rsidRPr="00546113">
              <w:rPr>
                <w:rFonts w:ascii="Arial" w:hAnsi="Arial" w:cs="Arial"/>
                <w:i/>
                <w:sz w:val="22"/>
                <w:szCs w:val="22"/>
              </w:rPr>
              <w:t xml:space="preserve"> </w:t>
            </w:r>
          </w:p>
        </w:tc>
      </w:tr>
      <w:tr w:rsidR="00977A1A" w:rsidRPr="00BE6970" w:rsidTr="00F34772">
        <w:tc>
          <w:tcPr>
            <w:tcW w:w="10324" w:type="dxa"/>
            <w:gridSpan w:val="4"/>
            <w:shd w:val="clear" w:color="auto" w:fill="auto"/>
          </w:tcPr>
          <w:p w:rsidR="00977A1A" w:rsidRPr="00F6785F" w:rsidRDefault="00546113" w:rsidP="00546113">
            <w:pPr>
              <w:jc w:val="both"/>
              <w:rPr>
                <w:rFonts w:ascii="Arial" w:hAnsi="Arial" w:cs="Arial"/>
                <w:i/>
                <w:sz w:val="22"/>
                <w:szCs w:val="22"/>
              </w:rPr>
            </w:pPr>
            <w:r w:rsidRPr="00F6785F">
              <w:rPr>
                <w:rFonts w:ascii="Arial" w:hAnsi="Arial" w:cs="Arial"/>
                <w:i/>
                <w:sz w:val="22"/>
                <w:szCs w:val="22"/>
              </w:rPr>
              <w:t>8.4 Pupils with disabilities are provided with appropriate assistance to eat, in a manner which promotes dignity and choice.</w:t>
            </w:r>
          </w:p>
        </w:tc>
      </w:tr>
      <w:tr w:rsidR="00A83396" w:rsidRPr="00BE6970" w:rsidTr="00F34772">
        <w:tc>
          <w:tcPr>
            <w:tcW w:w="10324" w:type="dxa"/>
            <w:gridSpan w:val="4"/>
            <w:shd w:val="clear" w:color="auto" w:fill="auto"/>
          </w:tcPr>
          <w:p w:rsidR="00A83396" w:rsidRDefault="00F6785F" w:rsidP="00A83396">
            <w:pPr>
              <w:rPr>
                <w:rFonts w:ascii="Arial" w:hAnsi="Arial" w:cs="Arial"/>
                <w:b/>
                <w:u w:val="single"/>
              </w:rPr>
            </w:pPr>
            <w:r w:rsidRPr="00F6785F">
              <w:rPr>
                <w:rFonts w:ascii="Arial" w:hAnsi="Arial" w:cs="Arial"/>
                <w:b/>
                <w:u w:val="single"/>
              </w:rPr>
              <w:t>Evidence relating to changes in March 2015 to Standard 8.3 and new Standard 8.4 [see p. 6]</w:t>
            </w:r>
          </w:p>
          <w:p w:rsidR="00F6785F" w:rsidRDefault="00F6785F" w:rsidP="00A83396">
            <w:pPr>
              <w:rPr>
                <w:rFonts w:ascii="Arial" w:hAnsi="Arial" w:cs="Arial"/>
                <w:b/>
                <w:u w:val="single"/>
              </w:rPr>
            </w:pPr>
          </w:p>
          <w:p w:rsidR="00F6785F" w:rsidRDefault="00F6785F" w:rsidP="00A83396">
            <w:pPr>
              <w:rPr>
                <w:rFonts w:ascii="Arial" w:hAnsi="Arial" w:cs="Arial"/>
                <w:b/>
                <w:u w:val="single"/>
              </w:rPr>
            </w:pPr>
          </w:p>
          <w:p w:rsidR="00EF33EF" w:rsidRDefault="00EF33EF" w:rsidP="00A83396">
            <w:pPr>
              <w:rPr>
                <w:rFonts w:ascii="Arial" w:hAnsi="Arial" w:cs="Arial"/>
                <w:b/>
                <w:u w:val="single"/>
              </w:rPr>
            </w:pPr>
          </w:p>
          <w:p w:rsidR="00F6785F" w:rsidRDefault="00F6785F" w:rsidP="00A83396">
            <w:pPr>
              <w:rPr>
                <w:rFonts w:ascii="Arial" w:hAnsi="Arial" w:cs="Arial"/>
                <w:b/>
                <w:u w:val="single"/>
              </w:rPr>
            </w:pPr>
          </w:p>
          <w:p w:rsidR="00F6785F" w:rsidRPr="00F6785F" w:rsidRDefault="00F6785F" w:rsidP="00A83396">
            <w:pPr>
              <w:rPr>
                <w:rFonts w:ascii="Arial" w:hAnsi="Arial" w:cs="Arial"/>
                <w:b/>
                <w:u w:val="single"/>
              </w:rPr>
            </w:pP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EF33EF" w:rsidRPr="00F34772" w:rsidRDefault="00EF33EF"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EF33EF" w:rsidRPr="00F34772" w:rsidRDefault="00EF33EF"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BE6970"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BE6970" w:rsidTr="00F34772">
        <w:tc>
          <w:tcPr>
            <w:tcW w:w="10324" w:type="dxa"/>
            <w:gridSpan w:val="4"/>
            <w:shd w:val="clear" w:color="auto" w:fill="auto"/>
          </w:tcPr>
          <w:p w:rsidR="00A83396" w:rsidRPr="00F34772" w:rsidRDefault="00977A1A" w:rsidP="00F34772">
            <w:pPr>
              <w:pStyle w:val="Default"/>
              <w:spacing w:before="60" w:after="60"/>
              <w:rPr>
                <w:rFonts w:ascii="Arial" w:hAnsi="Arial" w:cs="Arial"/>
                <w:sz w:val="22"/>
                <w:szCs w:val="22"/>
              </w:rPr>
            </w:pPr>
            <w:r w:rsidRPr="00F34772">
              <w:rPr>
                <w:rFonts w:ascii="Arial" w:hAnsi="Arial" w:cs="Arial"/>
                <w:b/>
                <w:bCs/>
                <w:szCs w:val="22"/>
              </w:rPr>
              <w:t>Standard 9</w:t>
            </w:r>
            <w:r w:rsidR="00893F7A" w:rsidRPr="00F34772">
              <w:rPr>
                <w:rFonts w:ascii="Arial" w:hAnsi="Arial" w:cs="Arial"/>
                <w:b/>
                <w:bCs/>
                <w:szCs w:val="22"/>
              </w:rPr>
              <w:t>– B</w:t>
            </w:r>
            <w:r w:rsidR="00A83396" w:rsidRPr="00F34772">
              <w:rPr>
                <w:rFonts w:ascii="Arial" w:hAnsi="Arial" w:cs="Arial"/>
                <w:b/>
                <w:bCs/>
                <w:szCs w:val="22"/>
              </w:rPr>
              <w:t xml:space="preserve">oarders’ </w:t>
            </w:r>
            <w:r w:rsidRPr="00F34772">
              <w:rPr>
                <w:rFonts w:ascii="Arial" w:hAnsi="Arial" w:cs="Arial"/>
                <w:b/>
                <w:bCs/>
                <w:szCs w:val="22"/>
              </w:rPr>
              <w:t>possessions</w:t>
            </w:r>
          </w:p>
        </w:tc>
      </w:tr>
      <w:tr w:rsidR="00A83396" w:rsidRPr="00BE6970" w:rsidTr="00F34772">
        <w:tc>
          <w:tcPr>
            <w:tcW w:w="10324" w:type="dxa"/>
            <w:gridSpan w:val="4"/>
            <w:shd w:val="clear" w:color="auto" w:fill="auto"/>
          </w:tcPr>
          <w:p w:rsidR="00A83396" w:rsidRPr="00EF33EF" w:rsidRDefault="00977A1A" w:rsidP="00F34772">
            <w:pPr>
              <w:jc w:val="both"/>
              <w:rPr>
                <w:rFonts w:ascii="Arial" w:hAnsi="Arial" w:cs="Arial"/>
                <w:sz w:val="22"/>
                <w:szCs w:val="22"/>
              </w:rPr>
            </w:pPr>
            <w:r w:rsidRPr="00F34772">
              <w:rPr>
                <w:rFonts w:ascii="Arial" w:hAnsi="Arial" w:cs="Arial"/>
                <w:sz w:val="22"/>
                <w:szCs w:val="22"/>
              </w:rPr>
              <w:t>9</w:t>
            </w:r>
            <w:r w:rsidR="00A83396" w:rsidRPr="00F34772">
              <w:rPr>
                <w:rFonts w:ascii="Arial" w:hAnsi="Arial" w:cs="Arial"/>
                <w:sz w:val="22"/>
                <w:szCs w:val="22"/>
              </w:rPr>
              <w:t xml:space="preserve">.1 </w:t>
            </w:r>
            <w:r w:rsidRPr="00F34772">
              <w:rPr>
                <w:rFonts w:ascii="Arial" w:hAnsi="Arial" w:cs="Arial"/>
                <w:sz w:val="22"/>
                <w:szCs w:val="22"/>
              </w:rPr>
              <w:t xml:space="preserve">Adequate laundry provision is made for boarders’ clothing and bedding. Boarders’ clothing is satisfactorily stored and issued to the right boarder following laundering. </w:t>
            </w:r>
          </w:p>
        </w:tc>
      </w:tr>
      <w:tr w:rsidR="00A83396" w:rsidRPr="00BE6970" w:rsidTr="00F34772">
        <w:tc>
          <w:tcPr>
            <w:tcW w:w="10324" w:type="dxa"/>
            <w:gridSpan w:val="4"/>
            <w:shd w:val="clear" w:color="auto" w:fill="auto"/>
          </w:tcPr>
          <w:p w:rsidR="00A83396" w:rsidRPr="00EF33EF" w:rsidRDefault="00977A1A" w:rsidP="00F34772">
            <w:pPr>
              <w:jc w:val="both"/>
              <w:rPr>
                <w:rFonts w:ascii="Arial" w:hAnsi="Arial" w:cs="Arial"/>
                <w:sz w:val="22"/>
                <w:szCs w:val="22"/>
              </w:rPr>
            </w:pPr>
            <w:r w:rsidRPr="00F34772">
              <w:rPr>
                <w:rFonts w:ascii="Arial" w:hAnsi="Arial" w:cs="Arial"/>
                <w:sz w:val="22"/>
                <w:szCs w:val="22"/>
              </w:rPr>
              <w:t>9</w:t>
            </w:r>
            <w:r w:rsidR="00A83396" w:rsidRPr="00F34772">
              <w:rPr>
                <w:rFonts w:ascii="Arial" w:hAnsi="Arial" w:cs="Arial"/>
                <w:sz w:val="22"/>
                <w:szCs w:val="22"/>
              </w:rPr>
              <w:t xml:space="preserve">.2 </w:t>
            </w:r>
            <w:r w:rsidRPr="00F34772">
              <w:rPr>
                <w:rFonts w:ascii="Arial" w:hAnsi="Arial" w:cs="Arial"/>
                <w:sz w:val="22"/>
                <w:szCs w:val="22"/>
              </w:rPr>
              <w:t xml:space="preserve">Boarders are able to obtain necessary personal and stationery items while accommodated at school. </w:t>
            </w:r>
          </w:p>
        </w:tc>
      </w:tr>
      <w:tr w:rsidR="00A83396" w:rsidRPr="00BE6970" w:rsidTr="00F34772">
        <w:tc>
          <w:tcPr>
            <w:tcW w:w="10324" w:type="dxa"/>
            <w:gridSpan w:val="4"/>
            <w:shd w:val="clear" w:color="auto" w:fill="auto"/>
          </w:tcPr>
          <w:p w:rsidR="00A83396" w:rsidRPr="00F34772" w:rsidRDefault="00977A1A" w:rsidP="00F34772">
            <w:pPr>
              <w:jc w:val="both"/>
              <w:rPr>
                <w:rFonts w:ascii="Arial" w:hAnsi="Arial" w:cs="Arial"/>
              </w:rPr>
            </w:pPr>
            <w:r w:rsidRPr="00F34772">
              <w:rPr>
                <w:rFonts w:ascii="Arial" w:hAnsi="Arial" w:cs="Arial"/>
                <w:sz w:val="22"/>
                <w:szCs w:val="22"/>
              </w:rPr>
              <w:t>9</w:t>
            </w:r>
            <w:r w:rsidR="00A83396" w:rsidRPr="00F34772">
              <w:rPr>
                <w:rFonts w:ascii="Arial" w:hAnsi="Arial" w:cs="Arial"/>
                <w:sz w:val="22"/>
                <w:szCs w:val="22"/>
              </w:rPr>
              <w:t xml:space="preserve">.3 </w:t>
            </w:r>
            <w:r w:rsidRPr="00F34772">
              <w:rPr>
                <w:rFonts w:ascii="Arial" w:hAnsi="Arial" w:cs="Arial"/>
                <w:sz w:val="22"/>
                <w:szCs w:val="22"/>
              </w:rPr>
              <w:t xml:space="preserve">Reasonable protection is provided for boarders’ personal possessions and for any boarders’ money or valuables looked after by the school. </w:t>
            </w:r>
          </w:p>
        </w:tc>
      </w:tr>
      <w:tr w:rsidR="00F6785F" w:rsidRPr="00BE6970" w:rsidTr="00F34772">
        <w:tc>
          <w:tcPr>
            <w:tcW w:w="10324" w:type="dxa"/>
            <w:gridSpan w:val="4"/>
            <w:shd w:val="clear" w:color="auto" w:fill="auto"/>
          </w:tcPr>
          <w:p w:rsidR="00F6785F" w:rsidRPr="00F6785F" w:rsidRDefault="00F6785F" w:rsidP="00F34772">
            <w:pPr>
              <w:jc w:val="both"/>
              <w:rPr>
                <w:rFonts w:ascii="Arial" w:hAnsi="Arial" w:cs="Arial"/>
                <w:i/>
                <w:sz w:val="22"/>
                <w:szCs w:val="22"/>
              </w:rPr>
            </w:pPr>
            <w:r w:rsidRPr="00F6785F">
              <w:rPr>
                <w:rFonts w:ascii="Arial" w:hAnsi="Arial" w:cs="Arial"/>
                <w:i/>
                <w:sz w:val="22"/>
                <w:szCs w:val="22"/>
              </w:rPr>
              <w:t>9.4. Any search of boarders’ personal belongings should be carried out in accordance with section 550ZA of the Education Act 1996 and with regard to any guidance issued by the State Secretary of State.</w:t>
            </w:r>
          </w:p>
        </w:tc>
      </w:tr>
      <w:tr w:rsidR="00A83396" w:rsidRPr="00BE6970" w:rsidTr="00F34772">
        <w:tc>
          <w:tcPr>
            <w:tcW w:w="10324" w:type="dxa"/>
            <w:gridSpan w:val="4"/>
            <w:shd w:val="clear" w:color="auto" w:fill="auto"/>
          </w:tcPr>
          <w:p w:rsidR="00A83396" w:rsidRDefault="00F6785F" w:rsidP="00A83396">
            <w:pPr>
              <w:rPr>
                <w:rFonts w:ascii="Arial" w:hAnsi="Arial" w:cs="Arial"/>
                <w:b/>
                <w:u w:val="single"/>
              </w:rPr>
            </w:pPr>
            <w:r w:rsidRPr="00F6785F">
              <w:rPr>
                <w:rFonts w:ascii="Arial" w:hAnsi="Arial" w:cs="Arial"/>
                <w:b/>
                <w:u w:val="single"/>
              </w:rPr>
              <w:t>Evidence relating to new Standard 9.4 (March 2015) [see page 6]:</w:t>
            </w:r>
          </w:p>
          <w:p w:rsidR="00F6785F" w:rsidRDefault="00F6785F" w:rsidP="00A83396">
            <w:pPr>
              <w:rPr>
                <w:rFonts w:ascii="Arial" w:hAnsi="Arial" w:cs="Arial"/>
                <w:b/>
                <w:u w:val="single"/>
              </w:rPr>
            </w:pPr>
          </w:p>
          <w:p w:rsidR="00F6785F" w:rsidRDefault="00F6785F" w:rsidP="00A83396">
            <w:pPr>
              <w:rPr>
                <w:rFonts w:ascii="Arial" w:hAnsi="Arial" w:cs="Arial"/>
                <w:b/>
                <w:u w:val="single"/>
              </w:rPr>
            </w:pPr>
          </w:p>
          <w:p w:rsidR="00EF33EF" w:rsidRDefault="00EF33EF" w:rsidP="00A83396">
            <w:pPr>
              <w:rPr>
                <w:rFonts w:ascii="Arial" w:hAnsi="Arial" w:cs="Arial"/>
                <w:b/>
                <w:u w:val="single"/>
              </w:rPr>
            </w:pPr>
          </w:p>
          <w:p w:rsidR="00EF33EF" w:rsidRDefault="00EF33EF" w:rsidP="00A83396">
            <w:pPr>
              <w:rPr>
                <w:rFonts w:ascii="Arial" w:hAnsi="Arial" w:cs="Arial"/>
                <w:b/>
                <w:u w:val="single"/>
              </w:rPr>
            </w:pPr>
          </w:p>
          <w:p w:rsidR="00EF33EF" w:rsidRDefault="00EF33EF" w:rsidP="00A83396">
            <w:pPr>
              <w:rPr>
                <w:rFonts w:ascii="Arial" w:hAnsi="Arial" w:cs="Arial"/>
                <w:b/>
                <w:u w:val="single"/>
              </w:rPr>
            </w:pPr>
          </w:p>
          <w:p w:rsidR="00F6785F" w:rsidRPr="00F6785F" w:rsidRDefault="00F6785F" w:rsidP="00A83396">
            <w:pPr>
              <w:rPr>
                <w:rFonts w:ascii="Arial" w:hAnsi="Arial" w:cs="Arial"/>
                <w:b/>
                <w:u w:val="single"/>
              </w:rPr>
            </w:pP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Default="00A83396" w:rsidP="00A83396">
            <w:pPr>
              <w:rPr>
                <w:rFonts w:ascii="Arial" w:hAnsi="Arial" w:cs="Arial"/>
              </w:rPr>
            </w:pPr>
          </w:p>
          <w:p w:rsidR="00EF33EF" w:rsidRPr="00F34772" w:rsidRDefault="00EF33EF"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BE6970"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BE6970" w:rsidTr="00F34772">
        <w:tc>
          <w:tcPr>
            <w:tcW w:w="10324" w:type="dxa"/>
            <w:gridSpan w:val="4"/>
            <w:shd w:val="clear" w:color="auto" w:fill="auto"/>
          </w:tcPr>
          <w:p w:rsidR="00A83396" w:rsidRPr="00F34772" w:rsidRDefault="00977A1A" w:rsidP="00F34772">
            <w:pPr>
              <w:pStyle w:val="Default"/>
              <w:spacing w:before="60" w:after="60"/>
              <w:rPr>
                <w:rFonts w:ascii="Arial" w:hAnsi="Arial" w:cs="Arial"/>
                <w:b/>
                <w:bCs/>
                <w:szCs w:val="22"/>
              </w:rPr>
            </w:pPr>
            <w:r w:rsidRPr="00F34772">
              <w:rPr>
                <w:rFonts w:ascii="Arial" w:hAnsi="Arial" w:cs="Arial"/>
                <w:b/>
                <w:bCs/>
                <w:szCs w:val="22"/>
              </w:rPr>
              <w:t>Standard 10</w:t>
            </w:r>
            <w:r w:rsidR="00A83396" w:rsidRPr="00F34772">
              <w:rPr>
                <w:rFonts w:ascii="Arial" w:hAnsi="Arial" w:cs="Arial"/>
                <w:b/>
                <w:bCs/>
                <w:szCs w:val="22"/>
              </w:rPr>
              <w:t xml:space="preserve"> – </w:t>
            </w:r>
            <w:r w:rsidR="00893F7A" w:rsidRPr="00F34772">
              <w:rPr>
                <w:rFonts w:ascii="Arial" w:hAnsi="Arial" w:cs="Arial"/>
                <w:b/>
                <w:bCs/>
                <w:szCs w:val="22"/>
              </w:rPr>
              <w:t>A</w:t>
            </w:r>
            <w:r w:rsidRPr="00F34772">
              <w:rPr>
                <w:rFonts w:ascii="Arial" w:hAnsi="Arial" w:cs="Arial"/>
                <w:b/>
                <w:bCs/>
                <w:szCs w:val="22"/>
              </w:rPr>
              <w:t xml:space="preserve">ctivities and free time </w:t>
            </w:r>
          </w:p>
        </w:tc>
      </w:tr>
      <w:tr w:rsidR="00A83396" w:rsidRPr="00BE6970" w:rsidTr="00F34772">
        <w:tc>
          <w:tcPr>
            <w:tcW w:w="10324" w:type="dxa"/>
            <w:gridSpan w:val="4"/>
            <w:shd w:val="clear" w:color="auto" w:fill="auto"/>
          </w:tcPr>
          <w:p w:rsidR="00A83396" w:rsidRPr="00EF33EF" w:rsidRDefault="00977A1A" w:rsidP="00F34772">
            <w:pPr>
              <w:jc w:val="both"/>
              <w:rPr>
                <w:rFonts w:ascii="Arial" w:hAnsi="Arial" w:cs="Arial"/>
                <w:sz w:val="22"/>
                <w:szCs w:val="22"/>
              </w:rPr>
            </w:pPr>
            <w:r w:rsidRPr="00F34772">
              <w:rPr>
                <w:rFonts w:ascii="Arial" w:hAnsi="Arial" w:cs="Arial"/>
                <w:sz w:val="22"/>
                <w:szCs w:val="22"/>
              </w:rPr>
              <w:t>10</w:t>
            </w:r>
            <w:r w:rsidR="00A83396" w:rsidRPr="00F34772">
              <w:rPr>
                <w:rFonts w:ascii="Arial" w:hAnsi="Arial" w:cs="Arial"/>
                <w:sz w:val="22"/>
                <w:szCs w:val="22"/>
              </w:rPr>
              <w:t xml:space="preserve">.1 </w:t>
            </w:r>
            <w:r w:rsidRPr="00F34772">
              <w:rPr>
                <w:rFonts w:ascii="Arial" w:hAnsi="Arial" w:cs="Arial"/>
                <w:sz w:val="22"/>
                <w:szCs w:val="22"/>
              </w:rPr>
              <w:t xml:space="preserve">There is an appropriate range and choice of activities for boarders outside teaching time, including sufficient and suitably timed free time each day. </w:t>
            </w:r>
            <w:r w:rsidR="00DB770F" w:rsidRPr="00DB770F">
              <w:rPr>
                <w:rFonts w:ascii="Arial" w:hAnsi="Arial" w:cs="Arial"/>
                <w:sz w:val="22"/>
                <w:szCs w:val="22"/>
              </w:rPr>
              <w:t>Suitable risk assessments are in place for any activities which may put boarders at risk of harm.</w:t>
            </w:r>
          </w:p>
        </w:tc>
      </w:tr>
      <w:tr w:rsidR="00A83396" w:rsidRPr="00BE6970" w:rsidTr="00F34772">
        <w:tc>
          <w:tcPr>
            <w:tcW w:w="10324" w:type="dxa"/>
            <w:gridSpan w:val="4"/>
            <w:shd w:val="clear" w:color="auto" w:fill="auto"/>
          </w:tcPr>
          <w:p w:rsidR="00A83396" w:rsidRPr="00EF33EF" w:rsidRDefault="00977A1A" w:rsidP="00F34772">
            <w:pPr>
              <w:jc w:val="both"/>
              <w:rPr>
                <w:rFonts w:ascii="Arial" w:hAnsi="Arial" w:cs="Arial"/>
                <w:sz w:val="22"/>
                <w:szCs w:val="22"/>
              </w:rPr>
            </w:pPr>
            <w:r w:rsidRPr="00F34772">
              <w:rPr>
                <w:rFonts w:ascii="Arial" w:hAnsi="Arial" w:cs="Arial"/>
                <w:sz w:val="22"/>
                <w:szCs w:val="22"/>
              </w:rPr>
              <w:t>10.2</w:t>
            </w:r>
            <w:r w:rsidR="00A83396" w:rsidRPr="00F34772">
              <w:rPr>
                <w:rFonts w:ascii="Arial" w:hAnsi="Arial" w:cs="Arial"/>
                <w:sz w:val="22"/>
                <w:szCs w:val="22"/>
              </w:rPr>
              <w:t xml:space="preserve"> </w:t>
            </w:r>
            <w:r w:rsidRPr="00F34772">
              <w:rPr>
                <w:rFonts w:ascii="Arial" w:hAnsi="Arial" w:cs="Arial"/>
                <w:sz w:val="22"/>
                <w:szCs w:val="22"/>
              </w:rPr>
              <w:t xml:space="preserve">Boarders have access to a range and choice of safe recreational areas, both indoors and outdoors, and there are safe areas at school where boarders can be alone if they wish. </w:t>
            </w:r>
          </w:p>
        </w:tc>
      </w:tr>
      <w:tr w:rsidR="00A83396" w:rsidRPr="00BE6970" w:rsidTr="00F34772">
        <w:tc>
          <w:tcPr>
            <w:tcW w:w="10324" w:type="dxa"/>
            <w:gridSpan w:val="4"/>
            <w:shd w:val="clear" w:color="auto" w:fill="auto"/>
          </w:tcPr>
          <w:p w:rsidR="00A83396" w:rsidRPr="00EF33EF" w:rsidRDefault="00977A1A" w:rsidP="00F34772">
            <w:pPr>
              <w:jc w:val="both"/>
              <w:rPr>
                <w:rFonts w:ascii="Arial" w:hAnsi="Arial" w:cs="Arial"/>
                <w:sz w:val="22"/>
                <w:szCs w:val="22"/>
              </w:rPr>
            </w:pPr>
            <w:r w:rsidRPr="00F34772">
              <w:rPr>
                <w:rFonts w:ascii="Arial" w:hAnsi="Arial" w:cs="Arial"/>
                <w:sz w:val="22"/>
                <w:szCs w:val="22"/>
              </w:rPr>
              <w:t>10</w:t>
            </w:r>
            <w:r w:rsidR="00A83396" w:rsidRPr="00F34772">
              <w:rPr>
                <w:rFonts w:ascii="Arial" w:hAnsi="Arial" w:cs="Arial"/>
                <w:sz w:val="22"/>
                <w:szCs w:val="22"/>
              </w:rPr>
              <w:t xml:space="preserve">.3 </w:t>
            </w:r>
            <w:r w:rsidRPr="00F34772">
              <w:rPr>
                <w:rFonts w:ascii="Arial" w:hAnsi="Arial" w:cs="Arial"/>
                <w:sz w:val="22"/>
                <w:szCs w:val="22"/>
              </w:rPr>
              <w:t xml:space="preserve">Schools where there are unusual or especially onerous demands on boarders ensure that these are appropriate to the boarders concerned and do not unacceptably affect boarders’ welfare. </w:t>
            </w:r>
          </w:p>
        </w:tc>
      </w:tr>
      <w:tr w:rsidR="00977A1A" w:rsidRPr="00BE6970" w:rsidTr="00F34772">
        <w:tc>
          <w:tcPr>
            <w:tcW w:w="10324" w:type="dxa"/>
            <w:gridSpan w:val="4"/>
            <w:shd w:val="clear" w:color="auto" w:fill="auto"/>
          </w:tcPr>
          <w:p w:rsidR="005B281D" w:rsidRPr="00F34772" w:rsidRDefault="00977A1A" w:rsidP="005B281D">
            <w:pPr>
              <w:jc w:val="both"/>
              <w:rPr>
                <w:rFonts w:ascii="Arial" w:hAnsi="Arial" w:cs="Arial"/>
                <w:sz w:val="22"/>
                <w:szCs w:val="22"/>
              </w:rPr>
            </w:pPr>
            <w:proofErr w:type="gramStart"/>
            <w:r w:rsidRPr="00F34772">
              <w:rPr>
                <w:rFonts w:ascii="Arial" w:hAnsi="Arial" w:cs="Arial"/>
                <w:sz w:val="22"/>
                <w:szCs w:val="22"/>
              </w:rPr>
              <w:t>10.4  Boarders</w:t>
            </w:r>
            <w:proofErr w:type="gramEnd"/>
            <w:r w:rsidRPr="00F34772">
              <w:rPr>
                <w:rFonts w:ascii="Arial" w:hAnsi="Arial" w:cs="Arial"/>
                <w:sz w:val="22"/>
                <w:szCs w:val="22"/>
              </w:rPr>
              <w:t xml:space="preserve"> have access to information about events in the world outside the school, and access to local facilities which </w:t>
            </w:r>
            <w:r w:rsidR="00DB770F" w:rsidRPr="00DB770F">
              <w:rPr>
                <w:rFonts w:ascii="Arial" w:hAnsi="Arial" w:cs="Arial"/>
                <w:i/>
                <w:sz w:val="22"/>
                <w:szCs w:val="22"/>
              </w:rPr>
              <w:t>are</w:t>
            </w:r>
            <w:r w:rsidRPr="00DB770F">
              <w:rPr>
                <w:rFonts w:ascii="Arial" w:hAnsi="Arial" w:cs="Arial"/>
                <w:i/>
                <w:sz w:val="22"/>
                <w:szCs w:val="22"/>
              </w:rPr>
              <w:t xml:space="preserve"> </w:t>
            </w:r>
            <w:r w:rsidRPr="00F34772">
              <w:rPr>
                <w:rFonts w:ascii="Arial" w:hAnsi="Arial" w:cs="Arial"/>
                <w:sz w:val="22"/>
                <w:szCs w:val="22"/>
              </w:rPr>
              <w:t xml:space="preserve">appropriate to their age. </w:t>
            </w:r>
          </w:p>
        </w:tc>
      </w:tr>
      <w:tr w:rsidR="00A83396" w:rsidRPr="00BE6970" w:rsidTr="00F34772">
        <w:tc>
          <w:tcPr>
            <w:tcW w:w="10324" w:type="dxa"/>
            <w:gridSpan w:val="4"/>
            <w:shd w:val="clear" w:color="auto" w:fill="auto"/>
          </w:tcPr>
          <w:p w:rsidR="00A83396" w:rsidRDefault="00DB770F" w:rsidP="00A83396">
            <w:pPr>
              <w:rPr>
                <w:rFonts w:ascii="Arial" w:hAnsi="Arial" w:cs="Arial"/>
                <w:b/>
                <w:u w:val="single"/>
              </w:rPr>
            </w:pPr>
            <w:r w:rsidRPr="00DB770F">
              <w:rPr>
                <w:rFonts w:ascii="Arial" w:hAnsi="Arial" w:cs="Arial"/>
                <w:b/>
                <w:u w:val="single"/>
              </w:rPr>
              <w:t>Evidence relating to change to Standard 10.1 in March 2015 [see page 6]:</w:t>
            </w:r>
          </w:p>
          <w:p w:rsidR="00DB770F" w:rsidRDefault="00DB770F" w:rsidP="00A83396">
            <w:pPr>
              <w:rPr>
                <w:rFonts w:ascii="Arial" w:hAnsi="Arial" w:cs="Arial"/>
                <w:b/>
                <w:u w:val="single"/>
              </w:rPr>
            </w:pPr>
          </w:p>
          <w:p w:rsidR="00DB770F" w:rsidRDefault="00DB770F" w:rsidP="00A83396">
            <w:pPr>
              <w:rPr>
                <w:rFonts w:ascii="Arial" w:hAnsi="Arial" w:cs="Arial"/>
                <w:b/>
                <w:u w:val="single"/>
              </w:rPr>
            </w:pPr>
          </w:p>
          <w:p w:rsidR="00EF33EF" w:rsidRDefault="00EF33EF" w:rsidP="00A83396">
            <w:pPr>
              <w:rPr>
                <w:rFonts w:ascii="Arial" w:hAnsi="Arial" w:cs="Arial"/>
                <w:b/>
                <w:u w:val="single"/>
              </w:rPr>
            </w:pPr>
          </w:p>
          <w:p w:rsidR="00EF33EF" w:rsidRDefault="00EF33EF" w:rsidP="00A83396">
            <w:pPr>
              <w:rPr>
                <w:rFonts w:ascii="Arial" w:hAnsi="Arial" w:cs="Arial"/>
                <w:b/>
                <w:u w:val="single"/>
              </w:rPr>
            </w:pPr>
          </w:p>
          <w:p w:rsidR="00DB770F" w:rsidRPr="00DB770F" w:rsidRDefault="00DB770F" w:rsidP="00A83396">
            <w:pPr>
              <w:rPr>
                <w:rFonts w:ascii="Arial" w:hAnsi="Arial" w:cs="Arial"/>
                <w:b/>
                <w:u w:val="single"/>
              </w:rPr>
            </w:pPr>
          </w:p>
        </w:tc>
      </w:tr>
      <w:tr w:rsidR="00A83396" w:rsidRPr="00BE6970" w:rsidTr="00F34772">
        <w:tc>
          <w:tcPr>
            <w:tcW w:w="10324" w:type="dxa"/>
            <w:gridSpan w:val="4"/>
            <w:shd w:val="clear" w:color="auto" w:fill="auto"/>
          </w:tcPr>
          <w:p w:rsidR="00A83396" w:rsidRPr="00F34772" w:rsidRDefault="00925468" w:rsidP="00A83396">
            <w:pPr>
              <w:rPr>
                <w:rFonts w:ascii="Arial" w:hAnsi="Arial" w:cs="Arial"/>
              </w:rPr>
            </w:pPr>
            <w:r w:rsidRPr="00F34772">
              <w:rPr>
                <w:rFonts w:ascii="Arial" w:hAnsi="Arial" w:cs="Arial"/>
              </w:rPr>
              <w:t>How the school MEETS and EXCEEDS the standard (with appropriate evidence)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EF33EF" w:rsidRPr="00F34772" w:rsidRDefault="00EF33EF"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DB770F" w:rsidRPr="00F34772" w:rsidRDefault="00DB770F"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BE6970"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BE6970" w:rsidTr="00F34772">
        <w:tc>
          <w:tcPr>
            <w:tcW w:w="10324" w:type="dxa"/>
            <w:gridSpan w:val="4"/>
            <w:shd w:val="clear" w:color="auto" w:fill="auto"/>
          </w:tcPr>
          <w:p w:rsidR="00A83396" w:rsidRPr="00F34772" w:rsidRDefault="00977A1A" w:rsidP="00F34772">
            <w:pPr>
              <w:pStyle w:val="Default"/>
              <w:spacing w:before="60" w:after="60"/>
              <w:rPr>
                <w:rFonts w:ascii="Arial" w:hAnsi="Arial" w:cs="Arial"/>
                <w:b/>
                <w:bCs/>
                <w:szCs w:val="22"/>
              </w:rPr>
            </w:pPr>
            <w:r w:rsidRPr="00F34772">
              <w:rPr>
                <w:rFonts w:ascii="Arial" w:hAnsi="Arial" w:cs="Arial"/>
                <w:b/>
                <w:bCs/>
                <w:szCs w:val="22"/>
              </w:rPr>
              <w:t>Standard 11</w:t>
            </w:r>
            <w:r w:rsidR="00A83396" w:rsidRPr="00F34772">
              <w:rPr>
                <w:rFonts w:ascii="Arial" w:hAnsi="Arial" w:cs="Arial"/>
                <w:b/>
                <w:bCs/>
                <w:szCs w:val="22"/>
              </w:rPr>
              <w:t xml:space="preserve"> – </w:t>
            </w:r>
            <w:r w:rsidR="00893F7A" w:rsidRPr="00F34772">
              <w:rPr>
                <w:rFonts w:ascii="Arial" w:hAnsi="Arial" w:cs="Arial"/>
                <w:b/>
                <w:bCs/>
                <w:szCs w:val="22"/>
              </w:rPr>
              <w:t>C</w:t>
            </w:r>
            <w:r w:rsidRPr="00F34772">
              <w:rPr>
                <w:rFonts w:ascii="Arial" w:hAnsi="Arial" w:cs="Arial"/>
                <w:b/>
                <w:bCs/>
                <w:szCs w:val="22"/>
              </w:rPr>
              <w:t xml:space="preserve">hild protection </w:t>
            </w:r>
          </w:p>
        </w:tc>
      </w:tr>
      <w:tr w:rsidR="00A83396" w:rsidRPr="00BE6970" w:rsidTr="00F34772">
        <w:tc>
          <w:tcPr>
            <w:tcW w:w="10324" w:type="dxa"/>
            <w:gridSpan w:val="4"/>
            <w:shd w:val="clear" w:color="auto" w:fill="auto"/>
          </w:tcPr>
          <w:p w:rsidR="00977A1A" w:rsidRPr="00F34772" w:rsidRDefault="00642B33" w:rsidP="00F34772">
            <w:pPr>
              <w:jc w:val="both"/>
              <w:rPr>
                <w:rFonts w:ascii="Arial" w:hAnsi="Arial" w:cs="Arial"/>
                <w:sz w:val="22"/>
                <w:szCs w:val="22"/>
              </w:rPr>
            </w:pPr>
            <w:r w:rsidRPr="00F34772">
              <w:rPr>
                <w:rFonts w:ascii="Arial" w:hAnsi="Arial" w:cs="Arial"/>
                <w:sz w:val="22"/>
                <w:szCs w:val="22"/>
              </w:rPr>
              <w:t>11</w:t>
            </w:r>
            <w:r w:rsidR="00A83396" w:rsidRPr="00F34772">
              <w:rPr>
                <w:rFonts w:ascii="Arial" w:hAnsi="Arial" w:cs="Arial"/>
                <w:sz w:val="22"/>
                <w:szCs w:val="22"/>
              </w:rPr>
              <w:t xml:space="preserve">.1 </w:t>
            </w:r>
            <w:r w:rsidR="00977A1A" w:rsidRPr="00F34772">
              <w:rPr>
                <w:rFonts w:ascii="Arial" w:hAnsi="Arial" w:cs="Arial"/>
                <w:sz w:val="22"/>
                <w:szCs w:val="22"/>
              </w:rPr>
              <w:t xml:space="preserve">The school ensures that: </w:t>
            </w:r>
          </w:p>
          <w:p w:rsidR="00977A1A" w:rsidRPr="00F34772" w:rsidRDefault="00977A1A" w:rsidP="00F34772">
            <w:pPr>
              <w:pStyle w:val="Default"/>
              <w:numPr>
                <w:ilvl w:val="0"/>
                <w:numId w:val="9"/>
              </w:numPr>
              <w:ind w:left="720" w:hanging="360"/>
              <w:jc w:val="both"/>
              <w:rPr>
                <w:rFonts w:ascii="Arial" w:hAnsi="Arial" w:cs="Arial"/>
                <w:sz w:val="22"/>
                <w:szCs w:val="22"/>
              </w:rPr>
            </w:pPr>
            <w:r w:rsidRPr="00F34772">
              <w:rPr>
                <w:rFonts w:ascii="Arial" w:hAnsi="Arial" w:cs="Arial"/>
                <w:sz w:val="22"/>
                <w:szCs w:val="22"/>
              </w:rPr>
              <w:t xml:space="preserve">arrangements are made to safeguard and promote the welfare of pupils at the school; and </w:t>
            </w:r>
          </w:p>
          <w:p w:rsidR="00A83396" w:rsidRPr="00EF33EF" w:rsidRDefault="00977A1A" w:rsidP="00F34772">
            <w:pPr>
              <w:pStyle w:val="Default"/>
              <w:numPr>
                <w:ilvl w:val="0"/>
                <w:numId w:val="9"/>
              </w:numPr>
              <w:ind w:left="720" w:hanging="360"/>
              <w:jc w:val="both"/>
              <w:rPr>
                <w:rFonts w:ascii="Arial" w:hAnsi="Arial" w:cs="Arial"/>
                <w:sz w:val="22"/>
                <w:szCs w:val="22"/>
              </w:rPr>
            </w:pPr>
            <w:proofErr w:type="gramStart"/>
            <w:r w:rsidRPr="00F34772">
              <w:rPr>
                <w:rFonts w:ascii="Arial" w:hAnsi="Arial" w:cs="Arial"/>
                <w:sz w:val="22"/>
                <w:szCs w:val="22"/>
              </w:rPr>
              <w:t>such</w:t>
            </w:r>
            <w:proofErr w:type="gramEnd"/>
            <w:r w:rsidRPr="00F34772">
              <w:rPr>
                <w:rFonts w:ascii="Arial" w:hAnsi="Arial" w:cs="Arial"/>
                <w:sz w:val="22"/>
                <w:szCs w:val="22"/>
              </w:rPr>
              <w:t xml:space="preserve"> arrangements have regard to any guidance issued by the Secretary of State</w:t>
            </w:r>
            <w:r w:rsidR="00111289">
              <w:rPr>
                <w:rFonts w:ascii="Arial" w:hAnsi="Arial" w:cs="Arial"/>
                <w:sz w:val="14"/>
                <w:szCs w:val="14"/>
              </w:rPr>
              <w:t xml:space="preserve">. </w:t>
            </w:r>
            <w:r w:rsidR="00111289" w:rsidRPr="00111289">
              <w:rPr>
                <w:rFonts w:ascii="Arial" w:hAnsi="Arial" w:cs="Arial"/>
                <w:sz w:val="20"/>
                <w:szCs w:val="20"/>
              </w:rPr>
              <w:t>(Safe</w:t>
            </w:r>
            <w:r w:rsidR="00111289">
              <w:rPr>
                <w:rFonts w:ascii="Arial" w:hAnsi="Arial" w:cs="Arial"/>
                <w:sz w:val="20"/>
                <w:szCs w:val="20"/>
              </w:rPr>
              <w:t>guarding Children and Safer Recruitment in E</w:t>
            </w:r>
            <w:r w:rsidR="00111289" w:rsidRPr="00111289">
              <w:rPr>
                <w:rFonts w:ascii="Arial" w:hAnsi="Arial" w:cs="Arial"/>
                <w:sz w:val="20"/>
                <w:szCs w:val="20"/>
              </w:rPr>
              <w:t>ducation</w:t>
            </w:r>
            <w:r w:rsidR="00111289">
              <w:rPr>
                <w:rFonts w:ascii="Arial" w:hAnsi="Arial" w:cs="Arial"/>
                <w:sz w:val="20"/>
                <w:szCs w:val="20"/>
              </w:rPr>
              <w:t xml:space="preserve"> - The Department for Education)</w:t>
            </w:r>
            <w:r w:rsidR="00111289" w:rsidRPr="00111289">
              <w:rPr>
                <w:rFonts w:ascii="Arial" w:hAnsi="Arial" w:cs="Arial"/>
                <w:sz w:val="20"/>
                <w:szCs w:val="20"/>
              </w:rPr>
              <w:t>)</w:t>
            </w:r>
            <w:r w:rsidRPr="00111289">
              <w:rPr>
                <w:rFonts w:ascii="Arial" w:hAnsi="Arial" w:cs="Arial"/>
                <w:sz w:val="20"/>
                <w:szCs w:val="20"/>
              </w:rPr>
              <w:t xml:space="preserve"> </w:t>
            </w: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EF33EF" w:rsidRPr="00F34772" w:rsidRDefault="00EF33EF"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600FD1" w:rsidRPr="00F34772" w:rsidRDefault="00600FD1" w:rsidP="00A83396">
            <w:pPr>
              <w:rPr>
                <w:rFonts w:ascii="Arial" w:hAnsi="Arial" w:cs="Arial"/>
              </w:rPr>
            </w:pPr>
          </w:p>
          <w:p w:rsidR="00642B33" w:rsidRDefault="00642B33" w:rsidP="00A83396">
            <w:pPr>
              <w:rPr>
                <w:rFonts w:ascii="Arial" w:hAnsi="Arial" w:cs="Arial"/>
              </w:rPr>
            </w:pPr>
          </w:p>
          <w:p w:rsidR="00794C41" w:rsidRPr="00F34772" w:rsidRDefault="00794C41"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BE6970"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BE6970" w:rsidTr="00F34772">
        <w:tc>
          <w:tcPr>
            <w:tcW w:w="10324" w:type="dxa"/>
            <w:gridSpan w:val="4"/>
            <w:shd w:val="clear" w:color="auto" w:fill="auto"/>
          </w:tcPr>
          <w:p w:rsidR="00A83396" w:rsidRPr="00F34772" w:rsidRDefault="00A83396" w:rsidP="00F34772">
            <w:pPr>
              <w:pStyle w:val="Default"/>
              <w:spacing w:before="60" w:after="60"/>
              <w:rPr>
                <w:rFonts w:ascii="Arial" w:hAnsi="Arial" w:cs="Arial"/>
                <w:b/>
                <w:bCs/>
                <w:szCs w:val="22"/>
              </w:rPr>
            </w:pPr>
            <w:r w:rsidRPr="00F34772">
              <w:rPr>
                <w:rFonts w:ascii="Arial" w:hAnsi="Arial" w:cs="Arial"/>
                <w:b/>
                <w:bCs/>
                <w:szCs w:val="22"/>
              </w:rPr>
              <w:t xml:space="preserve">Standard </w:t>
            </w:r>
            <w:r w:rsidR="00642B33" w:rsidRPr="00F34772">
              <w:rPr>
                <w:rFonts w:ascii="Arial" w:hAnsi="Arial" w:cs="Arial"/>
                <w:b/>
                <w:bCs/>
                <w:szCs w:val="22"/>
              </w:rPr>
              <w:t>1</w:t>
            </w:r>
            <w:r w:rsidRPr="00F34772">
              <w:rPr>
                <w:rFonts w:ascii="Arial" w:hAnsi="Arial" w:cs="Arial"/>
                <w:b/>
                <w:bCs/>
                <w:szCs w:val="22"/>
              </w:rPr>
              <w:t xml:space="preserve">2 – </w:t>
            </w:r>
            <w:r w:rsidR="00524AE8" w:rsidRPr="00F34772">
              <w:rPr>
                <w:rFonts w:ascii="Arial" w:hAnsi="Arial" w:cs="Arial"/>
                <w:b/>
                <w:bCs/>
                <w:szCs w:val="22"/>
              </w:rPr>
              <w:t>P</w:t>
            </w:r>
            <w:r w:rsidR="00642B33" w:rsidRPr="00F34772">
              <w:rPr>
                <w:rFonts w:ascii="Arial" w:hAnsi="Arial" w:cs="Arial"/>
                <w:b/>
                <w:bCs/>
                <w:szCs w:val="22"/>
              </w:rPr>
              <w:t xml:space="preserve">romoting positive behaviour and relationships </w:t>
            </w:r>
          </w:p>
        </w:tc>
      </w:tr>
      <w:tr w:rsidR="00A83396" w:rsidRPr="00BE6970" w:rsidTr="00F34772">
        <w:tc>
          <w:tcPr>
            <w:tcW w:w="10324" w:type="dxa"/>
            <w:gridSpan w:val="4"/>
            <w:shd w:val="clear" w:color="auto" w:fill="auto"/>
          </w:tcPr>
          <w:p w:rsidR="00642B33" w:rsidRPr="00F34772" w:rsidRDefault="00642B33" w:rsidP="00F34772">
            <w:pPr>
              <w:jc w:val="both"/>
              <w:rPr>
                <w:rFonts w:ascii="Arial" w:hAnsi="Arial" w:cs="Arial"/>
                <w:sz w:val="22"/>
                <w:szCs w:val="22"/>
              </w:rPr>
            </w:pPr>
            <w:r w:rsidRPr="00F34772">
              <w:rPr>
                <w:rFonts w:ascii="Arial" w:hAnsi="Arial" w:cs="Arial"/>
                <w:sz w:val="22"/>
                <w:szCs w:val="22"/>
              </w:rPr>
              <w:t>12</w:t>
            </w:r>
            <w:r w:rsidR="00A83396" w:rsidRPr="00F34772">
              <w:rPr>
                <w:rFonts w:ascii="Arial" w:hAnsi="Arial" w:cs="Arial"/>
                <w:sz w:val="22"/>
                <w:szCs w:val="22"/>
              </w:rPr>
              <w:t xml:space="preserve">.1 </w:t>
            </w:r>
            <w:r w:rsidRPr="00F34772">
              <w:rPr>
                <w:rFonts w:ascii="Arial" w:hAnsi="Arial" w:cs="Arial"/>
                <w:sz w:val="22"/>
                <w:szCs w:val="22"/>
              </w:rPr>
              <w:t xml:space="preserve">The school has and consistently implements a written policy to promote good behaviour amongst pupils. This policy includes: </w:t>
            </w:r>
          </w:p>
          <w:p w:rsidR="00642B33" w:rsidRPr="00F34772" w:rsidRDefault="00642B33" w:rsidP="00F34772">
            <w:pPr>
              <w:pStyle w:val="Default"/>
              <w:numPr>
                <w:ilvl w:val="0"/>
                <w:numId w:val="13"/>
              </w:numPr>
              <w:jc w:val="both"/>
              <w:rPr>
                <w:rFonts w:ascii="Arial" w:hAnsi="Arial" w:cs="Arial"/>
                <w:sz w:val="22"/>
                <w:szCs w:val="22"/>
              </w:rPr>
            </w:pPr>
            <w:r w:rsidRPr="00F34772">
              <w:rPr>
                <w:rFonts w:ascii="Arial" w:hAnsi="Arial" w:cs="Arial"/>
                <w:sz w:val="22"/>
                <w:szCs w:val="22"/>
              </w:rPr>
              <w:t xml:space="preserve">measures to combat bullying and to promote positive behaviour; </w:t>
            </w:r>
          </w:p>
          <w:p w:rsidR="00642B33" w:rsidRPr="00F34772" w:rsidRDefault="00642B33" w:rsidP="00F34772">
            <w:pPr>
              <w:pStyle w:val="Default"/>
              <w:numPr>
                <w:ilvl w:val="0"/>
                <w:numId w:val="13"/>
              </w:numPr>
              <w:jc w:val="both"/>
              <w:rPr>
                <w:rFonts w:ascii="Arial" w:hAnsi="Arial" w:cs="Arial"/>
                <w:sz w:val="22"/>
                <w:szCs w:val="22"/>
              </w:rPr>
            </w:pPr>
            <w:r w:rsidRPr="00F34772">
              <w:rPr>
                <w:rFonts w:ascii="Arial" w:hAnsi="Arial" w:cs="Arial"/>
                <w:sz w:val="22"/>
                <w:szCs w:val="22"/>
              </w:rPr>
              <w:t xml:space="preserve">school rules; </w:t>
            </w:r>
          </w:p>
          <w:p w:rsidR="00794C41" w:rsidRDefault="00642B33" w:rsidP="00794C41">
            <w:pPr>
              <w:pStyle w:val="Default"/>
              <w:numPr>
                <w:ilvl w:val="0"/>
                <w:numId w:val="13"/>
              </w:numPr>
              <w:jc w:val="both"/>
              <w:rPr>
                <w:rFonts w:ascii="Arial" w:hAnsi="Arial" w:cs="Arial"/>
                <w:sz w:val="22"/>
                <w:szCs w:val="22"/>
              </w:rPr>
            </w:pPr>
            <w:r w:rsidRPr="00F34772">
              <w:rPr>
                <w:rFonts w:ascii="Arial" w:hAnsi="Arial" w:cs="Arial"/>
                <w:sz w:val="22"/>
                <w:szCs w:val="22"/>
              </w:rPr>
              <w:t xml:space="preserve">disciplinary sanctions; </w:t>
            </w:r>
          </w:p>
          <w:p w:rsidR="00794C41" w:rsidRPr="00794C41" w:rsidRDefault="00794C41" w:rsidP="00794C41">
            <w:pPr>
              <w:pStyle w:val="Default"/>
              <w:numPr>
                <w:ilvl w:val="0"/>
                <w:numId w:val="13"/>
              </w:numPr>
              <w:jc w:val="both"/>
              <w:rPr>
                <w:rFonts w:ascii="Arial" w:hAnsi="Arial" w:cs="Arial"/>
                <w:sz w:val="22"/>
                <w:szCs w:val="22"/>
              </w:rPr>
            </w:pPr>
            <w:r w:rsidRPr="00794C41">
              <w:rPr>
                <w:rFonts w:ascii="Arial" w:hAnsi="Arial" w:cs="Arial"/>
                <w:sz w:val="23"/>
                <w:szCs w:val="23"/>
              </w:rPr>
              <w:t xml:space="preserve">when restraint, </w:t>
            </w:r>
            <w:r w:rsidRPr="00794C41">
              <w:rPr>
                <w:rFonts w:ascii="Arial" w:hAnsi="Arial" w:cs="Arial"/>
                <w:i/>
                <w:sz w:val="23"/>
                <w:szCs w:val="23"/>
              </w:rPr>
              <w:t>including reasonable force, is to be used and how this will be recorded and managed</w:t>
            </w:r>
            <w:r w:rsidRPr="00794C41">
              <w:rPr>
                <w:rFonts w:ascii="Arial" w:hAnsi="Arial" w:cs="Arial"/>
                <w:sz w:val="23"/>
                <w:szCs w:val="23"/>
              </w:rPr>
              <w:t xml:space="preserve">; and </w:t>
            </w:r>
          </w:p>
          <w:p w:rsidR="00794C41" w:rsidRDefault="00794C41" w:rsidP="00794C41">
            <w:pPr>
              <w:pStyle w:val="Default"/>
              <w:numPr>
                <w:ilvl w:val="0"/>
                <w:numId w:val="13"/>
              </w:numPr>
              <w:jc w:val="both"/>
              <w:rPr>
                <w:rFonts w:ascii="Arial" w:hAnsi="Arial" w:cs="Arial"/>
                <w:sz w:val="22"/>
                <w:szCs w:val="22"/>
              </w:rPr>
            </w:pPr>
            <w:proofErr w:type="gramStart"/>
            <w:r w:rsidRPr="00794C41">
              <w:rPr>
                <w:rFonts w:ascii="Arial" w:hAnsi="Arial" w:cs="Arial"/>
                <w:sz w:val="23"/>
                <w:szCs w:val="23"/>
              </w:rPr>
              <w:t>arrangements</w:t>
            </w:r>
            <w:proofErr w:type="gramEnd"/>
            <w:r w:rsidRPr="00794C41">
              <w:rPr>
                <w:rFonts w:ascii="Arial" w:hAnsi="Arial" w:cs="Arial"/>
                <w:sz w:val="23"/>
                <w:szCs w:val="23"/>
              </w:rPr>
              <w:t xml:space="preserve"> for searching pupils and their possessions. </w:t>
            </w:r>
          </w:p>
          <w:p w:rsidR="00A83396" w:rsidRPr="00794C41" w:rsidRDefault="00794C41" w:rsidP="00794C41">
            <w:pPr>
              <w:pStyle w:val="Default"/>
              <w:ind w:left="720"/>
              <w:jc w:val="both"/>
              <w:rPr>
                <w:rFonts w:ascii="Arial" w:hAnsi="Arial" w:cs="Arial"/>
                <w:sz w:val="22"/>
                <w:szCs w:val="22"/>
              </w:rPr>
            </w:pPr>
            <w:proofErr w:type="gramStart"/>
            <w:r>
              <w:rPr>
                <w:rFonts w:ascii="Arial" w:hAnsi="Arial" w:cs="Arial"/>
                <w:sz w:val="22"/>
                <w:szCs w:val="22"/>
              </w:rPr>
              <w:t>[</w:t>
            </w:r>
            <w:r w:rsidRPr="00794C41">
              <w:rPr>
                <w:sz w:val="13"/>
                <w:szCs w:val="13"/>
              </w:rPr>
              <w:t xml:space="preserve"> </w:t>
            </w:r>
            <w:r w:rsidRPr="00794C41">
              <w:rPr>
                <w:sz w:val="20"/>
                <w:szCs w:val="20"/>
              </w:rPr>
              <w:t>In</w:t>
            </w:r>
            <w:proofErr w:type="gramEnd"/>
            <w:r w:rsidRPr="00794C41">
              <w:rPr>
                <w:sz w:val="20"/>
                <w:szCs w:val="20"/>
              </w:rPr>
              <w:t xml:space="preserve"> these standards “restraint” means using force or restricting liberty of movement.</w:t>
            </w:r>
            <w:r w:rsidR="00644833">
              <w:rPr>
                <w:sz w:val="20"/>
                <w:szCs w:val="20"/>
              </w:rPr>
              <w:t>]</w:t>
            </w:r>
            <w:r w:rsidRPr="00794C41">
              <w:rPr>
                <w:sz w:val="20"/>
                <w:szCs w:val="20"/>
              </w:rPr>
              <w:t xml:space="preserve"> </w:t>
            </w:r>
            <w:r>
              <w:t xml:space="preserve"> </w:t>
            </w:r>
          </w:p>
        </w:tc>
      </w:tr>
      <w:tr w:rsidR="00A83396" w:rsidRPr="00BE6970" w:rsidTr="00F34772">
        <w:tc>
          <w:tcPr>
            <w:tcW w:w="10324" w:type="dxa"/>
            <w:gridSpan w:val="4"/>
            <w:shd w:val="clear" w:color="auto" w:fill="auto"/>
          </w:tcPr>
          <w:p w:rsidR="00A83396" w:rsidRPr="00EF33EF" w:rsidRDefault="00642B33" w:rsidP="00A83396">
            <w:pPr>
              <w:rPr>
                <w:rFonts w:ascii="Arial" w:hAnsi="Arial" w:cs="Arial"/>
                <w:sz w:val="20"/>
                <w:szCs w:val="20"/>
              </w:rPr>
            </w:pPr>
            <w:r w:rsidRPr="00F34772">
              <w:rPr>
                <w:rFonts w:ascii="Arial" w:hAnsi="Arial" w:cs="Arial"/>
                <w:sz w:val="22"/>
                <w:szCs w:val="22"/>
              </w:rPr>
              <w:t>1</w:t>
            </w:r>
            <w:r w:rsidR="00A83396" w:rsidRPr="00F34772">
              <w:rPr>
                <w:rFonts w:ascii="Arial" w:hAnsi="Arial" w:cs="Arial"/>
                <w:sz w:val="22"/>
                <w:szCs w:val="22"/>
              </w:rPr>
              <w:t xml:space="preserve">2.2 </w:t>
            </w:r>
            <w:r w:rsidRPr="00F34772">
              <w:rPr>
                <w:rFonts w:ascii="Arial" w:hAnsi="Arial" w:cs="Arial"/>
                <w:sz w:val="22"/>
                <w:szCs w:val="22"/>
              </w:rPr>
              <w:t>The policy complies with relevant legislation and guidance and is understood by staff and pupils</w:t>
            </w:r>
            <w:r w:rsidR="00111289">
              <w:rPr>
                <w:rFonts w:ascii="Arial" w:hAnsi="Arial" w:cs="Arial"/>
                <w:sz w:val="14"/>
                <w:szCs w:val="14"/>
              </w:rPr>
              <w:t xml:space="preserve">. </w:t>
            </w:r>
          </w:p>
        </w:tc>
      </w:tr>
      <w:tr w:rsidR="00A83396" w:rsidRPr="00BE6970" w:rsidTr="00F34772">
        <w:tc>
          <w:tcPr>
            <w:tcW w:w="10324" w:type="dxa"/>
            <w:gridSpan w:val="4"/>
            <w:shd w:val="clear" w:color="auto" w:fill="auto"/>
          </w:tcPr>
          <w:p w:rsidR="00A83396" w:rsidRDefault="00644833" w:rsidP="00A83396">
            <w:pPr>
              <w:rPr>
                <w:rFonts w:ascii="Arial" w:hAnsi="Arial" w:cs="Arial"/>
                <w:b/>
                <w:u w:val="single"/>
              </w:rPr>
            </w:pPr>
            <w:r w:rsidRPr="00644833">
              <w:rPr>
                <w:rFonts w:ascii="Arial" w:hAnsi="Arial" w:cs="Arial"/>
                <w:b/>
                <w:u w:val="single"/>
              </w:rPr>
              <w:t>Evidence relating to the change to Standard 12.1 in March 2015 [see page 7]:</w:t>
            </w:r>
          </w:p>
          <w:p w:rsidR="00644833" w:rsidRDefault="00644833" w:rsidP="00A83396">
            <w:pPr>
              <w:rPr>
                <w:rFonts w:ascii="Arial" w:hAnsi="Arial" w:cs="Arial"/>
                <w:b/>
                <w:u w:val="single"/>
              </w:rPr>
            </w:pPr>
          </w:p>
          <w:p w:rsidR="00644833" w:rsidRDefault="00644833" w:rsidP="00A83396">
            <w:pPr>
              <w:rPr>
                <w:rFonts w:ascii="Arial" w:hAnsi="Arial" w:cs="Arial"/>
                <w:b/>
                <w:u w:val="single"/>
              </w:rPr>
            </w:pPr>
          </w:p>
          <w:p w:rsidR="00644833" w:rsidRDefault="00644833" w:rsidP="00A83396">
            <w:pPr>
              <w:rPr>
                <w:rFonts w:ascii="Arial" w:hAnsi="Arial" w:cs="Arial"/>
                <w:b/>
                <w:u w:val="single"/>
              </w:rPr>
            </w:pPr>
          </w:p>
          <w:p w:rsidR="00EF33EF" w:rsidRDefault="00EF33EF" w:rsidP="00A83396">
            <w:pPr>
              <w:rPr>
                <w:rFonts w:ascii="Arial" w:hAnsi="Arial" w:cs="Arial"/>
                <w:b/>
                <w:u w:val="single"/>
              </w:rPr>
            </w:pPr>
          </w:p>
          <w:p w:rsidR="00644833" w:rsidRPr="00644833" w:rsidRDefault="00644833" w:rsidP="00A83396">
            <w:pPr>
              <w:rPr>
                <w:rFonts w:ascii="Arial" w:hAnsi="Arial" w:cs="Arial"/>
                <w:b/>
                <w:u w:val="single"/>
              </w:rPr>
            </w:pP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600FD1" w:rsidRDefault="00A83396" w:rsidP="000B1AFD">
      <w:pPr>
        <w:autoSpaceDE w:val="0"/>
        <w:autoSpaceDN w:val="0"/>
        <w:adjustRightInd w:val="0"/>
        <w:rPr>
          <w:rFonts w:ascii="Arial" w:hAnsi="Arial" w:cs="Arial"/>
          <w:sz w:val="36"/>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600FD1" w:rsidTr="00F34772">
        <w:tc>
          <w:tcPr>
            <w:tcW w:w="10324" w:type="dxa"/>
            <w:gridSpan w:val="4"/>
            <w:shd w:val="clear" w:color="auto" w:fill="auto"/>
          </w:tcPr>
          <w:p w:rsidR="00A83396" w:rsidRPr="00F34772" w:rsidRDefault="00642B33" w:rsidP="00F34772">
            <w:pPr>
              <w:pStyle w:val="Default"/>
              <w:spacing w:before="60" w:after="60"/>
              <w:rPr>
                <w:rFonts w:ascii="Arial" w:hAnsi="Arial" w:cs="Arial"/>
                <w:b/>
                <w:bCs/>
                <w:szCs w:val="22"/>
              </w:rPr>
            </w:pPr>
            <w:r w:rsidRPr="00F34772">
              <w:rPr>
                <w:rFonts w:ascii="Arial" w:hAnsi="Arial" w:cs="Arial"/>
                <w:b/>
                <w:bCs/>
                <w:szCs w:val="22"/>
              </w:rPr>
              <w:t>Standard 13</w:t>
            </w:r>
            <w:r w:rsidR="00A83396" w:rsidRPr="00F34772">
              <w:rPr>
                <w:rFonts w:ascii="Arial" w:hAnsi="Arial" w:cs="Arial"/>
                <w:b/>
                <w:bCs/>
                <w:szCs w:val="22"/>
              </w:rPr>
              <w:t xml:space="preserve"> – </w:t>
            </w:r>
            <w:r w:rsidR="00524AE8" w:rsidRPr="00F34772">
              <w:rPr>
                <w:rFonts w:ascii="Arial" w:hAnsi="Arial" w:cs="Arial"/>
                <w:b/>
                <w:bCs/>
                <w:szCs w:val="22"/>
              </w:rPr>
              <w:t>M</w:t>
            </w:r>
            <w:r w:rsidRPr="00F34772">
              <w:rPr>
                <w:rFonts w:ascii="Arial" w:hAnsi="Arial" w:cs="Arial"/>
                <w:b/>
                <w:bCs/>
                <w:szCs w:val="22"/>
              </w:rPr>
              <w:t xml:space="preserve">anagement and development of boarding </w:t>
            </w:r>
          </w:p>
        </w:tc>
      </w:tr>
      <w:tr w:rsidR="00A83396" w:rsidRPr="00BE6970" w:rsidTr="00F34772">
        <w:tc>
          <w:tcPr>
            <w:tcW w:w="10324" w:type="dxa"/>
            <w:gridSpan w:val="4"/>
            <w:shd w:val="clear" w:color="auto" w:fill="auto"/>
          </w:tcPr>
          <w:p w:rsidR="00A83396" w:rsidRPr="002B5A2F" w:rsidRDefault="00642B33" w:rsidP="00644833">
            <w:pPr>
              <w:autoSpaceDE w:val="0"/>
              <w:autoSpaceDN w:val="0"/>
              <w:adjustRightInd w:val="0"/>
              <w:rPr>
                <w:rFonts w:ascii="Arial" w:hAnsi="Arial" w:cs="Arial"/>
                <w:i/>
                <w:color w:val="000000"/>
                <w:sz w:val="22"/>
                <w:szCs w:val="22"/>
              </w:rPr>
            </w:pPr>
            <w:r w:rsidRPr="002B5A2F">
              <w:rPr>
                <w:rFonts w:ascii="Arial" w:hAnsi="Arial" w:cs="Arial"/>
                <w:i/>
                <w:sz w:val="22"/>
                <w:szCs w:val="22"/>
              </w:rPr>
              <w:t>13</w:t>
            </w:r>
            <w:r w:rsidR="00A83396" w:rsidRPr="002B5A2F">
              <w:rPr>
                <w:rFonts w:ascii="Arial" w:hAnsi="Arial" w:cs="Arial"/>
                <w:i/>
                <w:sz w:val="22"/>
                <w:szCs w:val="22"/>
              </w:rPr>
              <w:t>.1</w:t>
            </w:r>
            <w:r w:rsidR="00644833" w:rsidRPr="002B5A2F">
              <w:rPr>
                <w:rFonts w:ascii="Arial" w:hAnsi="Arial" w:cs="Arial"/>
                <w:i/>
                <w:sz w:val="22"/>
                <w:szCs w:val="22"/>
              </w:rPr>
              <w:t xml:space="preserve"> </w:t>
            </w:r>
            <w:r w:rsidR="00644833" w:rsidRPr="00644833">
              <w:rPr>
                <w:rFonts w:ascii="Arial" w:hAnsi="Arial" w:cs="Arial"/>
                <w:i/>
                <w:color w:val="000000"/>
                <w:sz w:val="22"/>
                <w:szCs w:val="22"/>
              </w:rPr>
              <w:t xml:space="preserve">The school’s governing body and/or proprietor monitors the effectiveness of the leadership, management and delivery of the boarding and welfare provision in the school, and takes appropriate action where necessary. </w:t>
            </w:r>
          </w:p>
        </w:tc>
      </w:tr>
      <w:tr w:rsidR="00A83396" w:rsidRPr="00BE6970" w:rsidTr="00F34772">
        <w:tc>
          <w:tcPr>
            <w:tcW w:w="10324" w:type="dxa"/>
            <w:gridSpan w:val="4"/>
            <w:shd w:val="clear" w:color="auto" w:fill="auto"/>
          </w:tcPr>
          <w:p w:rsidR="00A83396" w:rsidRPr="00644833" w:rsidRDefault="00644833" w:rsidP="00644833">
            <w:pPr>
              <w:autoSpaceDE w:val="0"/>
              <w:autoSpaceDN w:val="0"/>
              <w:adjustRightInd w:val="0"/>
              <w:rPr>
                <w:rFonts w:ascii="Arial" w:hAnsi="Arial" w:cs="Arial"/>
                <w:color w:val="000000"/>
                <w:sz w:val="22"/>
                <w:szCs w:val="22"/>
              </w:rPr>
            </w:pPr>
            <w:r w:rsidRPr="00644833">
              <w:rPr>
                <w:rFonts w:ascii="Arial" w:hAnsi="Arial" w:cs="Arial"/>
                <w:i/>
                <w:color w:val="000000"/>
                <w:sz w:val="22"/>
                <w:szCs w:val="22"/>
              </w:rPr>
              <w:t>13.2</w:t>
            </w:r>
            <w:r w:rsidRPr="00644833">
              <w:rPr>
                <w:rFonts w:ascii="Arial" w:hAnsi="Arial" w:cs="Arial"/>
                <w:color w:val="000000"/>
                <w:sz w:val="22"/>
                <w:szCs w:val="22"/>
              </w:rPr>
              <w:t xml:space="preserve"> There is clear leadership and management of the practice and development of boarding in the school, and effective links are made between academic and residential staff. </w:t>
            </w:r>
          </w:p>
        </w:tc>
      </w:tr>
      <w:tr w:rsidR="00A83396" w:rsidRPr="00BE6970" w:rsidTr="00F34772">
        <w:tc>
          <w:tcPr>
            <w:tcW w:w="10324" w:type="dxa"/>
            <w:gridSpan w:val="4"/>
            <w:shd w:val="clear" w:color="auto" w:fill="auto"/>
          </w:tcPr>
          <w:p w:rsidR="00A83396" w:rsidRPr="002B5A2F" w:rsidRDefault="00644833" w:rsidP="00644833">
            <w:pPr>
              <w:rPr>
                <w:rFonts w:ascii="Arial" w:hAnsi="Arial" w:cs="Arial"/>
                <w:i/>
                <w:sz w:val="22"/>
                <w:szCs w:val="22"/>
              </w:rPr>
            </w:pPr>
            <w:r w:rsidRPr="002B5A2F">
              <w:rPr>
                <w:rFonts w:ascii="Arial" w:hAnsi="Arial" w:cs="Arial"/>
                <w:i/>
                <w:color w:val="000000"/>
                <w:sz w:val="22"/>
                <w:szCs w:val="22"/>
              </w:rPr>
              <w:t>13.3 The school’s leadership and management demonstrate good skills and knowledge appropriate to their role.</w:t>
            </w:r>
          </w:p>
        </w:tc>
      </w:tr>
      <w:tr w:rsidR="00644833" w:rsidRPr="00BE6970" w:rsidTr="00F34772">
        <w:tc>
          <w:tcPr>
            <w:tcW w:w="10324" w:type="dxa"/>
            <w:gridSpan w:val="4"/>
            <w:shd w:val="clear" w:color="auto" w:fill="auto"/>
          </w:tcPr>
          <w:p w:rsidR="00644833" w:rsidRPr="002B5A2F" w:rsidRDefault="00644833" w:rsidP="00644833">
            <w:pPr>
              <w:autoSpaceDE w:val="0"/>
              <w:autoSpaceDN w:val="0"/>
              <w:adjustRightInd w:val="0"/>
              <w:rPr>
                <w:rFonts w:ascii="Arial" w:hAnsi="Arial" w:cs="Arial"/>
                <w:i/>
                <w:color w:val="000000"/>
                <w:sz w:val="22"/>
                <w:szCs w:val="22"/>
              </w:rPr>
            </w:pPr>
            <w:r w:rsidRPr="00644833">
              <w:rPr>
                <w:rFonts w:ascii="Arial" w:hAnsi="Arial" w:cs="Arial"/>
                <w:i/>
                <w:color w:val="000000"/>
                <w:sz w:val="22"/>
                <w:szCs w:val="22"/>
              </w:rPr>
              <w:t xml:space="preserve">13.4 The school’s leadership and management consistently fulfil their responsibilities effectively so that the standards are met. </w:t>
            </w:r>
          </w:p>
        </w:tc>
      </w:tr>
      <w:tr w:rsidR="00644833" w:rsidRPr="00BE6970" w:rsidTr="00F34772">
        <w:tc>
          <w:tcPr>
            <w:tcW w:w="10324" w:type="dxa"/>
            <w:gridSpan w:val="4"/>
            <w:shd w:val="clear" w:color="auto" w:fill="auto"/>
          </w:tcPr>
          <w:p w:rsidR="00644833" w:rsidRPr="002B5A2F" w:rsidRDefault="00644833" w:rsidP="00644833">
            <w:pPr>
              <w:autoSpaceDE w:val="0"/>
              <w:autoSpaceDN w:val="0"/>
              <w:adjustRightInd w:val="0"/>
              <w:rPr>
                <w:rFonts w:ascii="Arial" w:hAnsi="Arial" w:cs="Arial"/>
                <w:i/>
                <w:color w:val="000000"/>
                <w:sz w:val="22"/>
                <w:szCs w:val="22"/>
              </w:rPr>
            </w:pPr>
            <w:r w:rsidRPr="00644833">
              <w:rPr>
                <w:rFonts w:ascii="Arial" w:hAnsi="Arial" w:cs="Arial"/>
                <w:i/>
                <w:color w:val="000000"/>
                <w:sz w:val="22"/>
                <w:szCs w:val="22"/>
              </w:rPr>
              <w:t xml:space="preserve">13.5 The school’s leadership and management and governance actively promote the wellbeing of pupils. </w:t>
            </w:r>
          </w:p>
        </w:tc>
      </w:tr>
      <w:tr w:rsidR="00644833" w:rsidRPr="00BE6970" w:rsidTr="00F34772">
        <w:tc>
          <w:tcPr>
            <w:tcW w:w="10324" w:type="dxa"/>
            <w:gridSpan w:val="4"/>
            <w:shd w:val="clear" w:color="auto" w:fill="auto"/>
          </w:tcPr>
          <w:p w:rsidR="00644833" w:rsidRPr="00644833" w:rsidRDefault="00644833" w:rsidP="00EF33EF">
            <w:pPr>
              <w:autoSpaceDE w:val="0"/>
              <w:autoSpaceDN w:val="0"/>
              <w:adjustRightInd w:val="0"/>
              <w:rPr>
                <w:rFonts w:ascii="Arial" w:hAnsi="Arial" w:cs="Arial"/>
                <w:color w:val="000000"/>
                <w:sz w:val="22"/>
                <w:szCs w:val="22"/>
              </w:rPr>
            </w:pPr>
            <w:r w:rsidRPr="00644833">
              <w:rPr>
                <w:rFonts w:ascii="Arial" w:hAnsi="Arial" w:cs="Arial"/>
                <w:i/>
                <w:color w:val="000000"/>
                <w:sz w:val="22"/>
                <w:szCs w:val="22"/>
              </w:rPr>
              <w:t>13.6</w:t>
            </w:r>
            <w:r w:rsidRPr="00644833">
              <w:rPr>
                <w:rFonts w:ascii="Arial" w:hAnsi="Arial" w:cs="Arial"/>
                <w:color w:val="000000"/>
                <w:sz w:val="22"/>
                <w:szCs w:val="22"/>
              </w:rPr>
              <w:t xml:space="preserve"> Senior boarding staff have an adequate level of experience and/or training. </w:t>
            </w:r>
          </w:p>
        </w:tc>
      </w:tr>
      <w:tr w:rsidR="00644833" w:rsidRPr="00BE6970" w:rsidTr="00F34772">
        <w:tc>
          <w:tcPr>
            <w:tcW w:w="10324" w:type="dxa"/>
            <w:gridSpan w:val="4"/>
            <w:shd w:val="clear" w:color="auto" w:fill="auto"/>
          </w:tcPr>
          <w:p w:rsidR="00644833" w:rsidRPr="002B5A2F" w:rsidRDefault="00EF33EF" w:rsidP="00644833">
            <w:pPr>
              <w:autoSpaceDE w:val="0"/>
              <w:autoSpaceDN w:val="0"/>
              <w:adjustRightInd w:val="0"/>
              <w:rPr>
                <w:rFonts w:ascii="Arial" w:hAnsi="Arial" w:cs="Arial"/>
                <w:i/>
                <w:color w:val="000000"/>
                <w:sz w:val="22"/>
                <w:szCs w:val="22"/>
              </w:rPr>
            </w:pPr>
            <w:r w:rsidRPr="00644833">
              <w:rPr>
                <w:rFonts w:ascii="Arial" w:hAnsi="Arial" w:cs="Arial"/>
                <w:i/>
                <w:color w:val="000000"/>
                <w:sz w:val="22"/>
                <w:szCs w:val="22"/>
              </w:rPr>
              <w:t xml:space="preserve">13.7 The school follows and maintains the policies and documents described in Appendix 1. </w:t>
            </w:r>
          </w:p>
        </w:tc>
      </w:tr>
      <w:tr w:rsidR="00644833" w:rsidRPr="00BE6970" w:rsidTr="00F34772">
        <w:tc>
          <w:tcPr>
            <w:tcW w:w="10324" w:type="dxa"/>
            <w:gridSpan w:val="4"/>
            <w:shd w:val="clear" w:color="auto" w:fill="auto"/>
          </w:tcPr>
          <w:p w:rsidR="00644833" w:rsidRPr="00644833" w:rsidRDefault="00EF33EF" w:rsidP="00644833">
            <w:pPr>
              <w:autoSpaceDE w:val="0"/>
              <w:autoSpaceDN w:val="0"/>
              <w:adjustRightInd w:val="0"/>
              <w:rPr>
                <w:rFonts w:ascii="Arial" w:hAnsi="Arial" w:cs="Arial"/>
                <w:color w:val="000000"/>
                <w:sz w:val="22"/>
                <w:szCs w:val="22"/>
              </w:rPr>
            </w:pPr>
            <w:r w:rsidRPr="00644833">
              <w:rPr>
                <w:rFonts w:ascii="Arial" w:hAnsi="Arial" w:cs="Arial"/>
                <w:i/>
                <w:color w:val="000000"/>
                <w:sz w:val="22"/>
                <w:szCs w:val="22"/>
              </w:rPr>
              <w:t>13.8</w:t>
            </w:r>
            <w:r w:rsidRPr="00644833">
              <w:rPr>
                <w:rFonts w:ascii="Arial" w:hAnsi="Arial" w:cs="Arial"/>
                <w:color w:val="000000"/>
                <w:sz w:val="22"/>
                <w:szCs w:val="22"/>
              </w:rPr>
              <w:t xml:space="preserve"> The records specified in Appendix 2 are maintained and monitored by the school and action taken as appropriate. </w:t>
            </w:r>
          </w:p>
        </w:tc>
      </w:tr>
      <w:tr w:rsidR="00644833" w:rsidRPr="00BE6970" w:rsidTr="00F34772">
        <w:tc>
          <w:tcPr>
            <w:tcW w:w="10324" w:type="dxa"/>
            <w:gridSpan w:val="4"/>
            <w:shd w:val="clear" w:color="auto" w:fill="auto"/>
          </w:tcPr>
          <w:p w:rsidR="00644833" w:rsidRPr="002B5A2F" w:rsidRDefault="00EF33EF" w:rsidP="00EF33EF">
            <w:pPr>
              <w:rPr>
                <w:rFonts w:ascii="Arial" w:hAnsi="Arial" w:cs="Arial"/>
                <w:i/>
                <w:sz w:val="22"/>
                <w:szCs w:val="22"/>
              </w:rPr>
            </w:pPr>
            <w:r w:rsidRPr="002B5A2F">
              <w:rPr>
                <w:rFonts w:ascii="Arial" w:hAnsi="Arial" w:cs="Arial"/>
                <w:i/>
                <w:color w:val="000000"/>
                <w:sz w:val="22"/>
                <w:szCs w:val="22"/>
              </w:rPr>
              <w:t>13.9 The issues specified in Appendix 3 are monitored, and action is taken to improve outcomes for children as appropriate.</w:t>
            </w:r>
          </w:p>
        </w:tc>
      </w:tr>
      <w:tr w:rsidR="00A83396" w:rsidRPr="00BE6970" w:rsidTr="00F34772">
        <w:tc>
          <w:tcPr>
            <w:tcW w:w="10324" w:type="dxa"/>
            <w:gridSpan w:val="4"/>
            <w:shd w:val="clear" w:color="auto" w:fill="auto"/>
          </w:tcPr>
          <w:p w:rsidR="00A83396" w:rsidRDefault="00EF33EF" w:rsidP="00A83396">
            <w:pPr>
              <w:rPr>
                <w:rFonts w:ascii="Arial" w:hAnsi="Arial" w:cs="Arial"/>
                <w:b/>
                <w:u w:val="single"/>
              </w:rPr>
            </w:pPr>
            <w:r w:rsidRPr="000224B2">
              <w:rPr>
                <w:rFonts w:ascii="Arial" w:hAnsi="Arial" w:cs="Arial"/>
                <w:b/>
                <w:u w:val="single"/>
              </w:rPr>
              <w:t>Evidence relating to the major changes to Standard 13 in March 2015 [see page 7]:</w:t>
            </w: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Default="000224B2" w:rsidP="00A83396">
            <w:pPr>
              <w:rPr>
                <w:rFonts w:ascii="Arial" w:hAnsi="Arial" w:cs="Arial"/>
                <w:b/>
                <w:u w:val="single"/>
              </w:rPr>
            </w:pPr>
          </w:p>
          <w:p w:rsidR="000224B2" w:rsidRPr="000224B2" w:rsidRDefault="000224B2" w:rsidP="00A83396">
            <w:pPr>
              <w:rPr>
                <w:rFonts w:ascii="Arial" w:hAnsi="Arial" w:cs="Arial"/>
                <w:b/>
                <w:u w:val="single"/>
              </w:rPr>
            </w:pP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0224B2" w:rsidRDefault="000224B2" w:rsidP="00A83396">
            <w:pPr>
              <w:rPr>
                <w:rFonts w:ascii="Arial" w:hAnsi="Arial" w:cs="Arial"/>
              </w:rPr>
            </w:pPr>
          </w:p>
          <w:p w:rsidR="000224B2" w:rsidRDefault="000224B2" w:rsidP="00A83396">
            <w:pPr>
              <w:rPr>
                <w:rFonts w:ascii="Arial" w:hAnsi="Arial" w:cs="Arial"/>
              </w:rPr>
            </w:pPr>
          </w:p>
          <w:p w:rsidR="000224B2" w:rsidRDefault="000224B2" w:rsidP="00A83396">
            <w:pPr>
              <w:rPr>
                <w:rFonts w:ascii="Arial" w:hAnsi="Arial" w:cs="Arial"/>
              </w:rPr>
            </w:pPr>
          </w:p>
          <w:p w:rsidR="000224B2" w:rsidRDefault="000224B2" w:rsidP="00A83396">
            <w:pPr>
              <w:rPr>
                <w:rFonts w:ascii="Arial" w:hAnsi="Arial" w:cs="Arial"/>
              </w:rPr>
            </w:pPr>
          </w:p>
          <w:p w:rsidR="000224B2" w:rsidRDefault="000224B2" w:rsidP="00A83396">
            <w:pPr>
              <w:rPr>
                <w:rFonts w:ascii="Arial" w:hAnsi="Arial" w:cs="Arial"/>
              </w:rPr>
            </w:pPr>
          </w:p>
          <w:p w:rsidR="000224B2" w:rsidRPr="00F34772" w:rsidRDefault="000224B2"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0224B2" w:rsidRDefault="000224B2" w:rsidP="00A83396">
            <w:pPr>
              <w:rPr>
                <w:rFonts w:ascii="Arial" w:hAnsi="Arial" w:cs="Arial"/>
              </w:rPr>
            </w:pPr>
          </w:p>
          <w:p w:rsidR="000224B2" w:rsidRDefault="000224B2" w:rsidP="00A83396">
            <w:pPr>
              <w:rPr>
                <w:rFonts w:ascii="Arial" w:hAnsi="Arial" w:cs="Arial"/>
              </w:rPr>
            </w:pPr>
          </w:p>
          <w:p w:rsidR="000224B2" w:rsidRDefault="000224B2" w:rsidP="00A83396">
            <w:pPr>
              <w:rPr>
                <w:rFonts w:ascii="Arial" w:hAnsi="Arial" w:cs="Arial"/>
              </w:rPr>
            </w:pPr>
          </w:p>
          <w:p w:rsidR="000224B2" w:rsidRPr="00F34772" w:rsidRDefault="000224B2"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0224B2" w:rsidRPr="00F34772" w:rsidRDefault="000224B2" w:rsidP="00A83396">
            <w:pPr>
              <w:rPr>
                <w:rFonts w:ascii="Arial" w:hAnsi="Arial" w:cs="Arial"/>
              </w:rPr>
            </w:pPr>
          </w:p>
          <w:p w:rsidR="00A83396" w:rsidRDefault="00A83396" w:rsidP="00A83396">
            <w:pPr>
              <w:rPr>
                <w:rFonts w:ascii="Arial" w:hAnsi="Arial" w:cs="Arial"/>
              </w:rPr>
            </w:pPr>
          </w:p>
          <w:p w:rsidR="000224B2" w:rsidRDefault="000224B2" w:rsidP="00A83396">
            <w:pPr>
              <w:rPr>
                <w:rFonts w:ascii="Arial" w:hAnsi="Arial" w:cs="Arial"/>
              </w:rPr>
            </w:pPr>
          </w:p>
          <w:p w:rsidR="000224B2" w:rsidRDefault="000224B2" w:rsidP="00A83396">
            <w:pPr>
              <w:rPr>
                <w:rFonts w:ascii="Arial" w:hAnsi="Arial" w:cs="Arial"/>
              </w:rPr>
            </w:pPr>
          </w:p>
          <w:p w:rsidR="000224B2" w:rsidRDefault="000224B2" w:rsidP="00A83396">
            <w:pPr>
              <w:rPr>
                <w:rFonts w:ascii="Arial" w:hAnsi="Arial" w:cs="Arial"/>
              </w:rPr>
            </w:pPr>
          </w:p>
          <w:p w:rsidR="000224B2" w:rsidRPr="00F34772" w:rsidRDefault="000224B2"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600FD1" w:rsidRDefault="00A83396" w:rsidP="000224B2">
      <w:pPr>
        <w:rPr>
          <w:rFonts w:ascii="Arial" w:hAnsi="Arial" w:cs="Arial"/>
          <w:sz w:val="36"/>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600FD1" w:rsidTr="00F34772">
        <w:tc>
          <w:tcPr>
            <w:tcW w:w="10324" w:type="dxa"/>
            <w:gridSpan w:val="4"/>
            <w:shd w:val="clear" w:color="auto" w:fill="auto"/>
          </w:tcPr>
          <w:p w:rsidR="00A83396" w:rsidRPr="00F34772" w:rsidRDefault="00642B33" w:rsidP="00F34772">
            <w:pPr>
              <w:pStyle w:val="Default"/>
              <w:spacing w:before="60" w:after="60"/>
              <w:rPr>
                <w:rFonts w:ascii="Arial" w:hAnsi="Arial" w:cs="Arial"/>
                <w:b/>
                <w:bCs/>
                <w:szCs w:val="22"/>
              </w:rPr>
            </w:pPr>
            <w:r w:rsidRPr="00F34772">
              <w:rPr>
                <w:rFonts w:ascii="Arial" w:hAnsi="Arial" w:cs="Arial"/>
                <w:b/>
                <w:bCs/>
                <w:szCs w:val="22"/>
              </w:rPr>
              <w:t>Standard 14</w:t>
            </w:r>
            <w:r w:rsidR="00A83396" w:rsidRPr="00F34772">
              <w:rPr>
                <w:rFonts w:ascii="Arial" w:hAnsi="Arial" w:cs="Arial"/>
                <w:b/>
                <w:bCs/>
                <w:szCs w:val="22"/>
              </w:rPr>
              <w:t xml:space="preserve">– </w:t>
            </w:r>
            <w:r w:rsidR="00524AE8" w:rsidRPr="00F34772">
              <w:rPr>
                <w:rFonts w:ascii="Arial" w:hAnsi="Arial" w:cs="Arial"/>
                <w:b/>
                <w:bCs/>
                <w:szCs w:val="22"/>
              </w:rPr>
              <w:t>S</w:t>
            </w:r>
            <w:r w:rsidRPr="00F34772">
              <w:rPr>
                <w:rFonts w:ascii="Arial" w:hAnsi="Arial" w:cs="Arial"/>
                <w:b/>
                <w:bCs/>
                <w:szCs w:val="22"/>
              </w:rPr>
              <w:t xml:space="preserve">taff recruitment and checks on other adults </w:t>
            </w:r>
          </w:p>
        </w:tc>
      </w:tr>
      <w:tr w:rsidR="00A83396" w:rsidRPr="00BE6970" w:rsidTr="00F34772">
        <w:tc>
          <w:tcPr>
            <w:tcW w:w="10324" w:type="dxa"/>
            <w:gridSpan w:val="4"/>
            <w:shd w:val="clear" w:color="auto" w:fill="auto"/>
          </w:tcPr>
          <w:p w:rsidR="002B5A2F" w:rsidRDefault="00642B33" w:rsidP="00F34772">
            <w:pPr>
              <w:jc w:val="both"/>
              <w:rPr>
                <w:rFonts w:ascii="Arial" w:hAnsi="Arial" w:cs="Arial"/>
                <w:sz w:val="22"/>
                <w:szCs w:val="22"/>
              </w:rPr>
            </w:pPr>
            <w:r w:rsidRPr="00F34772">
              <w:rPr>
                <w:rFonts w:ascii="Arial" w:hAnsi="Arial" w:cs="Arial"/>
                <w:sz w:val="22"/>
                <w:szCs w:val="22"/>
              </w:rPr>
              <w:t>14</w:t>
            </w:r>
            <w:r w:rsidR="00A83396" w:rsidRPr="00F34772">
              <w:rPr>
                <w:rFonts w:ascii="Arial" w:hAnsi="Arial" w:cs="Arial"/>
                <w:sz w:val="22"/>
                <w:szCs w:val="22"/>
              </w:rPr>
              <w:t xml:space="preserve">.1 </w:t>
            </w:r>
            <w:r w:rsidRPr="00F34772">
              <w:rPr>
                <w:rFonts w:ascii="Arial" w:hAnsi="Arial" w:cs="Arial"/>
                <w:sz w:val="22"/>
                <w:szCs w:val="22"/>
              </w:rPr>
              <w:t>Schools operate safe recruitment procedures and vet staff in line with the regulatory requirements and having regard to relevant guidance</w:t>
            </w:r>
            <w:r w:rsidRPr="00F34772">
              <w:rPr>
                <w:rFonts w:ascii="Arial" w:hAnsi="Arial" w:cs="Arial"/>
                <w:sz w:val="14"/>
                <w:szCs w:val="14"/>
              </w:rPr>
              <w:t xml:space="preserve"> </w:t>
            </w:r>
            <w:r w:rsidRPr="00F34772">
              <w:rPr>
                <w:rFonts w:ascii="Arial" w:hAnsi="Arial" w:cs="Arial"/>
                <w:sz w:val="22"/>
                <w:szCs w:val="22"/>
              </w:rPr>
              <w:t xml:space="preserve">issued by the Secretary of State. </w:t>
            </w:r>
          </w:p>
          <w:p w:rsidR="00642B33" w:rsidRPr="00F34772" w:rsidRDefault="000224B2" w:rsidP="00F34772">
            <w:pPr>
              <w:jc w:val="both"/>
              <w:rPr>
                <w:rFonts w:ascii="Arial" w:hAnsi="Arial" w:cs="Arial"/>
                <w:sz w:val="22"/>
                <w:szCs w:val="22"/>
              </w:rPr>
            </w:pPr>
            <w:r>
              <w:rPr>
                <w:sz w:val="20"/>
                <w:szCs w:val="20"/>
              </w:rPr>
              <w:t>Keeping children safe in education; and Working Together to Safeguard Children</w:t>
            </w:r>
            <w:r w:rsidR="002B5A2F">
              <w:rPr>
                <w:sz w:val="20"/>
                <w:szCs w:val="20"/>
              </w:rPr>
              <w:t>]</w:t>
            </w:r>
            <w:r>
              <w:rPr>
                <w:sz w:val="20"/>
                <w:szCs w:val="20"/>
              </w:rPr>
              <w:t xml:space="preserve"> </w:t>
            </w:r>
            <w:r>
              <w:t xml:space="preserve"> </w:t>
            </w:r>
          </w:p>
          <w:p w:rsidR="00A83396" w:rsidRPr="00F34772" w:rsidRDefault="00A83396" w:rsidP="00F34772">
            <w:pPr>
              <w:jc w:val="both"/>
              <w:rPr>
                <w:rFonts w:ascii="Arial" w:hAnsi="Arial" w:cs="Arial"/>
              </w:rPr>
            </w:pPr>
          </w:p>
        </w:tc>
      </w:tr>
      <w:tr w:rsidR="00A83396" w:rsidRPr="00BE6970" w:rsidTr="00F34772">
        <w:tc>
          <w:tcPr>
            <w:tcW w:w="10324" w:type="dxa"/>
            <w:gridSpan w:val="4"/>
            <w:shd w:val="clear" w:color="auto" w:fill="auto"/>
          </w:tcPr>
          <w:p w:rsidR="00642B33" w:rsidRPr="00F34772" w:rsidRDefault="00642B33" w:rsidP="00F34772">
            <w:pPr>
              <w:jc w:val="both"/>
              <w:rPr>
                <w:rFonts w:ascii="Arial" w:hAnsi="Arial" w:cs="Arial"/>
                <w:sz w:val="22"/>
                <w:szCs w:val="22"/>
              </w:rPr>
            </w:pPr>
            <w:r w:rsidRPr="00F34772">
              <w:rPr>
                <w:rFonts w:ascii="Arial" w:hAnsi="Arial" w:cs="Arial"/>
                <w:sz w:val="22"/>
                <w:szCs w:val="22"/>
              </w:rPr>
              <w:t>14</w:t>
            </w:r>
            <w:r w:rsidR="00A83396" w:rsidRPr="00F34772">
              <w:rPr>
                <w:rFonts w:ascii="Arial" w:hAnsi="Arial" w:cs="Arial"/>
                <w:sz w:val="22"/>
                <w:szCs w:val="22"/>
              </w:rPr>
              <w:t xml:space="preserve">.2 </w:t>
            </w:r>
            <w:r w:rsidRPr="00F34772">
              <w:rPr>
                <w:rFonts w:ascii="Arial" w:hAnsi="Arial" w:cs="Arial"/>
                <w:sz w:val="22"/>
                <w:szCs w:val="22"/>
              </w:rPr>
              <w:t xml:space="preserve">For all persons over 16 (not on the roll of the school) who after April 2002 began to live on the same premises as boarders but are not employed by the school, </w:t>
            </w:r>
            <w:r w:rsidR="000224B2" w:rsidRPr="000224B2">
              <w:rPr>
                <w:rFonts w:ascii="Arial" w:hAnsi="Arial" w:cs="Arial"/>
                <w:sz w:val="22"/>
                <w:szCs w:val="22"/>
              </w:rPr>
              <w:t>an enhanced certificate with a barred list information must be obtained from the Disclosure and Barring Service (DBS).</w:t>
            </w:r>
          </w:p>
          <w:p w:rsidR="00A83396" w:rsidRPr="00F34772" w:rsidRDefault="00A83396" w:rsidP="00F34772">
            <w:pPr>
              <w:jc w:val="both"/>
              <w:rPr>
                <w:rFonts w:ascii="Arial" w:hAnsi="Arial" w:cs="Arial"/>
              </w:rPr>
            </w:pPr>
          </w:p>
        </w:tc>
      </w:tr>
      <w:tr w:rsidR="00A83396" w:rsidRPr="00BE6970" w:rsidTr="00F34772">
        <w:tc>
          <w:tcPr>
            <w:tcW w:w="10324" w:type="dxa"/>
            <w:gridSpan w:val="4"/>
            <w:shd w:val="clear" w:color="auto" w:fill="auto"/>
          </w:tcPr>
          <w:p w:rsidR="00642B33" w:rsidRPr="00F34772" w:rsidRDefault="00642B33" w:rsidP="00F34772">
            <w:pPr>
              <w:jc w:val="both"/>
              <w:rPr>
                <w:rFonts w:ascii="Arial" w:hAnsi="Arial" w:cs="Arial"/>
                <w:sz w:val="22"/>
                <w:szCs w:val="22"/>
              </w:rPr>
            </w:pPr>
            <w:r w:rsidRPr="00F34772">
              <w:rPr>
                <w:rFonts w:ascii="Arial" w:hAnsi="Arial" w:cs="Arial"/>
                <w:sz w:val="22"/>
                <w:szCs w:val="22"/>
              </w:rPr>
              <w:t>14</w:t>
            </w:r>
            <w:r w:rsidR="00A83396" w:rsidRPr="00F34772">
              <w:rPr>
                <w:rFonts w:ascii="Arial" w:hAnsi="Arial" w:cs="Arial"/>
                <w:sz w:val="22"/>
                <w:szCs w:val="22"/>
              </w:rPr>
              <w:t xml:space="preserve">.3 </w:t>
            </w:r>
            <w:r w:rsidRPr="00F34772">
              <w:rPr>
                <w:rFonts w:ascii="Arial" w:hAnsi="Arial" w:cs="Arial"/>
                <w:sz w:val="22"/>
                <w:szCs w:val="22"/>
              </w:rPr>
              <w:t xml:space="preserve">There is a written agreement between the school and any person over 16 not employed by the school but living in the same premises as boarders (for example, members of staff households). This specifies the terms of their accommodation, guidance on contact with boarders, their responsibilities to supervise their visitors, and notice that accommodation may cease to be provided if there is evidence that they are unsuitable to have regular contact with </w:t>
            </w:r>
            <w:r w:rsidR="002B5A2F" w:rsidRPr="002B5A2F">
              <w:rPr>
                <w:rFonts w:ascii="Arial" w:hAnsi="Arial" w:cs="Arial"/>
                <w:i/>
                <w:sz w:val="22"/>
                <w:szCs w:val="22"/>
              </w:rPr>
              <w:t>pupils</w:t>
            </w:r>
            <w:r w:rsidRPr="002B5A2F">
              <w:rPr>
                <w:rFonts w:ascii="Arial" w:hAnsi="Arial" w:cs="Arial"/>
                <w:i/>
                <w:sz w:val="22"/>
                <w:szCs w:val="22"/>
              </w:rPr>
              <w:t>.</w:t>
            </w:r>
            <w:r w:rsidRPr="00F34772">
              <w:rPr>
                <w:rFonts w:ascii="Arial" w:hAnsi="Arial" w:cs="Arial"/>
                <w:sz w:val="22"/>
                <w:szCs w:val="22"/>
              </w:rPr>
              <w:t xml:space="preserve"> They must be required to notify an unrelated designated senior member of staff if they are charged with, or convicted of, any offence. </w:t>
            </w:r>
          </w:p>
          <w:p w:rsidR="00A83396" w:rsidRPr="00F34772" w:rsidRDefault="00A83396" w:rsidP="00F34772">
            <w:pPr>
              <w:jc w:val="both"/>
              <w:rPr>
                <w:rFonts w:ascii="Arial" w:hAnsi="Arial" w:cs="Arial"/>
              </w:rPr>
            </w:pPr>
          </w:p>
        </w:tc>
      </w:tr>
      <w:tr w:rsidR="00642B33" w:rsidRPr="00BE6970" w:rsidTr="00F34772">
        <w:tc>
          <w:tcPr>
            <w:tcW w:w="10324" w:type="dxa"/>
            <w:gridSpan w:val="4"/>
            <w:shd w:val="clear" w:color="auto" w:fill="auto"/>
          </w:tcPr>
          <w:p w:rsidR="00642B33" w:rsidRPr="00F34772" w:rsidRDefault="00642B33" w:rsidP="00F34772">
            <w:pPr>
              <w:jc w:val="both"/>
              <w:rPr>
                <w:rFonts w:ascii="Arial" w:hAnsi="Arial" w:cs="Arial"/>
                <w:sz w:val="22"/>
                <w:szCs w:val="22"/>
              </w:rPr>
            </w:pPr>
            <w:r w:rsidRPr="00F34772">
              <w:rPr>
                <w:rFonts w:ascii="Arial" w:hAnsi="Arial" w:cs="Arial"/>
                <w:sz w:val="22"/>
                <w:szCs w:val="22"/>
              </w:rPr>
              <w:t xml:space="preserve">14.4 All persons visiting boarding accommodation (e.g. visitors, outside delivery and maintenance personnel) are kept under sufficient staff supervision to prevent them gaining substantial unsupervised access to boarders or their accommodation. </w:t>
            </w:r>
          </w:p>
          <w:p w:rsidR="00642B33" w:rsidRPr="00F34772" w:rsidRDefault="00642B33" w:rsidP="00F34772">
            <w:pPr>
              <w:jc w:val="both"/>
              <w:rPr>
                <w:rFonts w:ascii="Arial" w:hAnsi="Arial" w:cs="Arial"/>
                <w:sz w:val="22"/>
                <w:szCs w:val="22"/>
              </w:rPr>
            </w:pPr>
          </w:p>
        </w:tc>
      </w:tr>
      <w:tr w:rsidR="00642B33" w:rsidRPr="00BE6970" w:rsidTr="00F34772">
        <w:tc>
          <w:tcPr>
            <w:tcW w:w="10324" w:type="dxa"/>
            <w:gridSpan w:val="4"/>
            <w:shd w:val="clear" w:color="auto" w:fill="auto"/>
          </w:tcPr>
          <w:p w:rsidR="00642B33" w:rsidRPr="00F34772" w:rsidRDefault="00642B33" w:rsidP="00F34772">
            <w:pPr>
              <w:jc w:val="both"/>
              <w:rPr>
                <w:rFonts w:ascii="Arial" w:hAnsi="Arial" w:cs="Arial"/>
                <w:sz w:val="22"/>
                <w:szCs w:val="22"/>
              </w:rPr>
            </w:pPr>
            <w:r w:rsidRPr="00F34772">
              <w:rPr>
                <w:rFonts w:ascii="Arial" w:hAnsi="Arial" w:cs="Arial"/>
                <w:sz w:val="22"/>
                <w:szCs w:val="22"/>
              </w:rPr>
              <w:t xml:space="preserve">14.5 The school regularly monitors the suitability of any arrangements it makes for the appointment of guardians. </w:t>
            </w:r>
          </w:p>
          <w:p w:rsidR="00642B33" w:rsidRPr="00F34772" w:rsidRDefault="00642B33" w:rsidP="00F34772">
            <w:pPr>
              <w:jc w:val="both"/>
              <w:rPr>
                <w:rFonts w:ascii="Arial" w:hAnsi="Arial" w:cs="Arial"/>
                <w:sz w:val="22"/>
                <w:szCs w:val="22"/>
              </w:rPr>
            </w:pPr>
          </w:p>
        </w:tc>
      </w:tr>
      <w:tr w:rsidR="00642B33" w:rsidRPr="00BE6970" w:rsidTr="00F34772">
        <w:tc>
          <w:tcPr>
            <w:tcW w:w="10324" w:type="dxa"/>
            <w:gridSpan w:val="4"/>
            <w:shd w:val="clear" w:color="auto" w:fill="auto"/>
          </w:tcPr>
          <w:p w:rsidR="001C710C" w:rsidRPr="00F34772" w:rsidRDefault="00642B33" w:rsidP="00F34772">
            <w:pPr>
              <w:jc w:val="both"/>
              <w:rPr>
                <w:rFonts w:ascii="Arial" w:hAnsi="Arial" w:cs="Arial"/>
                <w:sz w:val="22"/>
                <w:szCs w:val="22"/>
              </w:rPr>
            </w:pPr>
            <w:r w:rsidRPr="00F34772">
              <w:rPr>
                <w:rFonts w:ascii="Arial" w:hAnsi="Arial" w:cs="Arial"/>
                <w:sz w:val="22"/>
                <w:szCs w:val="22"/>
              </w:rPr>
              <w:t xml:space="preserve">14.6 </w:t>
            </w:r>
            <w:r w:rsidR="001C710C" w:rsidRPr="00F34772">
              <w:rPr>
                <w:rFonts w:ascii="Arial" w:hAnsi="Arial" w:cs="Arial"/>
                <w:sz w:val="22"/>
                <w:szCs w:val="22"/>
              </w:rPr>
              <w:t>Any guardians</w:t>
            </w:r>
            <w:r w:rsidR="001C710C" w:rsidRPr="00F34772">
              <w:rPr>
                <w:rFonts w:ascii="Arial" w:hAnsi="Arial" w:cs="Arial"/>
                <w:sz w:val="14"/>
                <w:szCs w:val="14"/>
              </w:rPr>
              <w:t xml:space="preserve"> </w:t>
            </w:r>
            <w:r w:rsidR="001C710C" w:rsidRPr="00F34772">
              <w:rPr>
                <w:rFonts w:ascii="Arial" w:hAnsi="Arial" w:cs="Arial"/>
                <w:sz w:val="22"/>
                <w:szCs w:val="22"/>
              </w:rPr>
              <w:t xml:space="preserve">appointed by the school are subject to the same recruitment checks as staff, and their care of pupils is monitored. </w:t>
            </w:r>
            <w:r w:rsidR="00836680">
              <w:rPr>
                <w:rFonts w:ascii="Arial" w:hAnsi="Arial" w:cs="Arial"/>
                <w:sz w:val="22"/>
                <w:szCs w:val="22"/>
              </w:rPr>
              <w:t>[</w:t>
            </w:r>
            <w:r w:rsidR="00836680" w:rsidRPr="00836680">
              <w:rPr>
                <w:rFonts w:ascii="Arial" w:hAnsi="Arial" w:cs="Arial"/>
                <w:sz w:val="20"/>
                <w:szCs w:val="20"/>
              </w:rPr>
              <w:t>This standard applies where a guardian is appointed for a child under 18 by a school, by a member of staff as part of their work for the school, or by an agency or organisation on behalf of the school. Where a school provides lists of possible guardians, written documents should be clear as to whether the school or parent is responsible for the arrangements made and thus the welfare of the child. Guidance for schools on educational guardians is available in the ‘Boarding Briefing’ series published by the Boarding Schools’ Association].</w:t>
            </w:r>
          </w:p>
          <w:p w:rsidR="00642B33" w:rsidRPr="00F34772" w:rsidRDefault="00642B33" w:rsidP="00F34772">
            <w:pPr>
              <w:jc w:val="both"/>
              <w:rPr>
                <w:rFonts w:ascii="Arial" w:hAnsi="Arial" w:cs="Arial"/>
                <w:sz w:val="22"/>
                <w:szCs w:val="22"/>
              </w:rPr>
            </w:pPr>
          </w:p>
        </w:tc>
      </w:tr>
      <w:tr w:rsidR="00A83396" w:rsidRPr="00BE6970" w:rsidTr="00F34772">
        <w:tc>
          <w:tcPr>
            <w:tcW w:w="10324" w:type="dxa"/>
            <w:gridSpan w:val="4"/>
            <w:shd w:val="clear" w:color="auto" w:fill="auto"/>
          </w:tcPr>
          <w:p w:rsidR="00A83396" w:rsidRDefault="002B5A2F" w:rsidP="00A83396">
            <w:pPr>
              <w:rPr>
                <w:rFonts w:ascii="Arial" w:hAnsi="Arial" w:cs="Arial"/>
                <w:b/>
                <w:u w:val="single"/>
              </w:rPr>
            </w:pPr>
            <w:r w:rsidRPr="002B5A2F">
              <w:rPr>
                <w:rFonts w:ascii="Arial" w:hAnsi="Arial" w:cs="Arial"/>
                <w:b/>
                <w:u w:val="single"/>
              </w:rPr>
              <w:t>Evidence relating to the change to Standar</w:t>
            </w:r>
            <w:r w:rsidR="00D6305D">
              <w:rPr>
                <w:rFonts w:ascii="Arial" w:hAnsi="Arial" w:cs="Arial"/>
                <w:b/>
                <w:u w:val="single"/>
              </w:rPr>
              <w:t>d 14.2 in March 2015 [see page 7</w:t>
            </w:r>
            <w:r w:rsidRPr="002B5A2F">
              <w:rPr>
                <w:rFonts w:ascii="Arial" w:hAnsi="Arial" w:cs="Arial"/>
                <w:b/>
                <w:u w:val="single"/>
              </w:rPr>
              <w:t>]:</w:t>
            </w:r>
          </w:p>
          <w:p w:rsidR="002B5A2F" w:rsidRDefault="002B5A2F" w:rsidP="00A83396">
            <w:pPr>
              <w:rPr>
                <w:rFonts w:ascii="Arial" w:hAnsi="Arial" w:cs="Arial"/>
                <w:b/>
                <w:u w:val="single"/>
              </w:rPr>
            </w:pPr>
          </w:p>
          <w:p w:rsidR="002B5A2F" w:rsidRDefault="002B5A2F" w:rsidP="00A83396">
            <w:pPr>
              <w:rPr>
                <w:rFonts w:ascii="Arial" w:hAnsi="Arial" w:cs="Arial"/>
                <w:b/>
                <w:u w:val="single"/>
              </w:rPr>
            </w:pPr>
          </w:p>
          <w:p w:rsidR="002B5A2F" w:rsidRDefault="002B5A2F" w:rsidP="00A83396">
            <w:pPr>
              <w:rPr>
                <w:rFonts w:ascii="Arial" w:hAnsi="Arial" w:cs="Arial"/>
                <w:b/>
                <w:u w:val="single"/>
              </w:rPr>
            </w:pPr>
          </w:p>
          <w:p w:rsidR="002B5A2F" w:rsidRDefault="002B5A2F" w:rsidP="00A83396">
            <w:pPr>
              <w:rPr>
                <w:rFonts w:ascii="Arial" w:hAnsi="Arial" w:cs="Arial"/>
                <w:b/>
                <w:u w:val="single"/>
              </w:rPr>
            </w:pPr>
          </w:p>
          <w:p w:rsidR="002B5A2F" w:rsidRPr="002B5A2F" w:rsidRDefault="002B5A2F" w:rsidP="00A83396">
            <w:pPr>
              <w:rPr>
                <w:rFonts w:ascii="Arial" w:hAnsi="Arial" w:cs="Arial"/>
                <w:b/>
                <w:u w:val="single"/>
              </w:rPr>
            </w:pP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2B5A2F" w:rsidRDefault="002B5A2F" w:rsidP="00A83396">
            <w:pPr>
              <w:rPr>
                <w:rFonts w:ascii="Arial" w:hAnsi="Arial" w:cs="Arial"/>
              </w:rPr>
            </w:pPr>
          </w:p>
          <w:p w:rsidR="002B5A2F" w:rsidRDefault="002B5A2F" w:rsidP="00A83396">
            <w:pPr>
              <w:rPr>
                <w:rFonts w:ascii="Arial" w:hAnsi="Arial" w:cs="Arial"/>
              </w:rPr>
            </w:pPr>
          </w:p>
          <w:p w:rsidR="002B5A2F" w:rsidRPr="00F34772" w:rsidRDefault="002B5A2F"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1C710C" w:rsidRPr="00F34772" w:rsidRDefault="001C710C"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1C710C" w:rsidRPr="00F34772" w:rsidRDefault="001C710C"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1C710C" w:rsidRPr="00F34772" w:rsidRDefault="001C710C" w:rsidP="00A83396">
            <w:pPr>
              <w:rPr>
                <w:rFonts w:ascii="Arial" w:hAnsi="Arial" w:cs="Arial"/>
              </w:rPr>
            </w:pPr>
          </w:p>
          <w:p w:rsidR="00A83396" w:rsidRPr="00F34772" w:rsidRDefault="00A83396" w:rsidP="00A83396">
            <w:pPr>
              <w:rPr>
                <w:rFonts w:ascii="Arial" w:hAnsi="Arial" w:cs="Arial"/>
              </w:rPr>
            </w:pPr>
          </w:p>
          <w:p w:rsidR="001C710C" w:rsidRPr="00F34772" w:rsidRDefault="001C710C"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BE6970"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BE6970" w:rsidTr="00F34772">
        <w:tc>
          <w:tcPr>
            <w:tcW w:w="10324" w:type="dxa"/>
            <w:gridSpan w:val="4"/>
            <w:shd w:val="clear" w:color="auto" w:fill="auto"/>
          </w:tcPr>
          <w:p w:rsidR="00A83396" w:rsidRPr="00F34772" w:rsidRDefault="001C710C" w:rsidP="00F34772">
            <w:pPr>
              <w:pStyle w:val="Default"/>
              <w:spacing w:before="60" w:after="60"/>
              <w:rPr>
                <w:rFonts w:ascii="Arial" w:hAnsi="Arial" w:cs="Arial"/>
                <w:b/>
                <w:bCs/>
                <w:szCs w:val="22"/>
              </w:rPr>
            </w:pPr>
            <w:r w:rsidRPr="00F34772">
              <w:rPr>
                <w:rFonts w:ascii="Arial" w:hAnsi="Arial" w:cs="Arial"/>
                <w:b/>
                <w:bCs/>
                <w:szCs w:val="22"/>
              </w:rPr>
              <w:t>Standard 15</w:t>
            </w:r>
            <w:r w:rsidR="00A83396" w:rsidRPr="00F34772">
              <w:rPr>
                <w:rFonts w:ascii="Arial" w:hAnsi="Arial" w:cs="Arial"/>
                <w:b/>
                <w:bCs/>
                <w:szCs w:val="22"/>
              </w:rPr>
              <w:t xml:space="preserve"> – </w:t>
            </w:r>
            <w:r w:rsidR="00524AE8" w:rsidRPr="00F34772">
              <w:rPr>
                <w:rFonts w:ascii="Arial" w:hAnsi="Arial" w:cs="Arial"/>
                <w:b/>
                <w:bCs/>
                <w:szCs w:val="22"/>
              </w:rPr>
              <w:t>S</w:t>
            </w:r>
            <w:r w:rsidRPr="00F34772">
              <w:rPr>
                <w:rFonts w:ascii="Arial" w:hAnsi="Arial" w:cs="Arial"/>
                <w:b/>
                <w:bCs/>
                <w:szCs w:val="22"/>
              </w:rPr>
              <w:t xml:space="preserve">taffing and supervision </w:t>
            </w:r>
          </w:p>
        </w:tc>
      </w:tr>
      <w:tr w:rsidR="00A83396" w:rsidRPr="00BE6970" w:rsidTr="00F34772">
        <w:tc>
          <w:tcPr>
            <w:tcW w:w="10324" w:type="dxa"/>
            <w:gridSpan w:val="4"/>
            <w:shd w:val="clear" w:color="auto" w:fill="auto"/>
          </w:tcPr>
          <w:p w:rsidR="00A83396" w:rsidRPr="002B5A2F" w:rsidRDefault="001C710C" w:rsidP="00F34772">
            <w:pPr>
              <w:jc w:val="both"/>
              <w:rPr>
                <w:rFonts w:ascii="Arial" w:hAnsi="Arial" w:cs="Arial"/>
                <w:sz w:val="22"/>
                <w:szCs w:val="22"/>
              </w:rPr>
            </w:pPr>
            <w:r w:rsidRPr="002B5A2F">
              <w:rPr>
                <w:rFonts w:ascii="Arial" w:hAnsi="Arial" w:cs="Arial"/>
                <w:sz w:val="22"/>
                <w:szCs w:val="22"/>
              </w:rPr>
              <w:t>15</w:t>
            </w:r>
            <w:r w:rsidR="00A83396" w:rsidRPr="002B5A2F">
              <w:rPr>
                <w:rFonts w:ascii="Arial" w:hAnsi="Arial" w:cs="Arial"/>
                <w:sz w:val="22"/>
                <w:szCs w:val="22"/>
              </w:rPr>
              <w:t xml:space="preserve">.1 </w:t>
            </w:r>
            <w:r w:rsidRPr="002B5A2F">
              <w:rPr>
                <w:rFonts w:ascii="Arial" w:hAnsi="Arial" w:cs="Arial"/>
                <w:sz w:val="22"/>
                <w:szCs w:val="22"/>
              </w:rPr>
              <w:t xml:space="preserve">Any person employed or volunteering in a position working with boarders has a job description reflecting their duties, receives induction training in boarding when newly appointed, and receives regular reviews of their boarding practice, with opportunities for training and continual professional development in boarding. </w:t>
            </w:r>
          </w:p>
        </w:tc>
      </w:tr>
      <w:tr w:rsidR="00A83396" w:rsidRPr="00BE6970" w:rsidTr="00F34772">
        <w:tc>
          <w:tcPr>
            <w:tcW w:w="10324" w:type="dxa"/>
            <w:gridSpan w:val="4"/>
            <w:shd w:val="clear" w:color="auto" w:fill="auto"/>
          </w:tcPr>
          <w:p w:rsidR="00A83396" w:rsidRPr="002B5A2F" w:rsidRDefault="001C710C" w:rsidP="00F34772">
            <w:pPr>
              <w:jc w:val="both"/>
              <w:rPr>
                <w:rFonts w:ascii="Arial" w:hAnsi="Arial" w:cs="Arial"/>
              </w:rPr>
            </w:pPr>
            <w:r w:rsidRPr="002B5A2F">
              <w:rPr>
                <w:rFonts w:ascii="Arial" w:hAnsi="Arial" w:cs="Arial"/>
                <w:sz w:val="22"/>
                <w:szCs w:val="22"/>
              </w:rPr>
              <w:t>15</w:t>
            </w:r>
            <w:r w:rsidR="00A83396" w:rsidRPr="002B5A2F">
              <w:rPr>
                <w:rFonts w:ascii="Arial" w:hAnsi="Arial" w:cs="Arial"/>
                <w:sz w:val="22"/>
                <w:szCs w:val="22"/>
              </w:rPr>
              <w:t xml:space="preserve">.2 </w:t>
            </w:r>
            <w:r w:rsidRPr="002B5A2F">
              <w:rPr>
                <w:rFonts w:ascii="Arial" w:hAnsi="Arial" w:cs="Arial"/>
                <w:sz w:val="22"/>
                <w:szCs w:val="22"/>
              </w:rPr>
              <w:t xml:space="preserve">Any role of spouses, partners and/or other adult members of staff households within boarding houses is made clear. </w:t>
            </w:r>
          </w:p>
        </w:tc>
      </w:tr>
      <w:tr w:rsidR="00A83396" w:rsidRPr="00BE6970" w:rsidTr="00F34772">
        <w:tc>
          <w:tcPr>
            <w:tcW w:w="10324" w:type="dxa"/>
            <w:gridSpan w:val="4"/>
            <w:shd w:val="clear" w:color="auto" w:fill="auto"/>
          </w:tcPr>
          <w:p w:rsidR="00A83396" w:rsidRPr="002B5A2F" w:rsidRDefault="001C710C" w:rsidP="00F34772">
            <w:pPr>
              <w:jc w:val="both"/>
              <w:rPr>
                <w:rFonts w:ascii="Arial" w:hAnsi="Arial" w:cs="Arial"/>
              </w:rPr>
            </w:pPr>
            <w:r w:rsidRPr="002B5A2F">
              <w:rPr>
                <w:rFonts w:ascii="Arial" w:hAnsi="Arial" w:cs="Arial"/>
                <w:sz w:val="22"/>
                <w:szCs w:val="22"/>
              </w:rPr>
              <w:t>15</w:t>
            </w:r>
            <w:r w:rsidR="00A83396" w:rsidRPr="002B5A2F">
              <w:rPr>
                <w:rFonts w:ascii="Arial" w:hAnsi="Arial" w:cs="Arial"/>
                <w:sz w:val="22"/>
                <w:szCs w:val="22"/>
              </w:rPr>
              <w:t xml:space="preserve">.3 </w:t>
            </w:r>
            <w:r w:rsidRPr="002B5A2F">
              <w:rPr>
                <w:rFonts w:ascii="Arial" w:hAnsi="Arial" w:cs="Arial"/>
                <w:sz w:val="22"/>
                <w:szCs w:val="22"/>
              </w:rPr>
              <w:t xml:space="preserve">The staff supervising boarders outside teaching time are sufficient in number, training and experience for the age, number and needs of boarders, and the locations and activities involved. </w:t>
            </w:r>
          </w:p>
        </w:tc>
      </w:tr>
      <w:tr w:rsidR="001C710C" w:rsidRPr="00BE6970" w:rsidTr="00F34772">
        <w:tc>
          <w:tcPr>
            <w:tcW w:w="10324" w:type="dxa"/>
            <w:gridSpan w:val="4"/>
            <w:shd w:val="clear" w:color="auto" w:fill="auto"/>
          </w:tcPr>
          <w:p w:rsidR="001C710C" w:rsidRPr="002B5A2F" w:rsidRDefault="001C710C" w:rsidP="00F34772">
            <w:pPr>
              <w:jc w:val="both"/>
              <w:rPr>
                <w:rFonts w:ascii="Arial" w:hAnsi="Arial" w:cs="Arial"/>
                <w:sz w:val="22"/>
                <w:szCs w:val="22"/>
              </w:rPr>
            </w:pPr>
            <w:r w:rsidRPr="002B5A2F">
              <w:rPr>
                <w:rFonts w:ascii="Arial" w:hAnsi="Arial" w:cs="Arial"/>
                <w:sz w:val="22"/>
                <w:szCs w:val="22"/>
              </w:rPr>
              <w:t xml:space="preserve">15.4 Boarders are at all times under the responsibility of an identified member of staff who is suitably qualified and experienced. </w:t>
            </w:r>
          </w:p>
        </w:tc>
      </w:tr>
      <w:tr w:rsidR="001C710C" w:rsidRPr="00BE6970" w:rsidTr="00F34772">
        <w:tc>
          <w:tcPr>
            <w:tcW w:w="10324" w:type="dxa"/>
            <w:gridSpan w:val="4"/>
            <w:shd w:val="clear" w:color="auto" w:fill="auto"/>
          </w:tcPr>
          <w:p w:rsidR="001C710C" w:rsidRPr="002B5A2F" w:rsidRDefault="001C710C" w:rsidP="00F34772">
            <w:pPr>
              <w:jc w:val="both"/>
              <w:rPr>
                <w:rFonts w:ascii="Arial" w:hAnsi="Arial" w:cs="Arial"/>
                <w:sz w:val="22"/>
                <w:szCs w:val="22"/>
              </w:rPr>
            </w:pPr>
            <w:r w:rsidRPr="002B5A2F">
              <w:rPr>
                <w:rFonts w:ascii="Arial" w:hAnsi="Arial" w:cs="Arial"/>
                <w:sz w:val="22"/>
                <w:szCs w:val="22"/>
              </w:rPr>
              <w:t xml:space="preserve">15.5 Staff know the whereabouts of boarders (or know how to find their whereabouts) in their charge at all times. </w:t>
            </w:r>
          </w:p>
        </w:tc>
      </w:tr>
      <w:tr w:rsidR="001C710C" w:rsidRPr="00BE6970" w:rsidTr="00F34772">
        <w:tc>
          <w:tcPr>
            <w:tcW w:w="10324" w:type="dxa"/>
            <w:gridSpan w:val="4"/>
            <w:shd w:val="clear" w:color="auto" w:fill="auto"/>
          </w:tcPr>
          <w:p w:rsidR="001C710C" w:rsidRPr="002B5A2F" w:rsidRDefault="001C710C" w:rsidP="00F34772">
            <w:pPr>
              <w:jc w:val="both"/>
              <w:rPr>
                <w:rFonts w:ascii="Arial" w:hAnsi="Arial" w:cs="Arial"/>
                <w:sz w:val="22"/>
                <w:szCs w:val="22"/>
              </w:rPr>
            </w:pPr>
            <w:r w:rsidRPr="002B5A2F">
              <w:rPr>
                <w:rFonts w:ascii="Arial" w:hAnsi="Arial" w:cs="Arial"/>
                <w:sz w:val="22"/>
                <w:szCs w:val="22"/>
              </w:rPr>
              <w:t xml:space="preserve">15.6 Staff working within the school know and implement the school’s policy in relation to children going missing and their role in implementing that policy. Staff actively search for children who are missing, including working with police where appropriate. </w:t>
            </w:r>
          </w:p>
        </w:tc>
      </w:tr>
      <w:tr w:rsidR="001C710C" w:rsidRPr="00BE6970" w:rsidTr="00F34772">
        <w:tc>
          <w:tcPr>
            <w:tcW w:w="10324" w:type="dxa"/>
            <w:gridSpan w:val="4"/>
            <w:shd w:val="clear" w:color="auto" w:fill="auto"/>
          </w:tcPr>
          <w:p w:rsidR="001C710C" w:rsidRPr="002B5A2F" w:rsidRDefault="001C710C" w:rsidP="00F34772">
            <w:pPr>
              <w:jc w:val="both"/>
              <w:rPr>
                <w:rFonts w:ascii="Arial" w:hAnsi="Arial" w:cs="Arial"/>
                <w:sz w:val="22"/>
                <w:szCs w:val="22"/>
              </w:rPr>
            </w:pPr>
            <w:r w:rsidRPr="002B5A2F">
              <w:rPr>
                <w:rFonts w:ascii="Arial" w:hAnsi="Arial" w:cs="Arial"/>
                <w:sz w:val="22"/>
                <w:szCs w:val="22"/>
              </w:rPr>
              <w:t xml:space="preserve">15.7 There is at least one adult member of staff sleeping in each boarding house at night, responsible for the boarders in the house. </w:t>
            </w:r>
          </w:p>
        </w:tc>
      </w:tr>
      <w:tr w:rsidR="001C710C" w:rsidRPr="00BE6970" w:rsidTr="00F34772">
        <w:tc>
          <w:tcPr>
            <w:tcW w:w="10324" w:type="dxa"/>
            <w:gridSpan w:val="4"/>
            <w:shd w:val="clear" w:color="auto" w:fill="auto"/>
          </w:tcPr>
          <w:p w:rsidR="001C710C" w:rsidRPr="002B5A2F" w:rsidRDefault="001C710C" w:rsidP="00F34772">
            <w:pPr>
              <w:jc w:val="both"/>
              <w:rPr>
                <w:rFonts w:ascii="Arial" w:hAnsi="Arial" w:cs="Arial"/>
                <w:sz w:val="22"/>
                <w:szCs w:val="22"/>
              </w:rPr>
            </w:pPr>
            <w:r w:rsidRPr="002B5A2F">
              <w:rPr>
                <w:rFonts w:ascii="Arial" w:hAnsi="Arial" w:cs="Arial"/>
                <w:sz w:val="22"/>
                <w:szCs w:val="22"/>
              </w:rPr>
              <w:t xml:space="preserve">15.8 Boarders have a satisfactory means of contacting a member of staff in each house at night. </w:t>
            </w:r>
          </w:p>
        </w:tc>
      </w:tr>
      <w:tr w:rsidR="001C710C" w:rsidRPr="00BE6970" w:rsidTr="00F34772">
        <w:tc>
          <w:tcPr>
            <w:tcW w:w="10324" w:type="dxa"/>
            <w:gridSpan w:val="4"/>
            <w:shd w:val="clear" w:color="auto" w:fill="auto"/>
          </w:tcPr>
          <w:p w:rsidR="001C710C" w:rsidRPr="002B5A2F" w:rsidRDefault="001C710C" w:rsidP="002B5A2F">
            <w:pPr>
              <w:pStyle w:val="Default"/>
              <w:spacing w:before="60" w:after="60"/>
              <w:jc w:val="both"/>
              <w:rPr>
                <w:rFonts w:ascii="Arial" w:hAnsi="Arial" w:cs="Arial"/>
                <w:sz w:val="22"/>
                <w:szCs w:val="22"/>
              </w:rPr>
            </w:pPr>
            <w:r w:rsidRPr="002B5A2F">
              <w:rPr>
                <w:rFonts w:ascii="Arial" w:hAnsi="Arial" w:cs="Arial"/>
                <w:sz w:val="22"/>
                <w:szCs w:val="22"/>
              </w:rPr>
              <w:t xml:space="preserve">15.9 </w:t>
            </w:r>
            <w:r w:rsidR="00111289" w:rsidRPr="002B5A2F">
              <w:rPr>
                <w:rFonts w:ascii="Arial" w:hAnsi="Arial" w:cs="Arial"/>
                <w:sz w:val="22"/>
                <w:szCs w:val="22"/>
              </w:rPr>
              <w:t>Suitable accommodation (consisting of accommodation in which meals may be taken, living accommodation and sleeping accommodation) and suitable toilet and washing facilities are provided for residential staff. This accommodation is appropriately separated from the accommodation and facilities provided for boarding pupils. [Appropriately separated does not mean that the accommodation has to be in a separate building. But separation should mean that facilities are not shared.]</w:t>
            </w:r>
          </w:p>
        </w:tc>
      </w:tr>
      <w:tr w:rsidR="00111289" w:rsidRPr="00BE6970" w:rsidTr="00F34772">
        <w:tc>
          <w:tcPr>
            <w:tcW w:w="10324" w:type="dxa"/>
            <w:gridSpan w:val="4"/>
            <w:shd w:val="clear" w:color="auto" w:fill="auto"/>
          </w:tcPr>
          <w:p w:rsidR="00111289" w:rsidRPr="002B5A2F" w:rsidRDefault="00111289" w:rsidP="00F34772">
            <w:pPr>
              <w:pStyle w:val="Default"/>
              <w:spacing w:before="60" w:after="60"/>
              <w:jc w:val="both"/>
              <w:rPr>
                <w:rFonts w:ascii="Arial" w:hAnsi="Arial" w:cs="Arial"/>
                <w:sz w:val="22"/>
                <w:szCs w:val="22"/>
              </w:rPr>
            </w:pPr>
            <w:r w:rsidRPr="002B5A2F">
              <w:rPr>
                <w:rFonts w:ascii="Arial" w:hAnsi="Arial" w:cs="Arial"/>
                <w:sz w:val="22"/>
                <w:szCs w:val="22"/>
              </w:rPr>
              <w:t>15.10 Any broader access to staff accommodation is properly supervised and does not involve inappropriate favouritism or inappropriate one-to-one contacts between staff and boarders.</w:t>
            </w: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Default="00A83396" w:rsidP="00A83396">
            <w:pPr>
              <w:rPr>
                <w:rFonts w:ascii="Arial" w:hAnsi="Arial" w:cs="Arial"/>
              </w:rPr>
            </w:pPr>
          </w:p>
          <w:p w:rsidR="002B5A2F" w:rsidRDefault="002B5A2F" w:rsidP="00A83396">
            <w:pPr>
              <w:rPr>
                <w:rFonts w:ascii="Arial" w:hAnsi="Arial" w:cs="Arial"/>
              </w:rPr>
            </w:pPr>
          </w:p>
          <w:p w:rsidR="002B5A2F" w:rsidRDefault="002B5A2F" w:rsidP="00A83396">
            <w:pPr>
              <w:rPr>
                <w:rFonts w:ascii="Arial" w:hAnsi="Arial" w:cs="Arial"/>
              </w:rPr>
            </w:pPr>
          </w:p>
          <w:p w:rsidR="002B5A2F" w:rsidRDefault="002B5A2F" w:rsidP="00A83396">
            <w:pPr>
              <w:rPr>
                <w:rFonts w:ascii="Arial" w:hAnsi="Arial" w:cs="Arial"/>
              </w:rPr>
            </w:pPr>
          </w:p>
          <w:p w:rsidR="002B5A2F" w:rsidRPr="00F34772" w:rsidRDefault="002B5A2F"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Default="001C710C" w:rsidP="00A83396">
            <w:pPr>
              <w:rPr>
                <w:rFonts w:ascii="Arial" w:hAnsi="Arial" w:cs="Arial"/>
              </w:rPr>
            </w:pPr>
          </w:p>
          <w:p w:rsidR="002B5A2F" w:rsidRDefault="002B5A2F" w:rsidP="00A83396">
            <w:pPr>
              <w:rPr>
                <w:rFonts w:ascii="Arial" w:hAnsi="Arial" w:cs="Arial"/>
              </w:rPr>
            </w:pPr>
          </w:p>
          <w:p w:rsidR="002B5A2F" w:rsidRDefault="002B5A2F" w:rsidP="00A83396">
            <w:pPr>
              <w:rPr>
                <w:rFonts w:ascii="Arial" w:hAnsi="Arial" w:cs="Arial"/>
              </w:rPr>
            </w:pPr>
          </w:p>
          <w:p w:rsidR="002B5A2F" w:rsidRPr="00F34772" w:rsidRDefault="002B5A2F"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2B5A2F" w:rsidRDefault="002B5A2F" w:rsidP="00A83396">
            <w:pPr>
              <w:rPr>
                <w:rFonts w:ascii="Arial" w:hAnsi="Arial" w:cs="Arial"/>
              </w:rPr>
            </w:pPr>
          </w:p>
          <w:p w:rsidR="002B5A2F" w:rsidRPr="00F34772" w:rsidRDefault="002B5A2F"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Default="001C710C" w:rsidP="00A83396">
            <w:pPr>
              <w:rPr>
                <w:rFonts w:ascii="Arial" w:hAnsi="Arial" w:cs="Arial"/>
              </w:rPr>
            </w:pPr>
          </w:p>
          <w:p w:rsidR="002B5A2F" w:rsidRDefault="002B5A2F" w:rsidP="00A83396">
            <w:pPr>
              <w:rPr>
                <w:rFonts w:ascii="Arial" w:hAnsi="Arial" w:cs="Arial"/>
              </w:rPr>
            </w:pPr>
          </w:p>
          <w:p w:rsidR="002B5A2F" w:rsidRPr="00F34772" w:rsidRDefault="002B5A2F" w:rsidP="00A83396">
            <w:pPr>
              <w:rPr>
                <w:rFonts w:ascii="Arial" w:hAnsi="Arial" w:cs="Arial"/>
              </w:rPr>
            </w:pPr>
          </w:p>
          <w:p w:rsidR="001C710C" w:rsidRPr="00F34772" w:rsidRDefault="001C710C" w:rsidP="00A83396">
            <w:pPr>
              <w:rPr>
                <w:rFonts w:ascii="Arial" w:hAnsi="Arial" w:cs="Arial"/>
              </w:rPr>
            </w:pPr>
          </w:p>
          <w:p w:rsidR="001C710C" w:rsidRDefault="001C710C" w:rsidP="00A83396">
            <w:pPr>
              <w:rPr>
                <w:rFonts w:ascii="Arial" w:hAnsi="Arial" w:cs="Arial"/>
              </w:rPr>
            </w:pPr>
          </w:p>
          <w:p w:rsidR="0034389A" w:rsidRPr="00F34772" w:rsidRDefault="0034389A"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BE6970"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BE6970" w:rsidTr="00F34772">
        <w:tc>
          <w:tcPr>
            <w:tcW w:w="10324" w:type="dxa"/>
            <w:gridSpan w:val="4"/>
            <w:shd w:val="clear" w:color="auto" w:fill="auto"/>
          </w:tcPr>
          <w:p w:rsidR="00A83396" w:rsidRPr="00F34772" w:rsidRDefault="001C710C" w:rsidP="00F34772">
            <w:pPr>
              <w:pStyle w:val="Default"/>
              <w:spacing w:before="60" w:after="60"/>
              <w:rPr>
                <w:rFonts w:ascii="Arial" w:hAnsi="Arial" w:cs="Arial"/>
                <w:b/>
                <w:bCs/>
                <w:szCs w:val="22"/>
              </w:rPr>
            </w:pPr>
            <w:r w:rsidRPr="00F34772">
              <w:rPr>
                <w:rFonts w:ascii="Arial" w:hAnsi="Arial" w:cs="Arial"/>
                <w:b/>
                <w:bCs/>
                <w:szCs w:val="22"/>
              </w:rPr>
              <w:t>Standard 16</w:t>
            </w:r>
            <w:r w:rsidR="00A83396" w:rsidRPr="00F34772">
              <w:rPr>
                <w:rFonts w:ascii="Arial" w:hAnsi="Arial" w:cs="Arial"/>
                <w:b/>
                <w:bCs/>
                <w:szCs w:val="22"/>
              </w:rPr>
              <w:t xml:space="preserve"> – </w:t>
            </w:r>
            <w:r w:rsidR="00524AE8" w:rsidRPr="00F34772">
              <w:rPr>
                <w:rFonts w:ascii="Arial" w:hAnsi="Arial" w:cs="Arial"/>
                <w:b/>
                <w:bCs/>
                <w:szCs w:val="22"/>
              </w:rPr>
              <w:t>E</w:t>
            </w:r>
            <w:r w:rsidRPr="00F34772">
              <w:rPr>
                <w:rFonts w:ascii="Arial" w:hAnsi="Arial" w:cs="Arial"/>
                <w:b/>
                <w:bCs/>
                <w:szCs w:val="22"/>
              </w:rPr>
              <w:t xml:space="preserve">qual opportunities </w:t>
            </w:r>
          </w:p>
        </w:tc>
      </w:tr>
      <w:tr w:rsidR="00A83396" w:rsidRPr="00BE6970" w:rsidTr="00F34772">
        <w:tc>
          <w:tcPr>
            <w:tcW w:w="10324" w:type="dxa"/>
            <w:gridSpan w:val="4"/>
            <w:shd w:val="clear" w:color="auto" w:fill="auto"/>
          </w:tcPr>
          <w:p w:rsidR="001C710C" w:rsidRDefault="001C710C" w:rsidP="00F34772">
            <w:pPr>
              <w:jc w:val="both"/>
              <w:rPr>
                <w:rFonts w:ascii="Arial" w:hAnsi="Arial" w:cs="Arial"/>
                <w:sz w:val="22"/>
                <w:szCs w:val="22"/>
              </w:rPr>
            </w:pPr>
            <w:r w:rsidRPr="00F34772">
              <w:rPr>
                <w:rFonts w:ascii="Arial" w:hAnsi="Arial" w:cs="Arial"/>
                <w:sz w:val="22"/>
                <w:szCs w:val="22"/>
              </w:rPr>
              <w:t>16</w:t>
            </w:r>
            <w:r w:rsidR="00A83396" w:rsidRPr="00F34772">
              <w:rPr>
                <w:rFonts w:ascii="Arial" w:hAnsi="Arial" w:cs="Arial"/>
                <w:sz w:val="22"/>
                <w:szCs w:val="22"/>
              </w:rPr>
              <w:t xml:space="preserve">.1 </w:t>
            </w:r>
            <w:r w:rsidR="006349D2" w:rsidRPr="006349D2">
              <w:rPr>
                <w:rFonts w:ascii="Arial" w:hAnsi="Arial" w:cs="Arial"/>
                <w:i/>
                <w:sz w:val="22"/>
                <w:szCs w:val="22"/>
              </w:rPr>
              <w:t>Boarders are not discriminated against, paying particular regard to the protected characteristics set out in the Equality Act 2010  or because of their</w:t>
            </w:r>
            <w:r w:rsidR="006349D2">
              <w:rPr>
                <w:sz w:val="23"/>
                <w:szCs w:val="23"/>
              </w:rPr>
              <w:t xml:space="preserve"> </w:t>
            </w:r>
            <w:r w:rsidRPr="00F34772">
              <w:rPr>
                <w:rFonts w:ascii="Arial" w:hAnsi="Arial" w:cs="Arial"/>
                <w:sz w:val="22"/>
                <w:szCs w:val="22"/>
              </w:rPr>
              <w:t xml:space="preserve">cultural background, linguistic background, special educational need, sexual orientation, gender reassignment or academic or sporting ability. These factors are taken into account in the care of boarders, so that care is sensitive to different needs. </w:t>
            </w:r>
          </w:p>
          <w:p w:rsidR="00A83396" w:rsidRPr="006349D2" w:rsidRDefault="006349D2" w:rsidP="00F34772">
            <w:pPr>
              <w:jc w:val="both"/>
              <w:rPr>
                <w:rFonts w:ascii="Arial" w:hAnsi="Arial" w:cs="Arial"/>
                <w:sz w:val="22"/>
                <w:szCs w:val="22"/>
              </w:rPr>
            </w:pPr>
            <w:r>
              <w:rPr>
                <w:sz w:val="20"/>
                <w:szCs w:val="20"/>
              </w:rPr>
              <w:t>[The protected characteristics are age, disability, gender reassignment, marriage and civil partnership, pregnancy and maternity, race, religion or belief, sex (gender), sexual orientation</w:t>
            </w:r>
            <w:proofErr w:type="gramStart"/>
            <w:r>
              <w:rPr>
                <w:sz w:val="20"/>
                <w:szCs w:val="20"/>
              </w:rPr>
              <w:t xml:space="preserve">. </w:t>
            </w:r>
            <w:r>
              <w:t>]</w:t>
            </w:r>
            <w:proofErr w:type="gramEnd"/>
          </w:p>
        </w:tc>
      </w:tr>
      <w:tr w:rsidR="00A83396" w:rsidRPr="00BE6970" w:rsidTr="00F34772">
        <w:tc>
          <w:tcPr>
            <w:tcW w:w="10324" w:type="dxa"/>
            <w:gridSpan w:val="4"/>
            <w:shd w:val="clear" w:color="auto" w:fill="auto"/>
          </w:tcPr>
          <w:p w:rsidR="00A83396" w:rsidRDefault="006349D2" w:rsidP="00A83396">
            <w:pPr>
              <w:rPr>
                <w:rFonts w:ascii="Arial" w:hAnsi="Arial" w:cs="Arial"/>
                <w:b/>
                <w:u w:val="single"/>
              </w:rPr>
            </w:pPr>
            <w:r w:rsidRPr="006349D2">
              <w:rPr>
                <w:rFonts w:ascii="Arial" w:hAnsi="Arial" w:cs="Arial"/>
                <w:b/>
                <w:u w:val="single"/>
              </w:rPr>
              <w:t>Evidence relating to the change to Standar</w:t>
            </w:r>
            <w:r w:rsidR="00D6305D">
              <w:rPr>
                <w:rFonts w:ascii="Arial" w:hAnsi="Arial" w:cs="Arial"/>
                <w:b/>
                <w:u w:val="single"/>
              </w:rPr>
              <w:t>d 16.1 in March 2015 [see page 8</w:t>
            </w:r>
            <w:r w:rsidRPr="006349D2">
              <w:rPr>
                <w:rFonts w:ascii="Arial" w:hAnsi="Arial" w:cs="Arial"/>
                <w:b/>
                <w:u w:val="single"/>
              </w:rPr>
              <w:t>]:</w:t>
            </w:r>
          </w:p>
          <w:p w:rsidR="006349D2" w:rsidRDefault="006349D2" w:rsidP="00A83396">
            <w:pPr>
              <w:rPr>
                <w:rFonts w:ascii="Arial" w:hAnsi="Arial" w:cs="Arial"/>
                <w:b/>
                <w:u w:val="single"/>
              </w:rPr>
            </w:pPr>
          </w:p>
          <w:p w:rsidR="006349D2" w:rsidRDefault="006349D2" w:rsidP="00A83396">
            <w:pPr>
              <w:rPr>
                <w:rFonts w:ascii="Arial" w:hAnsi="Arial" w:cs="Arial"/>
                <w:b/>
                <w:u w:val="single"/>
              </w:rPr>
            </w:pPr>
          </w:p>
          <w:p w:rsidR="006349D2" w:rsidRDefault="006349D2" w:rsidP="00A83396">
            <w:pPr>
              <w:rPr>
                <w:rFonts w:ascii="Arial" w:hAnsi="Arial" w:cs="Arial"/>
                <w:b/>
                <w:u w:val="single"/>
              </w:rPr>
            </w:pPr>
          </w:p>
          <w:p w:rsidR="006349D2" w:rsidRDefault="006349D2" w:rsidP="00A83396">
            <w:pPr>
              <w:rPr>
                <w:rFonts w:ascii="Arial" w:hAnsi="Arial" w:cs="Arial"/>
                <w:b/>
                <w:u w:val="single"/>
              </w:rPr>
            </w:pPr>
          </w:p>
          <w:p w:rsidR="006349D2" w:rsidRPr="006349D2" w:rsidRDefault="006349D2" w:rsidP="00A83396">
            <w:pPr>
              <w:rPr>
                <w:rFonts w:ascii="Arial" w:hAnsi="Arial" w:cs="Arial"/>
                <w:b/>
                <w:u w:val="single"/>
              </w:rPr>
            </w:pP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1C710C" w:rsidRPr="00F34772" w:rsidRDefault="001C710C"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BE6970"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BE6970" w:rsidTr="00F34772">
        <w:tc>
          <w:tcPr>
            <w:tcW w:w="10324" w:type="dxa"/>
            <w:gridSpan w:val="4"/>
            <w:shd w:val="clear" w:color="auto" w:fill="auto"/>
          </w:tcPr>
          <w:p w:rsidR="00A83396" w:rsidRPr="00F34772" w:rsidRDefault="001C710C" w:rsidP="00F34772">
            <w:pPr>
              <w:pStyle w:val="Default"/>
              <w:spacing w:before="60" w:after="60"/>
              <w:rPr>
                <w:rFonts w:ascii="Arial" w:hAnsi="Arial" w:cs="Arial"/>
                <w:b/>
                <w:bCs/>
                <w:szCs w:val="22"/>
              </w:rPr>
            </w:pPr>
            <w:r w:rsidRPr="00F34772">
              <w:rPr>
                <w:rFonts w:ascii="Arial" w:hAnsi="Arial" w:cs="Arial"/>
                <w:b/>
                <w:bCs/>
                <w:szCs w:val="22"/>
              </w:rPr>
              <w:t>Standard 17</w:t>
            </w:r>
            <w:r w:rsidR="00A83396" w:rsidRPr="00F34772">
              <w:rPr>
                <w:rFonts w:ascii="Arial" w:hAnsi="Arial" w:cs="Arial"/>
                <w:b/>
                <w:bCs/>
                <w:szCs w:val="22"/>
              </w:rPr>
              <w:t xml:space="preserve"> – </w:t>
            </w:r>
            <w:r w:rsidR="00524AE8" w:rsidRPr="00F34772">
              <w:rPr>
                <w:rFonts w:ascii="Arial" w:hAnsi="Arial" w:cs="Arial"/>
                <w:b/>
                <w:bCs/>
                <w:szCs w:val="22"/>
              </w:rPr>
              <w:t>S</w:t>
            </w:r>
            <w:r w:rsidRPr="00F34772">
              <w:rPr>
                <w:rFonts w:ascii="Arial" w:hAnsi="Arial" w:cs="Arial"/>
                <w:b/>
                <w:bCs/>
                <w:szCs w:val="22"/>
              </w:rPr>
              <w:t xml:space="preserve">ecuring boarders’ views </w:t>
            </w:r>
          </w:p>
        </w:tc>
      </w:tr>
      <w:tr w:rsidR="00A83396" w:rsidRPr="00BE6970" w:rsidTr="00F34772">
        <w:tc>
          <w:tcPr>
            <w:tcW w:w="10324" w:type="dxa"/>
            <w:gridSpan w:val="4"/>
            <w:shd w:val="clear" w:color="auto" w:fill="auto"/>
          </w:tcPr>
          <w:p w:rsidR="00A83396" w:rsidRPr="00560986" w:rsidRDefault="001C710C" w:rsidP="00F34772">
            <w:pPr>
              <w:jc w:val="both"/>
              <w:rPr>
                <w:rFonts w:ascii="Arial" w:hAnsi="Arial" w:cs="Arial"/>
                <w:sz w:val="22"/>
                <w:szCs w:val="22"/>
              </w:rPr>
            </w:pPr>
            <w:r w:rsidRPr="00F34772">
              <w:rPr>
                <w:rFonts w:ascii="Arial" w:hAnsi="Arial" w:cs="Arial"/>
                <w:sz w:val="22"/>
                <w:szCs w:val="22"/>
              </w:rPr>
              <w:t>17</w:t>
            </w:r>
            <w:r w:rsidR="00A83396" w:rsidRPr="00F34772">
              <w:rPr>
                <w:rFonts w:ascii="Arial" w:hAnsi="Arial" w:cs="Arial"/>
                <w:sz w:val="22"/>
                <w:szCs w:val="22"/>
              </w:rPr>
              <w:t xml:space="preserve">.1 </w:t>
            </w:r>
            <w:r w:rsidRPr="00F34772">
              <w:rPr>
                <w:rFonts w:ascii="Arial" w:hAnsi="Arial" w:cs="Arial"/>
                <w:sz w:val="22"/>
                <w:szCs w:val="22"/>
              </w:rPr>
              <w:t xml:space="preserve">Boarders </w:t>
            </w:r>
            <w:r w:rsidR="00560986" w:rsidRPr="00560986">
              <w:rPr>
                <w:rFonts w:ascii="Arial" w:hAnsi="Arial" w:cs="Arial"/>
                <w:i/>
                <w:sz w:val="22"/>
                <w:szCs w:val="22"/>
              </w:rPr>
              <w:t>are actively encouraged</w:t>
            </w:r>
            <w:r w:rsidR="00560986">
              <w:rPr>
                <w:sz w:val="23"/>
                <w:szCs w:val="23"/>
              </w:rPr>
              <w:t xml:space="preserve"> </w:t>
            </w:r>
            <w:r w:rsidRPr="00F34772">
              <w:rPr>
                <w:rFonts w:ascii="Arial" w:hAnsi="Arial" w:cs="Arial"/>
                <w:sz w:val="22"/>
                <w:szCs w:val="22"/>
              </w:rPr>
              <w:t xml:space="preserve">to contribute views to the operation of boarding provision, are able to raise concerns and make complaints, and their views are given appropriate weight in decisions about the running of the school. Pupils are not penalised for raising a concern or making a complaint in good faith. </w:t>
            </w:r>
          </w:p>
        </w:tc>
      </w:tr>
      <w:tr w:rsidR="00A83396" w:rsidRPr="00BE6970" w:rsidTr="00F34772">
        <w:tc>
          <w:tcPr>
            <w:tcW w:w="10324" w:type="dxa"/>
            <w:gridSpan w:val="4"/>
            <w:shd w:val="clear" w:color="auto" w:fill="auto"/>
          </w:tcPr>
          <w:p w:rsidR="00A83396" w:rsidRDefault="00560986" w:rsidP="00A83396">
            <w:pPr>
              <w:rPr>
                <w:rFonts w:ascii="Arial" w:hAnsi="Arial" w:cs="Arial"/>
                <w:b/>
                <w:u w:val="single"/>
              </w:rPr>
            </w:pPr>
            <w:r w:rsidRPr="00560986">
              <w:rPr>
                <w:rFonts w:ascii="Arial" w:hAnsi="Arial" w:cs="Arial"/>
                <w:b/>
                <w:u w:val="single"/>
              </w:rPr>
              <w:t>Evidence relating to the change to Standard 17 in March</w:t>
            </w:r>
            <w:r w:rsidR="00D6305D">
              <w:rPr>
                <w:rFonts w:ascii="Arial" w:hAnsi="Arial" w:cs="Arial"/>
                <w:b/>
                <w:u w:val="single"/>
              </w:rPr>
              <w:t xml:space="preserve"> 2015 [see page 8</w:t>
            </w:r>
            <w:r w:rsidRPr="00560986">
              <w:rPr>
                <w:rFonts w:ascii="Arial" w:hAnsi="Arial" w:cs="Arial"/>
                <w:b/>
                <w:u w:val="single"/>
              </w:rPr>
              <w:t>]:</w:t>
            </w:r>
          </w:p>
          <w:p w:rsidR="00560986" w:rsidRDefault="00560986" w:rsidP="00A83396">
            <w:pPr>
              <w:rPr>
                <w:rFonts w:ascii="Arial" w:hAnsi="Arial" w:cs="Arial"/>
                <w:b/>
                <w:u w:val="single"/>
              </w:rPr>
            </w:pPr>
          </w:p>
          <w:p w:rsidR="00560986" w:rsidRDefault="00560986" w:rsidP="00A83396">
            <w:pPr>
              <w:rPr>
                <w:rFonts w:ascii="Arial" w:hAnsi="Arial" w:cs="Arial"/>
                <w:b/>
                <w:u w:val="single"/>
              </w:rPr>
            </w:pPr>
          </w:p>
          <w:p w:rsidR="00560986" w:rsidRDefault="00560986" w:rsidP="00A83396">
            <w:pPr>
              <w:rPr>
                <w:rFonts w:ascii="Arial" w:hAnsi="Arial" w:cs="Arial"/>
                <w:b/>
                <w:u w:val="single"/>
              </w:rPr>
            </w:pPr>
          </w:p>
          <w:p w:rsidR="00560986" w:rsidRPr="00560986" w:rsidRDefault="00560986" w:rsidP="00A83396">
            <w:pPr>
              <w:rPr>
                <w:rFonts w:ascii="Arial" w:hAnsi="Arial" w:cs="Arial"/>
                <w:b/>
                <w:u w:val="single"/>
              </w:rPr>
            </w:pP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BE6970"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BE6970" w:rsidTr="00F34772">
        <w:tc>
          <w:tcPr>
            <w:tcW w:w="10324" w:type="dxa"/>
            <w:gridSpan w:val="4"/>
            <w:shd w:val="clear" w:color="auto" w:fill="auto"/>
          </w:tcPr>
          <w:p w:rsidR="00A83396" w:rsidRPr="00F34772" w:rsidRDefault="001C710C" w:rsidP="00F34772">
            <w:pPr>
              <w:pStyle w:val="Default"/>
              <w:spacing w:before="60" w:after="60"/>
              <w:rPr>
                <w:rFonts w:ascii="Arial" w:hAnsi="Arial" w:cs="Arial"/>
                <w:sz w:val="22"/>
                <w:szCs w:val="22"/>
              </w:rPr>
            </w:pPr>
            <w:r w:rsidRPr="00F34772">
              <w:rPr>
                <w:rFonts w:ascii="Arial" w:hAnsi="Arial" w:cs="Arial"/>
                <w:b/>
                <w:bCs/>
                <w:szCs w:val="22"/>
              </w:rPr>
              <w:t>Standard 18</w:t>
            </w:r>
            <w:r w:rsidR="00A83396" w:rsidRPr="00F34772">
              <w:rPr>
                <w:rFonts w:ascii="Arial" w:hAnsi="Arial" w:cs="Arial"/>
                <w:b/>
                <w:bCs/>
                <w:szCs w:val="22"/>
              </w:rPr>
              <w:t xml:space="preserve"> – </w:t>
            </w:r>
            <w:r w:rsidR="00524AE8" w:rsidRPr="00F34772">
              <w:rPr>
                <w:rFonts w:ascii="Arial" w:hAnsi="Arial" w:cs="Arial"/>
                <w:b/>
                <w:bCs/>
                <w:szCs w:val="22"/>
              </w:rPr>
              <w:t>C</w:t>
            </w:r>
            <w:r w:rsidRPr="00F34772">
              <w:rPr>
                <w:rFonts w:ascii="Arial" w:hAnsi="Arial" w:cs="Arial"/>
                <w:b/>
                <w:bCs/>
                <w:szCs w:val="22"/>
              </w:rPr>
              <w:t>omplaints</w:t>
            </w:r>
          </w:p>
        </w:tc>
      </w:tr>
      <w:tr w:rsidR="00A83396" w:rsidRPr="00BE6970" w:rsidTr="00F34772">
        <w:tc>
          <w:tcPr>
            <w:tcW w:w="10324" w:type="dxa"/>
            <w:gridSpan w:val="4"/>
            <w:shd w:val="clear" w:color="auto" w:fill="auto"/>
          </w:tcPr>
          <w:p w:rsidR="00A83396" w:rsidRPr="00560986" w:rsidRDefault="00560986" w:rsidP="00560986">
            <w:pPr>
              <w:jc w:val="both"/>
              <w:rPr>
                <w:rFonts w:ascii="Arial" w:hAnsi="Arial" w:cs="Arial"/>
                <w:sz w:val="22"/>
                <w:szCs w:val="22"/>
              </w:rPr>
            </w:pPr>
            <w:r>
              <w:rPr>
                <w:rFonts w:ascii="Arial" w:hAnsi="Arial" w:cs="Arial"/>
                <w:sz w:val="22"/>
                <w:szCs w:val="22"/>
              </w:rPr>
              <w:t>18.1</w:t>
            </w:r>
            <w:r w:rsidR="00A83396" w:rsidRPr="00F34772">
              <w:rPr>
                <w:rFonts w:ascii="Arial" w:hAnsi="Arial" w:cs="Arial"/>
                <w:sz w:val="22"/>
                <w:szCs w:val="22"/>
              </w:rPr>
              <w:t xml:space="preserve"> </w:t>
            </w:r>
            <w:r w:rsidR="001C710C" w:rsidRPr="00F34772">
              <w:rPr>
                <w:rFonts w:ascii="Arial" w:hAnsi="Arial" w:cs="Arial"/>
                <w:sz w:val="22"/>
                <w:szCs w:val="22"/>
              </w:rPr>
              <w:t xml:space="preserve">The school has, and follows, an appropriate policy on responding to complaints that is compliant with the relevant regulatory standards </w:t>
            </w:r>
          </w:p>
        </w:tc>
      </w:tr>
      <w:tr w:rsidR="00560986" w:rsidRPr="00BE6970" w:rsidTr="00F34772">
        <w:tc>
          <w:tcPr>
            <w:tcW w:w="10324" w:type="dxa"/>
            <w:gridSpan w:val="4"/>
            <w:shd w:val="clear" w:color="auto" w:fill="auto"/>
          </w:tcPr>
          <w:p w:rsidR="00560986" w:rsidRPr="00560986" w:rsidRDefault="00560986" w:rsidP="00560986">
            <w:pPr>
              <w:jc w:val="both"/>
              <w:rPr>
                <w:rFonts w:ascii="Arial" w:hAnsi="Arial" w:cs="Arial"/>
                <w:i/>
                <w:sz w:val="22"/>
                <w:szCs w:val="22"/>
              </w:rPr>
            </w:pPr>
            <w:r w:rsidRPr="00560986">
              <w:rPr>
                <w:rFonts w:ascii="Arial" w:hAnsi="Arial" w:cs="Arial"/>
                <w:i/>
                <w:sz w:val="22"/>
                <w:szCs w:val="22"/>
              </w:rPr>
              <w:t>18.2 The school’s written record of complaints identifies those complaints relating to boarding provision, and action taken by the school as a result of those complaints (regardless of whether they are upheld).</w:t>
            </w:r>
          </w:p>
        </w:tc>
      </w:tr>
      <w:tr w:rsidR="00A83396" w:rsidRPr="00BE6970" w:rsidTr="00F34772">
        <w:tc>
          <w:tcPr>
            <w:tcW w:w="10324" w:type="dxa"/>
            <w:gridSpan w:val="4"/>
            <w:shd w:val="clear" w:color="auto" w:fill="auto"/>
          </w:tcPr>
          <w:p w:rsidR="00A83396" w:rsidRPr="00560986" w:rsidRDefault="00560986" w:rsidP="00A83396">
            <w:pPr>
              <w:rPr>
                <w:rFonts w:ascii="Arial" w:hAnsi="Arial" w:cs="Arial"/>
                <w:b/>
                <w:u w:val="single"/>
              </w:rPr>
            </w:pPr>
            <w:r w:rsidRPr="00560986">
              <w:rPr>
                <w:rFonts w:ascii="Arial" w:hAnsi="Arial" w:cs="Arial"/>
                <w:b/>
                <w:u w:val="single"/>
              </w:rPr>
              <w:t>Evidence relating to the new Standard 18.2 in March</w:t>
            </w:r>
            <w:r w:rsidR="00D6305D">
              <w:rPr>
                <w:rFonts w:ascii="Arial" w:hAnsi="Arial" w:cs="Arial"/>
                <w:b/>
                <w:u w:val="single"/>
              </w:rPr>
              <w:t xml:space="preserve"> 2015 [see page 8</w:t>
            </w:r>
            <w:r w:rsidRPr="00560986">
              <w:rPr>
                <w:rFonts w:ascii="Arial" w:hAnsi="Arial" w:cs="Arial"/>
                <w:b/>
                <w:u w:val="single"/>
              </w:rPr>
              <w:t>]:</w:t>
            </w:r>
          </w:p>
          <w:p w:rsidR="00560986" w:rsidRDefault="00560986" w:rsidP="00A83396">
            <w:pPr>
              <w:rPr>
                <w:rFonts w:ascii="Arial" w:hAnsi="Arial" w:cs="Arial"/>
              </w:rPr>
            </w:pPr>
          </w:p>
          <w:p w:rsidR="00560986" w:rsidRDefault="00560986" w:rsidP="00A83396">
            <w:pPr>
              <w:rPr>
                <w:rFonts w:ascii="Arial" w:hAnsi="Arial" w:cs="Arial"/>
              </w:rPr>
            </w:pPr>
          </w:p>
          <w:p w:rsidR="00560986" w:rsidRDefault="00560986" w:rsidP="00A83396">
            <w:pPr>
              <w:rPr>
                <w:rFonts w:ascii="Arial" w:hAnsi="Arial" w:cs="Arial"/>
              </w:rPr>
            </w:pPr>
          </w:p>
          <w:p w:rsidR="00560986" w:rsidRDefault="00560986" w:rsidP="00A83396">
            <w:pPr>
              <w:rPr>
                <w:rFonts w:ascii="Arial" w:hAnsi="Arial" w:cs="Arial"/>
              </w:rPr>
            </w:pPr>
          </w:p>
          <w:p w:rsidR="00560986" w:rsidRDefault="00560986" w:rsidP="00A83396">
            <w:pPr>
              <w:rPr>
                <w:rFonts w:ascii="Arial" w:hAnsi="Arial" w:cs="Arial"/>
              </w:rPr>
            </w:pPr>
          </w:p>
          <w:p w:rsidR="00560986" w:rsidRDefault="00560986" w:rsidP="00A83396">
            <w:pPr>
              <w:rPr>
                <w:rFonts w:ascii="Arial" w:hAnsi="Arial" w:cs="Arial"/>
              </w:rPr>
            </w:pPr>
          </w:p>
          <w:p w:rsidR="00560986" w:rsidRDefault="00560986" w:rsidP="00A83396">
            <w:pPr>
              <w:rPr>
                <w:rFonts w:ascii="Arial" w:hAnsi="Arial" w:cs="Arial"/>
              </w:rPr>
            </w:pPr>
          </w:p>
          <w:p w:rsidR="00560986" w:rsidRPr="00F34772" w:rsidRDefault="00560986" w:rsidP="00A83396">
            <w:pPr>
              <w:rPr>
                <w:rFonts w:ascii="Arial" w:hAnsi="Arial" w:cs="Arial"/>
              </w:rPr>
            </w:pP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1C710C" w:rsidRPr="00F34772" w:rsidRDefault="001C710C"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1C710C" w:rsidRPr="00F34772" w:rsidRDefault="001C710C" w:rsidP="00A83396">
            <w:pPr>
              <w:rPr>
                <w:rFonts w:ascii="Arial" w:hAnsi="Arial" w:cs="Arial"/>
              </w:rPr>
            </w:pPr>
          </w:p>
          <w:p w:rsidR="001C710C" w:rsidRPr="00F34772" w:rsidRDefault="001C710C"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BE6970"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BE6970" w:rsidTr="00F34772">
        <w:tc>
          <w:tcPr>
            <w:tcW w:w="10324" w:type="dxa"/>
            <w:gridSpan w:val="4"/>
            <w:shd w:val="clear" w:color="auto" w:fill="auto"/>
          </w:tcPr>
          <w:p w:rsidR="00A83396" w:rsidRPr="00F34772" w:rsidRDefault="001C710C" w:rsidP="00F34772">
            <w:pPr>
              <w:pStyle w:val="Default"/>
              <w:spacing w:before="60" w:after="60"/>
              <w:rPr>
                <w:rFonts w:ascii="Arial" w:hAnsi="Arial" w:cs="Arial"/>
                <w:sz w:val="22"/>
                <w:szCs w:val="22"/>
              </w:rPr>
            </w:pPr>
            <w:r w:rsidRPr="00F34772">
              <w:rPr>
                <w:rFonts w:ascii="Arial" w:hAnsi="Arial" w:cs="Arial"/>
                <w:b/>
                <w:bCs/>
                <w:szCs w:val="22"/>
              </w:rPr>
              <w:t>Standard 19</w:t>
            </w:r>
            <w:r w:rsidR="00A83396" w:rsidRPr="00F34772">
              <w:rPr>
                <w:rFonts w:ascii="Arial" w:hAnsi="Arial" w:cs="Arial"/>
                <w:b/>
                <w:bCs/>
                <w:szCs w:val="22"/>
              </w:rPr>
              <w:t xml:space="preserve"> – </w:t>
            </w:r>
            <w:r w:rsidR="00524AE8" w:rsidRPr="00F34772">
              <w:rPr>
                <w:rFonts w:ascii="Arial" w:hAnsi="Arial" w:cs="Arial"/>
                <w:b/>
                <w:bCs/>
                <w:szCs w:val="22"/>
              </w:rPr>
              <w:t>P</w:t>
            </w:r>
            <w:r w:rsidRPr="00F34772">
              <w:rPr>
                <w:rFonts w:ascii="Arial" w:hAnsi="Arial" w:cs="Arial"/>
                <w:b/>
                <w:bCs/>
                <w:szCs w:val="22"/>
              </w:rPr>
              <w:t>refects</w:t>
            </w:r>
          </w:p>
        </w:tc>
      </w:tr>
      <w:tr w:rsidR="00A83396" w:rsidRPr="00BE6970" w:rsidTr="00F34772">
        <w:tc>
          <w:tcPr>
            <w:tcW w:w="10324" w:type="dxa"/>
            <w:gridSpan w:val="4"/>
            <w:shd w:val="clear" w:color="auto" w:fill="auto"/>
          </w:tcPr>
          <w:p w:rsidR="00A83396" w:rsidRPr="00560986" w:rsidRDefault="001C710C" w:rsidP="00F34772">
            <w:pPr>
              <w:jc w:val="both"/>
              <w:rPr>
                <w:rFonts w:ascii="Arial" w:hAnsi="Arial" w:cs="Arial"/>
                <w:sz w:val="22"/>
                <w:szCs w:val="22"/>
              </w:rPr>
            </w:pPr>
            <w:r w:rsidRPr="00F34772">
              <w:rPr>
                <w:rFonts w:ascii="Arial" w:hAnsi="Arial" w:cs="Arial"/>
                <w:sz w:val="22"/>
                <w:szCs w:val="22"/>
              </w:rPr>
              <w:t>19</w:t>
            </w:r>
            <w:r w:rsidR="00A83396" w:rsidRPr="00F34772">
              <w:rPr>
                <w:rFonts w:ascii="Arial" w:hAnsi="Arial" w:cs="Arial"/>
                <w:sz w:val="22"/>
                <w:szCs w:val="22"/>
              </w:rPr>
              <w:t xml:space="preserve">.1 </w:t>
            </w:r>
            <w:r w:rsidRPr="00F34772">
              <w:rPr>
                <w:rFonts w:ascii="Arial" w:hAnsi="Arial" w:cs="Arial"/>
                <w:sz w:val="22"/>
                <w:szCs w:val="22"/>
              </w:rPr>
              <w:t>Any prefect system (or equivalent) gives prefects (or equivalent) appropriate specific duties and</w:t>
            </w:r>
            <w:r w:rsidR="00D77C83" w:rsidRPr="00F34772">
              <w:rPr>
                <w:rFonts w:ascii="Arial" w:hAnsi="Arial" w:cs="Arial"/>
                <w:sz w:val="22"/>
                <w:szCs w:val="22"/>
              </w:rPr>
              <w:t xml:space="preserve"> </w:t>
            </w:r>
            <w:r w:rsidRPr="00F34772">
              <w:rPr>
                <w:rFonts w:ascii="Arial" w:hAnsi="Arial" w:cs="Arial"/>
                <w:sz w:val="22"/>
                <w:szCs w:val="22"/>
              </w:rPr>
              <w:t xml:space="preserve">responsibilities that are appropriate for them, with adequate staff supervision and measures to counter possible abuses of the role. </w:t>
            </w: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560986" w:rsidRPr="00F34772" w:rsidRDefault="0056098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Default="00A83396" w:rsidP="00A83396">
            <w:pPr>
              <w:rPr>
                <w:rFonts w:ascii="Arial" w:hAnsi="Arial" w:cs="Arial"/>
              </w:rPr>
            </w:pPr>
          </w:p>
          <w:p w:rsidR="00560986" w:rsidRPr="00F34772" w:rsidRDefault="0056098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D77C83" w:rsidRPr="00F34772" w:rsidRDefault="00D77C83"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A83396" w:rsidRPr="00BE6970" w:rsidRDefault="00A83396" w:rsidP="000B1AFD">
      <w:pPr>
        <w:autoSpaceDE w:val="0"/>
        <w:autoSpaceDN w:val="0"/>
        <w:adjustRightInd w:val="0"/>
        <w:rPr>
          <w:rFonts w:ascii="Arial" w:hAnsi="Arial" w:cs="Arial"/>
          <w:sz w:val="32"/>
          <w:szCs w:val="32"/>
        </w:rPr>
      </w:pPr>
    </w:p>
    <w:tbl>
      <w:tblP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4"/>
        <w:gridCol w:w="2069"/>
        <w:gridCol w:w="2596"/>
        <w:gridCol w:w="2375"/>
      </w:tblGrid>
      <w:tr w:rsidR="00A83396" w:rsidRPr="00BE6970" w:rsidTr="00F34772">
        <w:tc>
          <w:tcPr>
            <w:tcW w:w="10324" w:type="dxa"/>
            <w:gridSpan w:val="4"/>
            <w:shd w:val="clear" w:color="auto" w:fill="auto"/>
          </w:tcPr>
          <w:p w:rsidR="00A83396" w:rsidRPr="00F34772" w:rsidRDefault="00A83396" w:rsidP="00F34772">
            <w:pPr>
              <w:pStyle w:val="Default"/>
              <w:spacing w:before="60" w:after="60"/>
              <w:rPr>
                <w:rFonts w:ascii="Arial" w:hAnsi="Arial" w:cs="Arial"/>
                <w:b/>
                <w:bCs/>
                <w:szCs w:val="22"/>
              </w:rPr>
            </w:pPr>
            <w:r w:rsidRPr="00F34772">
              <w:rPr>
                <w:rFonts w:ascii="Arial" w:hAnsi="Arial" w:cs="Arial"/>
                <w:b/>
                <w:bCs/>
                <w:szCs w:val="22"/>
              </w:rPr>
              <w:t>Standard 2</w:t>
            </w:r>
            <w:r w:rsidR="00D77C83" w:rsidRPr="00F34772">
              <w:rPr>
                <w:rFonts w:ascii="Arial" w:hAnsi="Arial" w:cs="Arial"/>
                <w:b/>
                <w:bCs/>
                <w:szCs w:val="22"/>
              </w:rPr>
              <w:t>0</w:t>
            </w:r>
            <w:r w:rsidRPr="00F34772">
              <w:rPr>
                <w:rFonts w:ascii="Arial" w:hAnsi="Arial" w:cs="Arial"/>
                <w:b/>
                <w:bCs/>
                <w:szCs w:val="22"/>
              </w:rPr>
              <w:t xml:space="preserve"> – </w:t>
            </w:r>
            <w:r w:rsidR="00524AE8" w:rsidRPr="00F34772">
              <w:rPr>
                <w:rFonts w:ascii="Arial" w:hAnsi="Arial" w:cs="Arial"/>
                <w:b/>
                <w:bCs/>
                <w:szCs w:val="22"/>
              </w:rPr>
              <w:t>L</w:t>
            </w:r>
            <w:r w:rsidR="00D77C83" w:rsidRPr="00F34772">
              <w:rPr>
                <w:rFonts w:ascii="Arial" w:hAnsi="Arial" w:cs="Arial"/>
                <w:b/>
                <w:bCs/>
                <w:szCs w:val="22"/>
              </w:rPr>
              <w:t xml:space="preserve">odgings (long-stay) </w:t>
            </w:r>
          </w:p>
        </w:tc>
      </w:tr>
      <w:tr w:rsidR="00A83396" w:rsidRPr="00BE6970" w:rsidTr="00F34772">
        <w:tc>
          <w:tcPr>
            <w:tcW w:w="10324" w:type="dxa"/>
            <w:gridSpan w:val="4"/>
            <w:shd w:val="clear" w:color="auto" w:fill="auto"/>
          </w:tcPr>
          <w:p w:rsidR="00A83396" w:rsidRPr="00A47EC1" w:rsidRDefault="00A83396" w:rsidP="00F34772">
            <w:pPr>
              <w:jc w:val="both"/>
              <w:rPr>
                <w:rFonts w:ascii="Arial" w:hAnsi="Arial" w:cs="Arial"/>
                <w:sz w:val="22"/>
                <w:szCs w:val="22"/>
              </w:rPr>
            </w:pPr>
            <w:r w:rsidRPr="00F34772">
              <w:rPr>
                <w:rFonts w:ascii="Arial" w:hAnsi="Arial" w:cs="Arial"/>
                <w:sz w:val="22"/>
                <w:szCs w:val="22"/>
              </w:rPr>
              <w:t>2</w:t>
            </w:r>
            <w:r w:rsidR="00D77C83" w:rsidRPr="00F34772">
              <w:rPr>
                <w:rFonts w:ascii="Arial" w:hAnsi="Arial" w:cs="Arial"/>
                <w:sz w:val="22"/>
                <w:szCs w:val="22"/>
              </w:rPr>
              <w:t>0</w:t>
            </w:r>
            <w:r w:rsidRPr="00F34772">
              <w:rPr>
                <w:rFonts w:ascii="Arial" w:hAnsi="Arial" w:cs="Arial"/>
                <w:sz w:val="22"/>
                <w:szCs w:val="22"/>
              </w:rPr>
              <w:t xml:space="preserve">.1 </w:t>
            </w:r>
            <w:r w:rsidR="00D77C83" w:rsidRPr="00F34772">
              <w:rPr>
                <w:rFonts w:ascii="Arial" w:hAnsi="Arial" w:cs="Arial"/>
                <w:sz w:val="22"/>
                <w:szCs w:val="22"/>
              </w:rPr>
              <w:t>Any lodgings arranged by the school to accommodate pupils provide satisfactory accommodation and supervision, are checked before use, and are monitored by the school during use including checks at least yearly.</w:t>
            </w:r>
            <w:r w:rsidR="00A47EC1">
              <w:rPr>
                <w:rFonts w:ascii="Arial" w:hAnsi="Arial" w:cs="Arial"/>
                <w:sz w:val="14"/>
                <w:szCs w:val="14"/>
              </w:rPr>
              <w:t xml:space="preserve"> [Sc</w:t>
            </w:r>
            <w:r w:rsidR="00A47EC1">
              <w:rPr>
                <w:sz w:val="20"/>
                <w:szCs w:val="20"/>
              </w:rPr>
              <w:t>hool arranged lodgings are those provided or arranged for a pupil under 18 by the school, or any member of its staff as part of their work for the school, or by an agent or organisation acting for the school, rather than by the pupil’s parent or an organisation other than the school acting on the parent’s behalf. They include term-time use of lodgings instead of on-site boarding accommodation, holiday lodgings arranged for pupils by the school, pupils lodging with staff members during holidays, and accommodation during either term or holiday time with school-arranged educational guardians. This standard does not apply for school trips</w:t>
            </w:r>
            <w:r w:rsidR="00A47EC1">
              <w:rPr>
                <w:b/>
                <w:bCs/>
                <w:sz w:val="20"/>
                <w:szCs w:val="20"/>
              </w:rPr>
              <w:t xml:space="preserve">. </w:t>
            </w:r>
            <w:r w:rsidR="00A47EC1">
              <w:t>]</w:t>
            </w:r>
          </w:p>
        </w:tc>
      </w:tr>
      <w:tr w:rsidR="00A83396" w:rsidRPr="00BE6970" w:rsidTr="00F34772">
        <w:tc>
          <w:tcPr>
            <w:tcW w:w="10324" w:type="dxa"/>
            <w:gridSpan w:val="4"/>
            <w:shd w:val="clear" w:color="auto" w:fill="auto"/>
          </w:tcPr>
          <w:p w:rsidR="00A83396" w:rsidRPr="00A47EC1" w:rsidRDefault="00A83396" w:rsidP="00F34772">
            <w:pPr>
              <w:jc w:val="both"/>
              <w:rPr>
                <w:rFonts w:ascii="Arial" w:hAnsi="Arial" w:cs="Arial"/>
                <w:sz w:val="22"/>
                <w:szCs w:val="22"/>
              </w:rPr>
            </w:pPr>
            <w:r w:rsidRPr="00F34772">
              <w:rPr>
                <w:rFonts w:ascii="Arial" w:hAnsi="Arial" w:cs="Arial"/>
                <w:sz w:val="22"/>
                <w:szCs w:val="22"/>
              </w:rPr>
              <w:t>2</w:t>
            </w:r>
            <w:r w:rsidR="00D77C83" w:rsidRPr="00F34772">
              <w:rPr>
                <w:rFonts w:ascii="Arial" w:hAnsi="Arial" w:cs="Arial"/>
                <w:sz w:val="22"/>
                <w:szCs w:val="22"/>
              </w:rPr>
              <w:t>0</w:t>
            </w:r>
            <w:r w:rsidRPr="00F34772">
              <w:rPr>
                <w:rFonts w:ascii="Arial" w:hAnsi="Arial" w:cs="Arial"/>
                <w:sz w:val="22"/>
                <w:szCs w:val="22"/>
              </w:rPr>
              <w:t xml:space="preserve">.2 </w:t>
            </w:r>
            <w:r w:rsidR="00D77C83" w:rsidRPr="00F34772">
              <w:rPr>
                <w:rFonts w:ascii="Arial" w:hAnsi="Arial" w:cs="Arial"/>
                <w:sz w:val="22"/>
                <w:szCs w:val="22"/>
              </w:rPr>
              <w:t xml:space="preserve">It is clearly stated to parents whether any lodgings accommodating pupils are to be arranged by the school or by parents themselves. </w:t>
            </w:r>
          </w:p>
        </w:tc>
      </w:tr>
      <w:tr w:rsidR="00A47EC1" w:rsidRPr="00BE6970" w:rsidTr="00F34772">
        <w:tc>
          <w:tcPr>
            <w:tcW w:w="10324" w:type="dxa"/>
            <w:gridSpan w:val="4"/>
            <w:shd w:val="clear" w:color="auto" w:fill="auto"/>
          </w:tcPr>
          <w:p w:rsidR="00A47EC1" w:rsidRPr="00A47EC1" w:rsidRDefault="00A47EC1" w:rsidP="00A47EC1">
            <w:pPr>
              <w:autoSpaceDE w:val="0"/>
              <w:autoSpaceDN w:val="0"/>
              <w:adjustRightInd w:val="0"/>
              <w:rPr>
                <w:rFonts w:ascii="Arial" w:hAnsi="Arial" w:cs="Arial"/>
                <w:i/>
                <w:color w:val="000000"/>
                <w:sz w:val="23"/>
                <w:szCs w:val="23"/>
              </w:rPr>
            </w:pPr>
            <w:r w:rsidRPr="00A47EC1">
              <w:rPr>
                <w:rFonts w:ascii="Arial" w:hAnsi="Arial" w:cs="Arial"/>
                <w:i/>
                <w:color w:val="000000"/>
                <w:sz w:val="23"/>
                <w:szCs w:val="23"/>
              </w:rPr>
              <w:t xml:space="preserve">20.3 Schools alert the local authority to any arrangements made by the school that may constitute private fostering. </w:t>
            </w:r>
          </w:p>
        </w:tc>
      </w:tr>
      <w:tr w:rsidR="00A83396" w:rsidRPr="00BE6970" w:rsidTr="00F34772">
        <w:tc>
          <w:tcPr>
            <w:tcW w:w="10324" w:type="dxa"/>
            <w:gridSpan w:val="4"/>
            <w:shd w:val="clear" w:color="auto" w:fill="auto"/>
          </w:tcPr>
          <w:p w:rsidR="00A83396" w:rsidRPr="00F34772" w:rsidRDefault="00A83396" w:rsidP="00F34772">
            <w:pPr>
              <w:jc w:val="both"/>
              <w:rPr>
                <w:rFonts w:ascii="Arial" w:hAnsi="Arial" w:cs="Arial"/>
              </w:rPr>
            </w:pPr>
            <w:r w:rsidRPr="00A47EC1">
              <w:rPr>
                <w:rFonts w:ascii="Arial" w:hAnsi="Arial" w:cs="Arial"/>
                <w:i/>
                <w:sz w:val="22"/>
                <w:szCs w:val="22"/>
              </w:rPr>
              <w:t>2</w:t>
            </w:r>
            <w:r w:rsidR="00D77C83" w:rsidRPr="00A47EC1">
              <w:rPr>
                <w:rFonts w:ascii="Arial" w:hAnsi="Arial" w:cs="Arial"/>
                <w:i/>
                <w:sz w:val="22"/>
                <w:szCs w:val="22"/>
              </w:rPr>
              <w:t>0</w:t>
            </w:r>
            <w:r w:rsidR="00A47EC1" w:rsidRPr="00A47EC1">
              <w:rPr>
                <w:rFonts w:ascii="Arial" w:hAnsi="Arial" w:cs="Arial"/>
                <w:i/>
                <w:sz w:val="22"/>
                <w:szCs w:val="22"/>
              </w:rPr>
              <w:t>.4</w:t>
            </w:r>
            <w:r w:rsidRPr="00F34772">
              <w:rPr>
                <w:rFonts w:ascii="Arial" w:hAnsi="Arial" w:cs="Arial"/>
                <w:sz w:val="22"/>
                <w:szCs w:val="22"/>
              </w:rPr>
              <w:t xml:space="preserve"> </w:t>
            </w:r>
            <w:r w:rsidR="00D77C83" w:rsidRPr="00F34772">
              <w:rPr>
                <w:rFonts w:ascii="Arial" w:hAnsi="Arial" w:cs="Arial"/>
                <w:sz w:val="22"/>
                <w:szCs w:val="22"/>
              </w:rPr>
              <w:t xml:space="preserve">Any lodgings provided or arranged by the school are of a comparable standard to accommodation provided by the school. </w:t>
            </w:r>
          </w:p>
        </w:tc>
      </w:tr>
      <w:tr w:rsidR="00D77C83" w:rsidRPr="00BE6970" w:rsidTr="00F34772">
        <w:tc>
          <w:tcPr>
            <w:tcW w:w="10324" w:type="dxa"/>
            <w:gridSpan w:val="4"/>
            <w:shd w:val="clear" w:color="auto" w:fill="auto"/>
          </w:tcPr>
          <w:p w:rsidR="00D77C83" w:rsidRPr="00A47EC1" w:rsidRDefault="00A47EC1" w:rsidP="00A47EC1">
            <w:pPr>
              <w:autoSpaceDE w:val="0"/>
              <w:autoSpaceDN w:val="0"/>
              <w:adjustRightInd w:val="0"/>
              <w:rPr>
                <w:rFonts w:ascii="Arial" w:hAnsi="Arial" w:cs="Arial"/>
                <w:color w:val="000000"/>
                <w:sz w:val="23"/>
                <w:szCs w:val="23"/>
              </w:rPr>
            </w:pPr>
            <w:r w:rsidRPr="00A47EC1">
              <w:rPr>
                <w:rFonts w:ascii="Arial" w:hAnsi="Arial" w:cs="Arial"/>
                <w:color w:val="000000"/>
                <w:sz w:val="23"/>
                <w:szCs w:val="23"/>
              </w:rPr>
              <w:t xml:space="preserve">20.5 The school visits all potential lodgings </w:t>
            </w:r>
            <w:r w:rsidRPr="00A47EC1">
              <w:rPr>
                <w:rFonts w:ascii="Arial" w:hAnsi="Arial" w:cs="Arial"/>
                <w:i/>
                <w:color w:val="000000"/>
                <w:sz w:val="23"/>
                <w:szCs w:val="23"/>
              </w:rPr>
              <w:t>it may arrange,</w:t>
            </w:r>
            <w:r w:rsidRPr="00A47EC1">
              <w:rPr>
                <w:rFonts w:ascii="Arial" w:hAnsi="Arial" w:cs="Arial"/>
                <w:color w:val="000000"/>
                <w:sz w:val="23"/>
                <w:szCs w:val="23"/>
              </w:rPr>
              <w:t xml:space="preserve"> and interviews any adult who will be responsible for the accommodation of the pupils in each lodging, takes up references, and has recorded a satisfactory assessment, before any pupil is placed there. The school can demonstrate that members of the host family aged over 16 </w:t>
            </w:r>
            <w:r w:rsidRPr="00A47EC1">
              <w:rPr>
                <w:rFonts w:ascii="Arial" w:hAnsi="Arial" w:cs="Arial"/>
                <w:i/>
                <w:color w:val="000000"/>
                <w:sz w:val="23"/>
                <w:szCs w:val="23"/>
              </w:rPr>
              <w:t>are subject to a DBS check completed at the standard level, with a satisfactory outcome known before any pupil is placed.</w:t>
            </w:r>
            <w:r w:rsidRPr="00A47EC1">
              <w:rPr>
                <w:rFonts w:ascii="Arial" w:hAnsi="Arial" w:cs="Arial"/>
                <w:color w:val="000000"/>
                <w:sz w:val="23"/>
                <w:szCs w:val="23"/>
              </w:rPr>
              <w:t xml:space="preserve"> </w:t>
            </w:r>
          </w:p>
        </w:tc>
      </w:tr>
      <w:tr w:rsidR="00F65AD4" w:rsidRPr="00BE6970" w:rsidTr="00F34772">
        <w:tc>
          <w:tcPr>
            <w:tcW w:w="10324" w:type="dxa"/>
            <w:gridSpan w:val="4"/>
            <w:shd w:val="clear" w:color="auto" w:fill="auto"/>
          </w:tcPr>
          <w:p w:rsidR="00F65AD4" w:rsidRPr="00F65AD4" w:rsidRDefault="00F65AD4" w:rsidP="00A47EC1">
            <w:pPr>
              <w:autoSpaceDE w:val="0"/>
              <w:autoSpaceDN w:val="0"/>
              <w:adjustRightInd w:val="0"/>
              <w:rPr>
                <w:rFonts w:ascii="Arial" w:hAnsi="Arial" w:cs="Arial"/>
                <w:i/>
                <w:color w:val="000000"/>
                <w:sz w:val="23"/>
                <w:szCs w:val="23"/>
              </w:rPr>
            </w:pPr>
            <w:r w:rsidRPr="00F65AD4">
              <w:rPr>
                <w:rFonts w:ascii="Arial" w:hAnsi="Arial" w:cs="Arial"/>
                <w:i/>
                <w:color w:val="000000"/>
                <w:sz w:val="23"/>
                <w:szCs w:val="23"/>
              </w:rPr>
              <w:t xml:space="preserve">20.6 The school ensures that all adults providing lodgings for pupils on its behalf have undergone safeguarding training that is updated regularly as advised by the Local Safeguarding Children Board, and that they understand the school’s policy in relation to pupils going missing and their role in implementing that policy. </w:t>
            </w:r>
          </w:p>
        </w:tc>
      </w:tr>
      <w:tr w:rsidR="00D77C83" w:rsidRPr="00BE6970" w:rsidTr="00F34772">
        <w:tc>
          <w:tcPr>
            <w:tcW w:w="10324" w:type="dxa"/>
            <w:gridSpan w:val="4"/>
            <w:shd w:val="clear" w:color="auto" w:fill="auto"/>
          </w:tcPr>
          <w:p w:rsidR="00D77C83" w:rsidRPr="00F34772" w:rsidRDefault="00F65AD4" w:rsidP="00F34772">
            <w:pPr>
              <w:jc w:val="both"/>
              <w:rPr>
                <w:rFonts w:ascii="Arial" w:hAnsi="Arial" w:cs="Arial"/>
                <w:sz w:val="22"/>
                <w:szCs w:val="22"/>
              </w:rPr>
            </w:pPr>
            <w:r w:rsidRPr="00F65AD4">
              <w:rPr>
                <w:rFonts w:ascii="Arial" w:hAnsi="Arial" w:cs="Arial"/>
                <w:i/>
                <w:sz w:val="22"/>
                <w:szCs w:val="22"/>
              </w:rPr>
              <w:t>20.7</w:t>
            </w:r>
            <w:r w:rsidR="00D77C83" w:rsidRPr="00F34772">
              <w:rPr>
                <w:rFonts w:ascii="Arial" w:hAnsi="Arial" w:cs="Arial"/>
                <w:sz w:val="22"/>
                <w:szCs w:val="22"/>
              </w:rPr>
              <w:t xml:space="preserve"> The school has a satisfactory written agreement with each adult providing lodgings for pupils on its behalf. </w:t>
            </w:r>
          </w:p>
        </w:tc>
      </w:tr>
      <w:tr w:rsidR="00D77C83" w:rsidRPr="00BE6970" w:rsidTr="00F34772">
        <w:tc>
          <w:tcPr>
            <w:tcW w:w="10324" w:type="dxa"/>
            <w:gridSpan w:val="4"/>
            <w:shd w:val="clear" w:color="auto" w:fill="auto"/>
          </w:tcPr>
          <w:p w:rsidR="00D77C83" w:rsidRPr="00F34772" w:rsidRDefault="00F65AD4" w:rsidP="00F34772">
            <w:pPr>
              <w:jc w:val="both"/>
              <w:rPr>
                <w:rFonts w:ascii="Arial" w:hAnsi="Arial" w:cs="Arial"/>
                <w:sz w:val="22"/>
                <w:szCs w:val="22"/>
              </w:rPr>
            </w:pPr>
            <w:r w:rsidRPr="00F65AD4">
              <w:rPr>
                <w:rFonts w:ascii="Arial" w:hAnsi="Arial" w:cs="Arial"/>
                <w:i/>
                <w:sz w:val="22"/>
                <w:szCs w:val="22"/>
              </w:rPr>
              <w:t>20.8</w:t>
            </w:r>
            <w:r w:rsidR="00D77C83" w:rsidRPr="00F34772">
              <w:rPr>
                <w:rFonts w:ascii="Arial" w:hAnsi="Arial" w:cs="Arial"/>
                <w:sz w:val="22"/>
                <w:szCs w:val="22"/>
              </w:rPr>
              <w:t xml:space="preserve"> The school provides satisfactory written guidance to host families accommodating pupils on behalf of the school, covering the school’s policy and practice for lodging pupils. </w:t>
            </w:r>
          </w:p>
          <w:p w:rsidR="00D77C83" w:rsidRPr="00F34772" w:rsidRDefault="00D77C83" w:rsidP="00F34772">
            <w:pPr>
              <w:jc w:val="both"/>
              <w:rPr>
                <w:rFonts w:ascii="Arial" w:hAnsi="Arial" w:cs="Arial"/>
                <w:sz w:val="22"/>
                <w:szCs w:val="22"/>
              </w:rPr>
            </w:pPr>
          </w:p>
        </w:tc>
      </w:tr>
      <w:tr w:rsidR="00D77C83" w:rsidRPr="00BE6970" w:rsidTr="00F34772">
        <w:tc>
          <w:tcPr>
            <w:tcW w:w="10324" w:type="dxa"/>
            <w:gridSpan w:val="4"/>
            <w:shd w:val="clear" w:color="auto" w:fill="auto"/>
          </w:tcPr>
          <w:p w:rsidR="00D77C83" w:rsidRPr="00F34772" w:rsidRDefault="00F65AD4" w:rsidP="00F34772">
            <w:pPr>
              <w:jc w:val="both"/>
              <w:rPr>
                <w:rFonts w:ascii="Arial" w:hAnsi="Arial" w:cs="Arial"/>
                <w:sz w:val="22"/>
                <w:szCs w:val="22"/>
              </w:rPr>
            </w:pPr>
            <w:r w:rsidRPr="00F65AD4">
              <w:rPr>
                <w:rFonts w:ascii="Arial" w:hAnsi="Arial" w:cs="Arial"/>
                <w:i/>
                <w:sz w:val="22"/>
                <w:szCs w:val="22"/>
              </w:rPr>
              <w:t>20.9</w:t>
            </w:r>
            <w:r w:rsidR="00D77C83" w:rsidRPr="00F34772">
              <w:rPr>
                <w:rFonts w:ascii="Arial" w:hAnsi="Arial" w:cs="Arial"/>
                <w:sz w:val="22"/>
                <w:szCs w:val="22"/>
              </w:rPr>
              <w:t xml:space="preserve">  At least once per school term a member of staff discusses their lodgings separately with each pupil accommodated by or on behalf of the school in lodgings, recording the pupil’s assessment in writing and taking action on any concerns or complaints. </w:t>
            </w:r>
          </w:p>
          <w:p w:rsidR="00D77C83" w:rsidRPr="00F34772" w:rsidRDefault="00D77C83" w:rsidP="00F34772">
            <w:pPr>
              <w:jc w:val="both"/>
              <w:rPr>
                <w:rFonts w:ascii="Arial" w:hAnsi="Arial" w:cs="Arial"/>
                <w:sz w:val="22"/>
                <w:szCs w:val="22"/>
              </w:rPr>
            </w:pPr>
          </w:p>
        </w:tc>
      </w:tr>
      <w:tr w:rsidR="00A83396" w:rsidRPr="00BE6970" w:rsidTr="00F34772">
        <w:tc>
          <w:tcPr>
            <w:tcW w:w="10324" w:type="dxa"/>
            <w:gridSpan w:val="4"/>
            <w:shd w:val="clear" w:color="auto" w:fill="auto"/>
          </w:tcPr>
          <w:p w:rsidR="00A83396" w:rsidRDefault="00F65AD4" w:rsidP="00A83396">
            <w:pPr>
              <w:rPr>
                <w:rFonts w:ascii="Arial" w:hAnsi="Arial" w:cs="Arial"/>
                <w:b/>
              </w:rPr>
            </w:pPr>
            <w:r w:rsidRPr="00F65AD4">
              <w:rPr>
                <w:rFonts w:ascii="Arial" w:hAnsi="Arial" w:cs="Arial"/>
                <w:b/>
              </w:rPr>
              <w:t>Evidence  relating to the major changes to Stand</w:t>
            </w:r>
            <w:r w:rsidR="00D6305D">
              <w:rPr>
                <w:rFonts w:ascii="Arial" w:hAnsi="Arial" w:cs="Arial"/>
                <w:b/>
              </w:rPr>
              <w:t>ard 20 in March 2015 [see page 8</w:t>
            </w:r>
            <w:r w:rsidRPr="00F65AD4">
              <w:rPr>
                <w:rFonts w:ascii="Arial" w:hAnsi="Arial" w:cs="Arial"/>
                <w:b/>
              </w:rPr>
              <w:t>]:</w:t>
            </w:r>
          </w:p>
          <w:p w:rsidR="00F65AD4" w:rsidRDefault="00F65AD4" w:rsidP="00A83396">
            <w:pPr>
              <w:rPr>
                <w:rFonts w:ascii="Arial" w:hAnsi="Arial" w:cs="Arial"/>
                <w:b/>
              </w:rPr>
            </w:pPr>
          </w:p>
          <w:p w:rsidR="00F65AD4" w:rsidRDefault="00F65AD4" w:rsidP="00A83396">
            <w:pPr>
              <w:rPr>
                <w:rFonts w:ascii="Arial" w:hAnsi="Arial" w:cs="Arial"/>
                <w:b/>
              </w:rPr>
            </w:pPr>
          </w:p>
          <w:p w:rsidR="00F65AD4" w:rsidRDefault="00F65AD4" w:rsidP="00A83396">
            <w:pPr>
              <w:rPr>
                <w:rFonts w:ascii="Arial" w:hAnsi="Arial" w:cs="Arial"/>
                <w:b/>
              </w:rPr>
            </w:pPr>
          </w:p>
          <w:p w:rsidR="00F65AD4" w:rsidRDefault="00F65AD4" w:rsidP="00A83396">
            <w:pPr>
              <w:rPr>
                <w:rFonts w:ascii="Arial" w:hAnsi="Arial" w:cs="Arial"/>
                <w:b/>
              </w:rPr>
            </w:pPr>
          </w:p>
          <w:p w:rsidR="00F65AD4" w:rsidRDefault="00F65AD4" w:rsidP="00A83396">
            <w:pPr>
              <w:rPr>
                <w:rFonts w:ascii="Arial" w:hAnsi="Arial" w:cs="Arial"/>
                <w:b/>
              </w:rPr>
            </w:pPr>
          </w:p>
          <w:p w:rsidR="00F65AD4" w:rsidRDefault="00F65AD4" w:rsidP="00A83396">
            <w:pPr>
              <w:rPr>
                <w:rFonts w:ascii="Arial" w:hAnsi="Arial" w:cs="Arial"/>
                <w:b/>
              </w:rPr>
            </w:pPr>
          </w:p>
          <w:p w:rsidR="00F65AD4" w:rsidRDefault="00F65AD4" w:rsidP="00A83396">
            <w:pPr>
              <w:rPr>
                <w:rFonts w:ascii="Arial" w:hAnsi="Arial" w:cs="Arial"/>
                <w:b/>
              </w:rPr>
            </w:pPr>
          </w:p>
          <w:p w:rsidR="00F65AD4" w:rsidRDefault="00F65AD4" w:rsidP="00A83396">
            <w:pPr>
              <w:rPr>
                <w:rFonts w:ascii="Arial" w:hAnsi="Arial" w:cs="Arial"/>
                <w:b/>
              </w:rPr>
            </w:pPr>
          </w:p>
          <w:p w:rsidR="00F65AD4" w:rsidRDefault="00F65AD4" w:rsidP="00A83396">
            <w:pPr>
              <w:rPr>
                <w:rFonts w:ascii="Arial" w:hAnsi="Arial" w:cs="Arial"/>
                <w:b/>
              </w:rPr>
            </w:pPr>
          </w:p>
          <w:p w:rsidR="00F65AD4" w:rsidRDefault="00F65AD4" w:rsidP="00A83396">
            <w:pPr>
              <w:rPr>
                <w:rFonts w:ascii="Arial" w:hAnsi="Arial" w:cs="Arial"/>
                <w:b/>
              </w:rPr>
            </w:pPr>
          </w:p>
          <w:p w:rsidR="00F65AD4" w:rsidRDefault="00F65AD4" w:rsidP="00A83396">
            <w:pPr>
              <w:rPr>
                <w:rFonts w:ascii="Arial" w:hAnsi="Arial" w:cs="Arial"/>
                <w:b/>
              </w:rPr>
            </w:pPr>
          </w:p>
          <w:p w:rsidR="00F65AD4" w:rsidRDefault="00F65AD4" w:rsidP="00A83396">
            <w:pPr>
              <w:rPr>
                <w:rFonts w:ascii="Arial" w:hAnsi="Arial" w:cs="Arial"/>
                <w:b/>
              </w:rPr>
            </w:pPr>
          </w:p>
          <w:p w:rsidR="00F65AD4" w:rsidRDefault="00F65AD4" w:rsidP="00A83396">
            <w:pPr>
              <w:rPr>
                <w:rFonts w:ascii="Arial" w:hAnsi="Arial" w:cs="Arial"/>
                <w:b/>
              </w:rPr>
            </w:pPr>
          </w:p>
          <w:p w:rsidR="00F65AD4" w:rsidRDefault="00F65AD4" w:rsidP="00A83396">
            <w:pPr>
              <w:rPr>
                <w:rFonts w:ascii="Arial" w:hAnsi="Arial" w:cs="Arial"/>
                <w:b/>
              </w:rPr>
            </w:pPr>
          </w:p>
          <w:p w:rsidR="00F65AD4" w:rsidRDefault="00F65AD4" w:rsidP="00A83396">
            <w:pPr>
              <w:rPr>
                <w:rFonts w:ascii="Arial" w:hAnsi="Arial" w:cs="Arial"/>
                <w:b/>
              </w:rPr>
            </w:pPr>
          </w:p>
          <w:p w:rsidR="00F65AD4" w:rsidRDefault="00F65AD4" w:rsidP="00A83396">
            <w:pPr>
              <w:rPr>
                <w:rFonts w:ascii="Arial" w:hAnsi="Arial" w:cs="Arial"/>
                <w:b/>
              </w:rPr>
            </w:pPr>
          </w:p>
          <w:p w:rsidR="00F65AD4" w:rsidRDefault="00F65AD4" w:rsidP="00A83396">
            <w:pPr>
              <w:rPr>
                <w:rFonts w:ascii="Arial" w:hAnsi="Arial" w:cs="Arial"/>
                <w:b/>
              </w:rPr>
            </w:pPr>
          </w:p>
          <w:p w:rsidR="00F65AD4" w:rsidRPr="00F65AD4" w:rsidRDefault="00F65AD4" w:rsidP="00A83396">
            <w:pPr>
              <w:rPr>
                <w:rFonts w:ascii="Arial" w:hAnsi="Arial" w:cs="Arial"/>
                <w:b/>
              </w:rPr>
            </w:pPr>
          </w:p>
        </w:tc>
      </w:tr>
      <w:tr w:rsidR="00A83396" w:rsidRPr="00BE6970" w:rsidTr="00F34772">
        <w:tc>
          <w:tcPr>
            <w:tcW w:w="10324" w:type="dxa"/>
            <w:gridSpan w:val="4"/>
            <w:shd w:val="clear" w:color="auto" w:fill="auto"/>
          </w:tcPr>
          <w:p w:rsidR="00925468" w:rsidRPr="00F34772" w:rsidRDefault="00925468" w:rsidP="00925468">
            <w:pPr>
              <w:rPr>
                <w:rFonts w:ascii="Arial" w:hAnsi="Arial" w:cs="Arial"/>
              </w:rPr>
            </w:pPr>
            <w:r w:rsidRPr="00F34772">
              <w:rPr>
                <w:rFonts w:ascii="Arial" w:hAnsi="Arial" w:cs="Arial"/>
              </w:rPr>
              <w:t>How the school MEETS and EXCEEDS the standard (with appropriate evidence)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10324" w:type="dxa"/>
            <w:gridSpan w:val="4"/>
            <w:shd w:val="clear" w:color="auto" w:fill="auto"/>
          </w:tcPr>
          <w:p w:rsidR="00A83396" w:rsidRPr="00F34772" w:rsidRDefault="00C57ADE" w:rsidP="00A83396">
            <w:pPr>
              <w:rPr>
                <w:rFonts w:ascii="Arial" w:hAnsi="Arial" w:cs="Arial"/>
              </w:rPr>
            </w:pPr>
            <w:r w:rsidRPr="00F34772">
              <w:rPr>
                <w:rFonts w:ascii="Arial" w:hAnsi="Arial" w:cs="Arial"/>
              </w:rPr>
              <w:t>Plans for future improvement (with indicative timescale)</w:t>
            </w: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D77C83" w:rsidRPr="00F34772" w:rsidRDefault="00D77C83" w:rsidP="00A83396">
            <w:pPr>
              <w:rPr>
                <w:rFonts w:ascii="Arial" w:hAnsi="Arial" w:cs="Arial"/>
              </w:rPr>
            </w:pPr>
          </w:p>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Assessed by</w:t>
            </w:r>
          </w:p>
        </w:tc>
        <w:tc>
          <w:tcPr>
            <w:tcW w:w="2069" w:type="dxa"/>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c>
          <w:tcPr>
            <w:tcW w:w="2596" w:type="dxa"/>
            <w:shd w:val="clear" w:color="auto" w:fill="auto"/>
          </w:tcPr>
          <w:p w:rsidR="00A83396" w:rsidRPr="00F34772" w:rsidRDefault="00A83396" w:rsidP="00A83396">
            <w:pPr>
              <w:rPr>
                <w:rFonts w:ascii="Arial" w:hAnsi="Arial" w:cs="Arial"/>
              </w:rPr>
            </w:pPr>
            <w:r w:rsidRPr="00F34772">
              <w:rPr>
                <w:rFonts w:ascii="Arial" w:hAnsi="Arial" w:cs="Arial"/>
              </w:rPr>
              <w:t>Date</w:t>
            </w:r>
          </w:p>
        </w:tc>
        <w:tc>
          <w:tcPr>
            <w:tcW w:w="2375" w:type="dxa"/>
            <w:shd w:val="clear" w:color="auto" w:fill="auto"/>
          </w:tcPr>
          <w:p w:rsidR="00A83396" w:rsidRPr="00F34772" w:rsidRDefault="00A83396" w:rsidP="00A83396">
            <w:pPr>
              <w:rPr>
                <w:rFonts w:ascii="Arial" w:hAnsi="Arial" w:cs="Arial"/>
              </w:rPr>
            </w:pPr>
          </w:p>
        </w:tc>
      </w:tr>
      <w:tr w:rsidR="00A83396" w:rsidRPr="00BE6970" w:rsidTr="00F34772">
        <w:tc>
          <w:tcPr>
            <w:tcW w:w="3284" w:type="dxa"/>
            <w:shd w:val="clear" w:color="auto" w:fill="auto"/>
          </w:tcPr>
          <w:p w:rsidR="00A83396" w:rsidRPr="00F34772" w:rsidRDefault="00A83396" w:rsidP="00A83396">
            <w:pPr>
              <w:rPr>
                <w:rFonts w:ascii="Arial" w:hAnsi="Arial" w:cs="Arial"/>
              </w:rPr>
            </w:pPr>
            <w:r w:rsidRPr="00F34772">
              <w:rPr>
                <w:rFonts w:ascii="Arial" w:hAnsi="Arial" w:cs="Arial"/>
              </w:rPr>
              <w:t>Next review</w:t>
            </w:r>
          </w:p>
        </w:tc>
        <w:tc>
          <w:tcPr>
            <w:tcW w:w="7040" w:type="dxa"/>
            <w:gridSpan w:val="3"/>
            <w:shd w:val="clear" w:color="auto" w:fill="auto"/>
          </w:tcPr>
          <w:p w:rsidR="00A83396" w:rsidRPr="00F34772" w:rsidRDefault="00A83396" w:rsidP="00A83396">
            <w:pPr>
              <w:rPr>
                <w:rFonts w:ascii="Arial" w:hAnsi="Arial" w:cs="Arial"/>
              </w:rPr>
            </w:pPr>
          </w:p>
          <w:p w:rsidR="00A83396" w:rsidRPr="00F34772" w:rsidRDefault="00A83396" w:rsidP="00A83396">
            <w:pPr>
              <w:rPr>
                <w:rFonts w:ascii="Arial" w:hAnsi="Arial" w:cs="Arial"/>
              </w:rPr>
            </w:pPr>
          </w:p>
        </w:tc>
      </w:tr>
    </w:tbl>
    <w:p w:rsidR="00064FDE" w:rsidRDefault="00BE6970" w:rsidP="00064FDE">
      <w:pPr>
        <w:rPr>
          <w:rFonts w:ascii="Arial" w:hAnsi="Arial" w:cs="Arial"/>
          <w:b/>
          <w:sz w:val="32"/>
          <w:szCs w:val="32"/>
          <w:u w:val="single"/>
        </w:rPr>
      </w:pPr>
      <w:r>
        <w:rPr>
          <w:rFonts w:ascii="Arial" w:hAnsi="Arial" w:cs="Arial"/>
          <w:sz w:val="32"/>
          <w:szCs w:val="32"/>
        </w:rPr>
        <w:br w:type="page"/>
      </w:r>
      <w:r w:rsidR="00471CF3">
        <w:rPr>
          <w:rFonts w:ascii="Arial" w:hAnsi="Arial" w:cs="Arial"/>
          <w:b/>
          <w:sz w:val="32"/>
          <w:szCs w:val="32"/>
          <w:u w:val="single"/>
        </w:rPr>
        <w:t>1.4</w:t>
      </w:r>
      <w:r w:rsidR="00064FDE">
        <w:rPr>
          <w:rFonts w:ascii="Arial" w:hAnsi="Arial" w:cs="Arial"/>
          <w:b/>
          <w:sz w:val="32"/>
          <w:szCs w:val="32"/>
          <w:u w:val="single"/>
        </w:rPr>
        <w:t xml:space="preserve"> AUDIT OF </w:t>
      </w:r>
      <w:r w:rsidR="00064FDE" w:rsidRPr="00BE6970">
        <w:rPr>
          <w:rFonts w:ascii="Arial" w:hAnsi="Arial" w:cs="Arial"/>
          <w:b/>
          <w:sz w:val="32"/>
          <w:szCs w:val="32"/>
          <w:u w:val="single"/>
        </w:rPr>
        <w:t>POLICIES AND RECORDS</w:t>
      </w:r>
    </w:p>
    <w:p w:rsidR="00064FDE" w:rsidRPr="00BE6970" w:rsidRDefault="00064FDE" w:rsidP="00064FDE">
      <w:pPr>
        <w:jc w:val="center"/>
        <w:rPr>
          <w:rFonts w:ascii="Arial" w:hAnsi="Arial" w:cs="Arial"/>
          <w:b/>
          <w:sz w:val="32"/>
          <w:szCs w:val="32"/>
          <w:u w:val="single"/>
        </w:rPr>
      </w:pPr>
    </w:p>
    <w:p w:rsidR="00064FDE" w:rsidRPr="00150316" w:rsidRDefault="00471CF3" w:rsidP="00064FDE">
      <w:pPr>
        <w:rPr>
          <w:rFonts w:ascii="Arial" w:hAnsi="Arial" w:cs="Arial"/>
          <w:b/>
          <w:sz w:val="22"/>
          <w:szCs w:val="22"/>
        </w:rPr>
      </w:pPr>
      <w:r w:rsidRPr="00150316">
        <w:rPr>
          <w:rFonts w:ascii="Arial" w:hAnsi="Arial" w:cs="Arial"/>
          <w:b/>
          <w:sz w:val="28"/>
          <w:szCs w:val="28"/>
          <w:u w:val="single"/>
        </w:rPr>
        <w:t>1.4A: Audit Form for</w:t>
      </w:r>
      <w:r w:rsidR="00064FDE" w:rsidRPr="00150316">
        <w:rPr>
          <w:rFonts w:ascii="Arial" w:hAnsi="Arial" w:cs="Arial"/>
          <w:b/>
          <w:sz w:val="28"/>
          <w:szCs w:val="28"/>
          <w:u w:val="single"/>
        </w:rPr>
        <w:t xml:space="preserve"> Policies and Documents</w:t>
      </w:r>
    </w:p>
    <w:p w:rsidR="00064FDE" w:rsidRPr="00BE6970" w:rsidRDefault="00064FDE" w:rsidP="00064FDE">
      <w:pPr>
        <w:jc w:val="center"/>
        <w:rPr>
          <w:rFonts w:ascii="Arial" w:hAnsi="Arial" w:cs="Arial"/>
          <w:sz w:val="28"/>
          <w:szCs w:val="28"/>
          <w:u w:val="single"/>
        </w:rPr>
      </w:pPr>
    </w:p>
    <w:p w:rsidR="00064FDE" w:rsidRPr="00BE6970" w:rsidRDefault="00064FDE" w:rsidP="00064FDE">
      <w:pPr>
        <w:rPr>
          <w:rFonts w:ascii="Arial" w:hAnsi="Arial" w:cs="Arial"/>
        </w:rPr>
      </w:pPr>
      <w:r w:rsidRPr="00BE6970">
        <w:rPr>
          <w:rFonts w:ascii="Arial" w:hAnsi="Arial" w:cs="Arial"/>
        </w:rPr>
        <w:t xml:space="preserve">The following list of policies and documents required is </w:t>
      </w:r>
      <w:r w:rsidR="00105FA6">
        <w:rPr>
          <w:rFonts w:ascii="Arial" w:hAnsi="Arial" w:cs="Arial"/>
        </w:rPr>
        <w:t>A</w:t>
      </w:r>
      <w:r w:rsidR="00105FA6" w:rsidRPr="00BE6970">
        <w:rPr>
          <w:rFonts w:ascii="Arial" w:hAnsi="Arial" w:cs="Arial"/>
        </w:rPr>
        <w:t>ppendix 1</w:t>
      </w:r>
      <w:r w:rsidRPr="00BE6970">
        <w:rPr>
          <w:rFonts w:ascii="Arial" w:hAnsi="Arial" w:cs="Arial"/>
        </w:rPr>
        <w:t xml:space="preserve"> to the National Minimum Standards</w:t>
      </w:r>
    </w:p>
    <w:p w:rsidR="00064FDE" w:rsidRPr="00BE6970" w:rsidRDefault="00064FDE" w:rsidP="00064FDE">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474"/>
        <w:gridCol w:w="1843"/>
        <w:gridCol w:w="1417"/>
      </w:tblGrid>
      <w:tr w:rsidR="00064FDE" w:rsidRPr="00BE6970" w:rsidTr="00836680">
        <w:trPr>
          <w:tblHeader/>
        </w:trPr>
        <w:tc>
          <w:tcPr>
            <w:tcW w:w="5580" w:type="dxa"/>
            <w:shd w:val="clear" w:color="auto" w:fill="auto"/>
          </w:tcPr>
          <w:p w:rsidR="00064FDE" w:rsidRPr="00F34772" w:rsidRDefault="00064FDE" w:rsidP="00105FA6">
            <w:pPr>
              <w:rPr>
                <w:rFonts w:ascii="Arial" w:hAnsi="Arial" w:cs="Arial"/>
                <w:b/>
              </w:rPr>
            </w:pPr>
            <w:r w:rsidRPr="00F34772">
              <w:rPr>
                <w:rFonts w:ascii="Arial" w:hAnsi="Arial" w:cs="Arial"/>
                <w:b/>
              </w:rPr>
              <w:t>Policies</w:t>
            </w:r>
          </w:p>
        </w:tc>
        <w:tc>
          <w:tcPr>
            <w:tcW w:w="1474" w:type="dxa"/>
            <w:shd w:val="clear" w:color="auto" w:fill="auto"/>
          </w:tcPr>
          <w:p w:rsidR="00064FDE" w:rsidRPr="00F34772" w:rsidRDefault="00064FDE" w:rsidP="000D6A12">
            <w:pPr>
              <w:rPr>
                <w:rFonts w:ascii="Arial" w:hAnsi="Arial" w:cs="Arial"/>
                <w:b/>
              </w:rPr>
            </w:pPr>
            <w:r w:rsidRPr="00F34772">
              <w:rPr>
                <w:rFonts w:ascii="Arial" w:hAnsi="Arial" w:cs="Arial"/>
                <w:b/>
              </w:rPr>
              <w:t>Relates to standard</w:t>
            </w:r>
          </w:p>
        </w:tc>
        <w:tc>
          <w:tcPr>
            <w:tcW w:w="1843" w:type="dxa"/>
            <w:shd w:val="clear" w:color="auto" w:fill="auto"/>
          </w:tcPr>
          <w:p w:rsidR="00064FDE" w:rsidRPr="00F34772" w:rsidRDefault="00064FDE" w:rsidP="000D6A12">
            <w:pPr>
              <w:rPr>
                <w:rFonts w:ascii="Arial" w:hAnsi="Arial" w:cs="Arial"/>
                <w:b/>
              </w:rPr>
            </w:pPr>
            <w:r w:rsidRPr="00F34772">
              <w:rPr>
                <w:rFonts w:ascii="Arial" w:hAnsi="Arial" w:cs="Arial"/>
                <w:b/>
              </w:rPr>
              <w:t>Located in</w:t>
            </w:r>
          </w:p>
          <w:p w:rsidR="00064FDE" w:rsidRPr="00F34772" w:rsidRDefault="00064FDE" w:rsidP="000D6A12">
            <w:pPr>
              <w:rPr>
                <w:rFonts w:ascii="Arial" w:hAnsi="Arial" w:cs="Arial"/>
                <w:b/>
              </w:rPr>
            </w:pPr>
            <w:r w:rsidRPr="00F34772">
              <w:rPr>
                <w:rFonts w:ascii="Arial" w:hAnsi="Arial" w:cs="Arial"/>
                <w:b/>
                <w:sz w:val="16"/>
                <w:szCs w:val="16"/>
              </w:rPr>
              <w:t>(e.g. ‘Staff Handbook’)</w:t>
            </w:r>
          </w:p>
        </w:tc>
        <w:tc>
          <w:tcPr>
            <w:tcW w:w="1417" w:type="dxa"/>
            <w:shd w:val="clear" w:color="auto" w:fill="auto"/>
          </w:tcPr>
          <w:p w:rsidR="00064FDE" w:rsidRPr="00F34772" w:rsidRDefault="00064FDE" w:rsidP="000D6A12">
            <w:pPr>
              <w:rPr>
                <w:rFonts w:ascii="Arial" w:hAnsi="Arial" w:cs="Arial"/>
                <w:b/>
              </w:rPr>
            </w:pPr>
            <w:r w:rsidRPr="00F34772">
              <w:rPr>
                <w:rFonts w:ascii="Arial" w:hAnsi="Arial" w:cs="Arial"/>
                <w:b/>
              </w:rPr>
              <w:t>Last review</w:t>
            </w: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Countering bullying</w:t>
            </w:r>
            <w:r w:rsidR="00EF08BD">
              <w:rPr>
                <w:rFonts w:ascii="Arial" w:hAnsi="Arial" w:cs="Arial"/>
              </w:rPr>
              <w:t xml:space="preserve"> </w:t>
            </w:r>
            <w:r w:rsidR="00EF08BD" w:rsidRPr="00EF08BD">
              <w:rPr>
                <w:rFonts w:ascii="Arial" w:hAnsi="Arial" w:cs="Arial"/>
                <w:b/>
                <w:i/>
                <w:u w:val="single"/>
              </w:rPr>
              <w:t>including cyberbullying</w:t>
            </w:r>
          </w:p>
          <w:p w:rsidR="00064FDE" w:rsidRPr="00F34772" w:rsidRDefault="00064FDE" w:rsidP="00105FA6">
            <w:pPr>
              <w:rPr>
                <w:rFonts w:ascii="Arial" w:hAnsi="Arial" w:cs="Arial"/>
              </w:rPr>
            </w:pP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12.1</w:t>
            </w:r>
          </w:p>
          <w:p w:rsidR="00064FDE" w:rsidRPr="00F34772" w:rsidRDefault="00064FDE" w:rsidP="000D6A12">
            <w:pPr>
              <w:rPr>
                <w:rFonts w:ascii="Arial" w:hAnsi="Arial" w:cs="Arial"/>
              </w:rPr>
            </w:pPr>
            <w:r w:rsidRPr="00F34772">
              <w:rPr>
                <w:rFonts w:ascii="Arial" w:hAnsi="Arial" w:cs="Arial"/>
              </w:rPr>
              <w:t>12.2</w:t>
            </w:r>
          </w:p>
        </w:tc>
        <w:tc>
          <w:tcPr>
            <w:tcW w:w="1843" w:type="dxa"/>
            <w:shd w:val="clear" w:color="auto" w:fill="auto"/>
          </w:tcPr>
          <w:p w:rsidR="00064FDE" w:rsidRPr="00F34772" w:rsidRDefault="00064FDE" w:rsidP="000D6A12">
            <w:pPr>
              <w:rPr>
                <w:rFonts w:ascii="Arial" w:hAnsi="Arial" w:cs="Arial"/>
                <w:sz w:val="28"/>
                <w:szCs w:val="28"/>
              </w:rPr>
            </w:pPr>
          </w:p>
        </w:tc>
        <w:tc>
          <w:tcPr>
            <w:tcW w:w="1417" w:type="dxa"/>
            <w:shd w:val="clear" w:color="auto" w:fill="auto"/>
          </w:tcPr>
          <w:p w:rsidR="00064FDE" w:rsidRPr="00F34772" w:rsidRDefault="00064FDE" w:rsidP="000D6A12">
            <w:pPr>
              <w:rPr>
                <w:rFonts w:ascii="Arial" w:hAnsi="Arial" w:cs="Arial"/>
                <w:sz w:val="28"/>
                <w:szCs w:val="28"/>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Child protection</w:t>
            </w:r>
          </w:p>
          <w:p w:rsidR="00064FDE" w:rsidRPr="00F34772" w:rsidRDefault="00064FDE" w:rsidP="00105FA6">
            <w:pPr>
              <w:rPr>
                <w:rFonts w:ascii="Arial" w:hAnsi="Arial" w:cs="Arial"/>
              </w:rPr>
            </w:pP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11</w:t>
            </w:r>
          </w:p>
        </w:tc>
        <w:tc>
          <w:tcPr>
            <w:tcW w:w="1843" w:type="dxa"/>
            <w:shd w:val="clear" w:color="auto" w:fill="auto"/>
          </w:tcPr>
          <w:p w:rsidR="00064FDE" w:rsidRPr="00F34772" w:rsidRDefault="00064FDE" w:rsidP="000D6A12">
            <w:pPr>
              <w:rPr>
                <w:rFonts w:ascii="Arial" w:hAnsi="Arial" w:cs="Arial"/>
                <w:sz w:val="28"/>
                <w:szCs w:val="28"/>
              </w:rPr>
            </w:pPr>
          </w:p>
        </w:tc>
        <w:tc>
          <w:tcPr>
            <w:tcW w:w="1417" w:type="dxa"/>
            <w:shd w:val="clear" w:color="auto" w:fill="auto"/>
          </w:tcPr>
          <w:p w:rsidR="00064FDE" w:rsidRPr="00F34772" w:rsidRDefault="00064FDE" w:rsidP="000D6A12">
            <w:pPr>
              <w:rPr>
                <w:rFonts w:ascii="Arial" w:hAnsi="Arial" w:cs="Arial"/>
                <w:sz w:val="28"/>
                <w:szCs w:val="28"/>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Discipline (including sanctions, rewards and restraint)</w:t>
            </w: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12</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 xml:space="preserve">Staff disciplinary, grievance and </w:t>
            </w:r>
            <w:r w:rsidR="00105FA6" w:rsidRPr="00F34772">
              <w:rPr>
                <w:rFonts w:ascii="Arial" w:hAnsi="Arial" w:cs="Arial"/>
              </w:rPr>
              <w:t>whistle blowing</w:t>
            </w:r>
            <w:r w:rsidRPr="00F34772">
              <w:rPr>
                <w:rFonts w:ascii="Arial" w:hAnsi="Arial" w:cs="Arial"/>
              </w:rPr>
              <w:t xml:space="preserve"> policy</w:t>
            </w: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15</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 xml:space="preserve">Care of boarders who are unwell, </w:t>
            </w:r>
            <w:r w:rsidRPr="00F34772">
              <w:rPr>
                <w:rFonts w:ascii="Arial" w:hAnsi="Arial" w:cs="Arial"/>
                <w:sz w:val="16"/>
                <w:szCs w:val="16"/>
              </w:rPr>
              <w:t>including first aid, care of those with chronic conditions and disabilities, dealing with medical emergencies and the use of household remedies</w:t>
            </w: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3</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Safety and supervision on school journeys</w:t>
            </w:r>
          </w:p>
          <w:p w:rsidR="00064FDE" w:rsidRPr="00F34772" w:rsidRDefault="00064FDE" w:rsidP="00105FA6">
            <w:pPr>
              <w:rPr>
                <w:rFonts w:ascii="Arial" w:hAnsi="Arial" w:cs="Arial"/>
              </w:rPr>
            </w:pP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15.3</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Access to school premises by people outside the school</w:t>
            </w:r>
          </w:p>
        </w:tc>
        <w:tc>
          <w:tcPr>
            <w:tcW w:w="1474" w:type="dxa"/>
            <w:shd w:val="clear" w:color="auto" w:fill="auto"/>
          </w:tcPr>
          <w:p w:rsidR="00064FDE" w:rsidRPr="00F34772" w:rsidRDefault="00EF08BD" w:rsidP="000D6A12">
            <w:pPr>
              <w:rPr>
                <w:rFonts w:ascii="Arial" w:hAnsi="Arial" w:cs="Arial"/>
              </w:rPr>
            </w:pPr>
            <w:r>
              <w:rPr>
                <w:rFonts w:ascii="Arial" w:hAnsi="Arial" w:cs="Arial"/>
              </w:rPr>
              <w:t>5.7</w:t>
            </w:r>
            <w:r w:rsidR="00064FDE" w:rsidRPr="00F34772">
              <w:rPr>
                <w:rFonts w:ascii="Arial" w:hAnsi="Arial" w:cs="Arial"/>
              </w:rPr>
              <w:t>, 6</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Pupil access to risky areas of school buildings and grounds</w:t>
            </w: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6</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Health and Safety</w:t>
            </w:r>
          </w:p>
          <w:p w:rsidR="00064FDE" w:rsidRPr="00F34772" w:rsidRDefault="00064FDE" w:rsidP="00105FA6">
            <w:pPr>
              <w:rPr>
                <w:rFonts w:ascii="Arial" w:hAnsi="Arial" w:cs="Arial"/>
              </w:rPr>
            </w:pP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6</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Pupil access to a person independent of the school staff group</w:t>
            </w: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2.3</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Provision for pupils with particular religious, dietary, language or cultural needs</w:t>
            </w: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8.1,16</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Supervision of ancillary, contract and ‘unchecked’ staff</w:t>
            </w:r>
          </w:p>
        </w:tc>
        <w:tc>
          <w:tcPr>
            <w:tcW w:w="1474" w:type="dxa"/>
            <w:shd w:val="clear" w:color="auto" w:fill="auto"/>
          </w:tcPr>
          <w:p w:rsidR="00064FDE" w:rsidRPr="00F34772" w:rsidRDefault="008B4706" w:rsidP="000D6A12">
            <w:pPr>
              <w:rPr>
                <w:rFonts w:ascii="Arial" w:hAnsi="Arial" w:cs="Arial"/>
              </w:rPr>
            </w:pPr>
            <w:r>
              <w:rPr>
                <w:rFonts w:ascii="Arial" w:hAnsi="Arial" w:cs="Arial"/>
              </w:rPr>
              <w:t xml:space="preserve">5.5, 5.7, </w:t>
            </w:r>
            <w:r w:rsidR="00064FDE" w:rsidRPr="00F34772">
              <w:rPr>
                <w:rFonts w:ascii="Arial" w:hAnsi="Arial" w:cs="Arial"/>
              </w:rPr>
              <w:t>14,15</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b/>
              </w:rPr>
            </w:pPr>
            <w:r w:rsidRPr="00F34772">
              <w:rPr>
                <w:rFonts w:ascii="Arial" w:hAnsi="Arial" w:cs="Arial"/>
                <w:b/>
              </w:rPr>
              <w:t>Documents</w:t>
            </w:r>
          </w:p>
        </w:tc>
        <w:tc>
          <w:tcPr>
            <w:tcW w:w="1474" w:type="dxa"/>
            <w:shd w:val="clear" w:color="auto" w:fill="auto"/>
          </w:tcPr>
          <w:p w:rsidR="00064FDE" w:rsidRPr="00F34772" w:rsidRDefault="00064FDE" w:rsidP="000D6A12">
            <w:pPr>
              <w:rPr>
                <w:rFonts w:ascii="Arial" w:hAnsi="Arial" w:cs="Arial"/>
                <w:b/>
              </w:rPr>
            </w:pPr>
            <w:r w:rsidRPr="00F34772">
              <w:rPr>
                <w:rFonts w:ascii="Arial" w:hAnsi="Arial" w:cs="Arial"/>
                <w:b/>
              </w:rPr>
              <w:t>Relates to standard</w:t>
            </w:r>
          </w:p>
        </w:tc>
        <w:tc>
          <w:tcPr>
            <w:tcW w:w="1843" w:type="dxa"/>
            <w:shd w:val="clear" w:color="auto" w:fill="auto"/>
          </w:tcPr>
          <w:p w:rsidR="00064FDE" w:rsidRPr="00F34772" w:rsidRDefault="00064FDE" w:rsidP="000D6A12">
            <w:pPr>
              <w:rPr>
                <w:rFonts w:ascii="Arial" w:hAnsi="Arial" w:cs="Arial"/>
                <w:b/>
              </w:rPr>
            </w:pPr>
            <w:r w:rsidRPr="00F34772">
              <w:rPr>
                <w:rFonts w:ascii="Arial" w:hAnsi="Arial" w:cs="Arial"/>
                <w:b/>
              </w:rPr>
              <w:t>Located in</w:t>
            </w:r>
          </w:p>
          <w:p w:rsidR="00064FDE" w:rsidRPr="00F34772" w:rsidRDefault="00064FDE" w:rsidP="000D6A12">
            <w:pPr>
              <w:rPr>
                <w:rFonts w:ascii="Arial" w:hAnsi="Arial" w:cs="Arial"/>
                <w:b/>
              </w:rPr>
            </w:pPr>
            <w:r w:rsidRPr="00F34772">
              <w:rPr>
                <w:rFonts w:ascii="Arial" w:hAnsi="Arial" w:cs="Arial"/>
                <w:b/>
                <w:sz w:val="16"/>
                <w:szCs w:val="16"/>
              </w:rPr>
              <w:t>(e.g. ‘Staff Handbook’)</w:t>
            </w:r>
          </w:p>
        </w:tc>
        <w:tc>
          <w:tcPr>
            <w:tcW w:w="1417" w:type="dxa"/>
            <w:shd w:val="clear" w:color="auto" w:fill="auto"/>
          </w:tcPr>
          <w:p w:rsidR="00064FDE" w:rsidRPr="00F34772" w:rsidRDefault="00064FDE" w:rsidP="000D6A12">
            <w:pPr>
              <w:rPr>
                <w:rFonts w:ascii="Arial" w:hAnsi="Arial" w:cs="Arial"/>
                <w:b/>
              </w:rPr>
            </w:pPr>
            <w:r w:rsidRPr="00F34772">
              <w:rPr>
                <w:rFonts w:ascii="Arial" w:hAnsi="Arial" w:cs="Arial"/>
                <w:b/>
              </w:rPr>
              <w:t>Last review</w:t>
            </w: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Staff Handbook/ guidance for boarding staff</w:t>
            </w:r>
          </w:p>
          <w:p w:rsidR="00064FDE" w:rsidRPr="00F34772" w:rsidRDefault="00064FDE" w:rsidP="00105FA6">
            <w:pPr>
              <w:rPr>
                <w:rFonts w:ascii="Arial" w:hAnsi="Arial" w:cs="Arial"/>
                <w:sz w:val="16"/>
                <w:szCs w:val="16"/>
              </w:rPr>
            </w:pPr>
            <w:r w:rsidRPr="00F34772">
              <w:rPr>
                <w:rFonts w:ascii="Arial" w:hAnsi="Arial" w:cs="Arial"/>
                <w:sz w:val="16"/>
                <w:szCs w:val="16"/>
              </w:rPr>
              <w:t>(this document may include many of the policy documents listed above)</w:t>
            </w: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15</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Statement of boarding principles and practice</w:t>
            </w:r>
          </w:p>
          <w:p w:rsidR="00064FDE" w:rsidRPr="00F34772" w:rsidRDefault="00064FDE" w:rsidP="00105FA6">
            <w:pPr>
              <w:rPr>
                <w:rFonts w:ascii="Arial" w:hAnsi="Arial" w:cs="Arial"/>
              </w:rPr>
            </w:pP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1</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i/>
              </w:rPr>
            </w:pPr>
            <w:r w:rsidRPr="00F34772">
              <w:rPr>
                <w:rFonts w:ascii="Arial" w:hAnsi="Arial" w:cs="Arial"/>
              </w:rPr>
              <w:t>Requirement for staff to report concerns or allegations of risk of harm to pupils</w:t>
            </w: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11</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Complaints procedure</w:t>
            </w:r>
          </w:p>
          <w:p w:rsidR="00064FDE" w:rsidRPr="00F34772" w:rsidRDefault="00064FDE" w:rsidP="00105FA6">
            <w:pPr>
              <w:rPr>
                <w:rFonts w:ascii="Arial" w:hAnsi="Arial" w:cs="Arial"/>
              </w:rPr>
            </w:pP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18</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Procedure for enabling pupils to take problems or concerns to any member of staff</w:t>
            </w: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2.2</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Responses to alcohol, smoking and substance abuse</w:t>
            </w: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12</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Plans for foreseeable crises</w:t>
            </w:r>
          </w:p>
          <w:p w:rsidR="00064FDE" w:rsidRPr="00F34772" w:rsidRDefault="00064FDE" w:rsidP="00105FA6">
            <w:pPr>
              <w:rPr>
                <w:rFonts w:ascii="Arial" w:hAnsi="Arial" w:cs="Arial"/>
              </w:rPr>
            </w:pP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6,13</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Staff induction, training and development programme</w:t>
            </w:r>
          </w:p>
        </w:tc>
        <w:tc>
          <w:tcPr>
            <w:tcW w:w="1474" w:type="dxa"/>
            <w:shd w:val="clear" w:color="auto" w:fill="auto"/>
          </w:tcPr>
          <w:p w:rsidR="00064FDE" w:rsidRPr="00F34772" w:rsidRDefault="00791876" w:rsidP="000D6A12">
            <w:pPr>
              <w:rPr>
                <w:rFonts w:ascii="Arial" w:hAnsi="Arial" w:cs="Arial"/>
              </w:rPr>
            </w:pPr>
            <w:r w:rsidRPr="00791876">
              <w:rPr>
                <w:rFonts w:ascii="Arial" w:hAnsi="Arial" w:cs="Arial"/>
                <w:i/>
              </w:rPr>
              <w:t>13.6</w:t>
            </w:r>
            <w:r w:rsidR="00064FDE" w:rsidRPr="00F34772">
              <w:rPr>
                <w:rFonts w:ascii="Arial" w:hAnsi="Arial" w:cs="Arial"/>
              </w:rPr>
              <w:t>,15.1</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Prefect duties, powers and responsibilities</w:t>
            </w:r>
          </w:p>
          <w:p w:rsidR="00064FDE" w:rsidRPr="00F34772" w:rsidRDefault="00064FDE" w:rsidP="00105FA6">
            <w:pPr>
              <w:rPr>
                <w:rFonts w:ascii="Arial" w:hAnsi="Arial" w:cs="Arial"/>
              </w:rPr>
            </w:pP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19</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Key written information for new boarders</w:t>
            </w:r>
          </w:p>
          <w:p w:rsidR="00064FDE" w:rsidRPr="00F34772" w:rsidRDefault="00064FDE" w:rsidP="00105FA6">
            <w:pPr>
              <w:rPr>
                <w:rFonts w:ascii="Arial" w:hAnsi="Arial" w:cs="Arial"/>
              </w:rPr>
            </w:pP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2.1</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Job descriptions for staff with boarding duties</w:t>
            </w:r>
          </w:p>
          <w:p w:rsidR="00064FDE" w:rsidRPr="00F34772" w:rsidRDefault="00064FDE" w:rsidP="00105FA6">
            <w:pPr>
              <w:rPr>
                <w:rFonts w:ascii="Arial" w:hAnsi="Arial" w:cs="Arial"/>
              </w:rPr>
            </w:pP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15.1</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b/>
              </w:rPr>
            </w:pPr>
            <w:r w:rsidRPr="00F34772">
              <w:rPr>
                <w:rFonts w:ascii="Arial" w:hAnsi="Arial" w:cs="Arial"/>
                <w:b/>
              </w:rPr>
              <w:t>where applicable:</w:t>
            </w:r>
          </w:p>
        </w:tc>
        <w:tc>
          <w:tcPr>
            <w:tcW w:w="1474" w:type="dxa"/>
            <w:shd w:val="clear" w:color="auto" w:fill="auto"/>
          </w:tcPr>
          <w:p w:rsidR="00064FDE" w:rsidRPr="00F34772" w:rsidRDefault="00064FDE" w:rsidP="000D6A12">
            <w:pPr>
              <w:rPr>
                <w:rFonts w:ascii="Arial" w:hAnsi="Arial" w:cs="Arial"/>
              </w:rPr>
            </w:pP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Clarification of whether any educational guardians or lodgings are arranged by the school or parents</w:t>
            </w: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14.5, 14.6, 20</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Agreement with any adult providing lodgings to pupils</w:t>
            </w: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20</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836680">
        <w:tc>
          <w:tcPr>
            <w:tcW w:w="5580" w:type="dxa"/>
            <w:shd w:val="clear" w:color="auto" w:fill="auto"/>
          </w:tcPr>
          <w:p w:rsidR="00064FDE" w:rsidRPr="00F34772" w:rsidRDefault="00064FDE" w:rsidP="00105FA6">
            <w:pPr>
              <w:rPr>
                <w:rFonts w:ascii="Arial" w:hAnsi="Arial" w:cs="Arial"/>
              </w:rPr>
            </w:pPr>
            <w:r w:rsidRPr="00F34772">
              <w:rPr>
                <w:rFonts w:ascii="Arial" w:hAnsi="Arial" w:cs="Arial"/>
              </w:rPr>
              <w:t>Guidance on welfare to host families accommodating pupils on behalf of the school</w:t>
            </w: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20</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F34772">
        <w:tc>
          <w:tcPr>
            <w:tcW w:w="10314" w:type="dxa"/>
            <w:gridSpan w:val="4"/>
            <w:shd w:val="clear" w:color="auto" w:fill="auto"/>
          </w:tcPr>
          <w:p w:rsidR="00064FDE" w:rsidRPr="00F34772" w:rsidRDefault="00064FDE" w:rsidP="00105FA6">
            <w:pPr>
              <w:rPr>
                <w:rFonts w:ascii="Arial" w:hAnsi="Arial" w:cs="Arial"/>
                <w:b/>
              </w:rPr>
            </w:pPr>
            <w:r w:rsidRPr="00F34772">
              <w:rPr>
                <w:rFonts w:ascii="Arial" w:hAnsi="Arial" w:cs="Arial"/>
                <w:b/>
              </w:rPr>
              <w:t>Additional items not listed in Appendix 1 of NMS</w:t>
            </w:r>
          </w:p>
        </w:tc>
      </w:tr>
      <w:tr w:rsidR="00064FDE" w:rsidRPr="00BE6970" w:rsidTr="00EF08BD">
        <w:tc>
          <w:tcPr>
            <w:tcW w:w="5580" w:type="dxa"/>
            <w:shd w:val="clear" w:color="auto" w:fill="auto"/>
          </w:tcPr>
          <w:p w:rsidR="00064FDE" w:rsidRPr="00F34772" w:rsidRDefault="00064FDE" w:rsidP="00105FA6">
            <w:pPr>
              <w:rPr>
                <w:rFonts w:ascii="Arial" w:hAnsi="Arial" w:cs="Arial"/>
                <w:i/>
              </w:rPr>
            </w:pPr>
            <w:r w:rsidRPr="00F34772">
              <w:rPr>
                <w:rFonts w:ascii="Arial" w:hAnsi="Arial" w:cs="Arial"/>
                <w:i/>
              </w:rPr>
              <w:t>Equal opportunities</w:t>
            </w:r>
          </w:p>
          <w:p w:rsidR="00064FDE" w:rsidRPr="00F34772" w:rsidRDefault="00064FDE" w:rsidP="00105FA6">
            <w:pPr>
              <w:rPr>
                <w:rFonts w:ascii="Arial" w:hAnsi="Arial" w:cs="Arial"/>
              </w:rPr>
            </w:pPr>
          </w:p>
        </w:tc>
        <w:tc>
          <w:tcPr>
            <w:tcW w:w="1474" w:type="dxa"/>
            <w:shd w:val="clear" w:color="auto" w:fill="auto"/>
          </w:tcPr>
          <w:p w:rsidR="00064FDE" w:rsidRPr="00F34772" w:rsidRDefault="00064FDE" w:rsidP="000D6A12">
            <w:pPr>
              <w:rPr>
                <w:rFonts w:ascii="Arial" w:hAnsi="Arial" w:cs="Arial"/>
              </w:rPr>
            </w:pPr>
            <w:r w:rsidRPr="00F34772">
              <w:rPr>
                <w:rFonts w:ascii="Arial" w:hAnsi="Arial" w:cs="Arial"/>
              </w:rPr>
              <w:t>16</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064FDE" w:rsidRPr="00BE6970" w:rsidTr="00EF08BD">
        <w:tc>
          <w:tcPr>
            <w:tcW w:w="5580" w:type="dxa"/>
            <w:shd w:val="clear" w:color="auto" w:fill="auto"/>
          </w:tcPr>
          <w:p w:rsidR="00064FDE" w:rsidRPr="00F34772" w:rsidRDefault="00064FDE" w:rsidP="00105FA6">
            <w:pPr>
              <w:rPr>
                <w:rFonts w:ascii="Arial" w:hAnsi="Arial" w:cs="Arial"/>
                <w:i/>
              </w:rPr>
            </w:pPr>
            <w:r w:rsidRPr="00F34772">
              <w:rPr>
                <w:rFonts w:ascii="Arial" w:hAnsi="Arial" w:cs="Arial"/>
                <w:i/>
              </w:rPr>
              <w:t>Policy on missing pupils</w:t>
            </w:r>
          </w:p>
          <w:p w:rsidR="00064FDE" w:rsidRPr="00F34772" w:rsidRDefault="00064FDE" w:rsidP="00105FA6">
            <w:pPr>
              <w:rPr>
                <w:rFonts w:ascii="Arial" w:hAnsi="Arial" w:cs="Arial"/>
              </w:rPr>
            </w:pPr>
          </w:p>
        </w:tc>
        <w:tc>
          <w:tcPr>
            <w:tcW w:w="1474" w:type="dxa"/>
            <w:shd w:val="clear" w:color="auto" w:fill="auto"/>
          </w:tcPr>
          <w:p w:rsidR="00064FDE" w:rsidRDefault="00064FDE" w:rsidP="000D6A12">
            <w:pPr>
              <w:rPr>
                <w:rFonts w:ascii="Arial" w:hAnsi="Arial" w:cs="Arial"/>
              </w:rPr>
            </w:pPr>
            <w:r w:rsidRPr="00F34772">
              <w:rPr>
                <w:rFonts w:ascii="Arial" w:hAnsi="Arial" w:cs="Arial"/>
              </w:rPr>
              <w:t>15.6</w:t>
            </w:r>
          </w:p>
          <w:p w:rsidR="00791876" w:rsidRPr="00791876" w:rsidRDefault="00791876" w:rsidP="000D6A12">
            <w:pPr>
              <w:rPr>
                <w:rFonts w:ascii="Arial" w:hAnsi="Arial" w:cs="Arial"/>
                <w:i/>
              </w:rPr>
            </w:pPr>
            <w:r w:rsidRPr="00791876">
              <w:rPr>
                <w:rFonts w:ascii="Arial" w:hAnsi="Arial" w:cs="Arial"/>
                <w:i/>
              </w:rPr>
              <w:t>20.6</w:t>
            </w:r>
          </w:p>
        </w:tc>
        <w:tc>
          <w:tcPr>
            <w:tcW w:w="1843" w:type="dxa"/>
            <w:shd w:val="clear" w:color="auto" w:fill="auto"/>
          </w:tcPr>
          <w:p w:rsidR="00064FDE" w:rsidRPr="00F34772" w:rsidRDefault="00064FDE" w:rsidP="000D6A12">
            <w:pPr>
              <w:rPr>
                <w:rFonts w:ascii="Arial" w:hAnsi="Arial" w:cs="Arial"/>
              </w:rPr>
            </w:pPr>
          </w:p>
        </w:tc>
        <w:tc>
          <w:tcPr>
            <w:tcW w:w="1417" w:type="dxa"/>
            <w:shd w:val="clear" w:color="auto" w:fill="auto"/>
          </w:tcPr>
          <w:p w:rsidR="00064FDE" w:rsidRPr="00F34772" w:rsidRDefault="00064FDE" w:rsidP="000D6A12">
            <w:pPr>
              <w:rPr>
                <w:rFonts w:ascii="Arial" w:hAnsi="Arial" w:cs="Arial"/>
              </w:rPr>
            </w:pPr>
          </w:p>
        </w:tc>
      </w:tr>
      <w:tr w:rsidR="00EF08BD" w:rsidRPr="00BE6970" w:rsidTr="00EF08BD">
        <w:tc>
          <w:tcPr>
            <w:tcW w:w="5580" w:type="dxa"/>
            <w:shd w:val="clear" w:color="auto" w:fill="auto"/>
          </w:tcPr>
          <w:p w:rsidR="00EF08BD" w:rsidRPr="00EF08BD" w:rsidRDefault="00EF08BD" w:rsidP="00105FA6">
            <w:pPr>
              <w:rPr>
                <w:rFonts w:ascii="Arial" w:hAnsi="Arial" w:cs="Arial"/>
                <w:b/>
                <w:i/>
              </w:rPr>
            </w:pPr>
            <w:r w:rsidRPr="00EF08BD">
              <w:rPr>
                <w:rFonts w:ascii="Arial" w:hAnsi="Arial" w:cs="Arial"/>
                <w:b/>
                <w:i/>
              </w:rPr>
              <w:t>Risk Assessment Policy</w:t>
            </w:r>
          </w:p>
          <w:p w:rsidR="00EF08BD" w:rsidRPr="00F34772" w:rsidRDefault="00EF08BD" w:rsidP="00105FA6">
            <w:pPr>
              <w:rPr>
                <w:rFonts w:ascii="Arial" w:hAnsi="Arial" w:cs="Arial"/>
                <w:i/>
              </w:rPr>
            </w:pPr>
          </w:p>
        </w:tc>
        <w:tc>
          <w:tcPr>
            <w:tcW w:w="1474" w:type="dxa"/>
            <w:shd w:val="clear" w:color="auto" w:fill="auto"/>
          </w:tcPr>
          <w:p w:rsidR="00EF08BD" w:rsidRPr="00EF08BD" w:rsidRDefault="00EF08BD" w:rsidP="000D6A12">
            <w:pPr>
              <w:rPr>
                <w:rFonts w:ascii="Arial" w:hAnsi="Arial" w:cs="Arial"/>
                <w:b/>
              </w:rPr>
            </w:pPr>
            <w:r w:rsidRPr="00EF08BD">
              <w:rPr>
                <w:rFonts w:ascii="Arial" w:hAnsi="Arial" w:cs="Arial"/>
                <w:b/>
              </w:rPr>
              <w:t>6.3</w:t>
            </w:r>
          </w:p>
        </w:tc>
        <w:tc>
          <w:tcPr>
            <w:tcW w:w="1843" w:type="dxa"/>
            <w:shd w:val="clear" w:color="auto" w:fill="auto"/>
          </w:tcPr>
          <w:p w:rsidR="00EF08BD" w:rsidRPr="00F34772" w:rsidRDefault="00EF08BD" w:rsidP="000D6A12">
            <w:pPr>
              <w:rPr>
                <w:rFonts w:ascii="Arial" w:hAnsi="Arial" w:cs="Arial"/>
              </w:rPr>
            </w:pPr>
          </w:p>
        </w:tc>
        <w:tc>
          <w:tcPr>
            <w:tcW w:w="1417" w:type="dxa"/>
            <w:shd w:val="clear" w:color="auto" w:fill="auto"/>
          </w:tcPr>
          <w:p w:rsidR="00EF08BD" w:rsidRPr="00F34772" w:rsidRDefault="00EF08BD" w:rsidP="000D6A12">
            <w:pPr>
              <w:rPr>
                <w:rFonts w:ascii="Arial" w:hAnsi="Arial" w:cs="Arial"/>
              </w:rPr>
            </w:pPr>
          </w:p>
        </w:tc>
      </w:tr>
    </w:tbl>
    <w:p w:rsidR="00064FDE" w:rsidRDefault="00064FDE" w:rsidP="00064FDE">
      <w:pPr>
        <w:rPr>
          <w:rFonts w:ascii="Arial" w:hAnsi="Arial" w:cs="Arial"/>
        </w:rPr>
      </w:pPr>
    </w:p>
    <w:p w:rsidR="00064FDE" w:rsidRDefault="00064FDE">
      <w:pPr>
        <w:rPr>
          <w:rFonts w:ascii="Arial" w:hAnsi="Arial" w:cs="Arial"/>
        </w:rPr>
      </w:pPr>
      <w:r>
        <w:rPr>
          <w:rFonts w:ascii="Arial" w:hAnsi="Arial" w:cs="Arial"/>
        </w:rPr>
        <w:br w:type="page"/>
      </w:r>
    </w:p>
    <w:p w:rsidR="00064FDE" w:rsidRPr="00150316" w:rsidRDefault="00D6305D" w:rsidP="00064FDE">
      <w:pPr>
        <w:rPr>
          <w:rFonts w:ascii="Arial" w:hAnsi="Arial" w:cs="Arial"/>
          <w:b/>
          <w:sz w:val="28"/>
          <w:szCs w:val="28"/>
          <w:u w:val="single"/>
        </w:rPr>
      </w:pPr>
      <w:r>
        <w:rPr>
          <w:rFonts w:ascii="Arial" w:hAnsi="Arial" w:cs="Arial"/>
          <w:b/>
          <w:sz w:val="28"/>
          <w:szCs w:val="28"/>
          <w:u w:val="single"/>
        </w:rPr>
        <w:t>1.4B</w:t>
      </w:r>
      <w:r w:rsidR="00064FDE" w:rsidRPr="00150316">
        <w:rPr>
          <w:rFonts w:ascii="Arial" w:hAnsi="Arial" w:cs="Arial"/>
          <w:b/>
          <w:sz w:val="28"/>
          <w:szCs w:val="28"/>
          <w:u w:val="single"/>
        </w:rPr>
        <w:t xml:space="preserve">: </w:t>
      </w:r>
      <w:r w:rsidR="00471CF3" w:rsidRPr="00150316">
        <w:rPr>
          <w:rFonts w:ascii="Arial" w:hAnsi="Arial" w:cs="Arial"/>
          <w:b/>
          <w:sz w:val="28"/>
          <w:szCs w:val="28"/>
          <w:u w:val="single"/>
        </w:rPr>
        <w:t xml:space="preserve">Audit of </w:t>
      </w:r>
      <w:r w:rsidR="00064FDE" w:rsidRPr="00150316">
        <w:rPr>
          <w:rFonts w:ascii="Arial" w:hAnsi="Arial" w:cs="Arial"/>
          <w:b/>
          <w:sz w:val="28"/>
          <w:szCs w:val="28"/>
          <w:u w:val="single"/>
        </w:rPr>
        <w:t>Records</w:t>
      </w:r>
    </w:p>
    <w:p w:rsidR="00064FDE" w:rsidRPr="00BE6970" w:rsidRDefault="00064FDE" w:rsidP="00105FA6">
      <w:pPr>
        <w:jc w:val="both"/>
        <w:rPr>
          <w:rFonts w:ascii="Arial" w:hAnsi="Arial" w:cs="Arial"/>
        </w:rPr>
      </w:pPr>
      <w:r w:rsidRPr="00BE6970">
        <w:rPr>
          <w:rFonts w:ascii="Arial" w:hAnsi="Arial" w:cs="Arial"/>
        </w:rPr>
        <w:t>The list of records is provided as an appendix in the National Minimum Standards.  Individual standards mention a few other kinds of records not listed there, and these are added here in italics.  It goes without saying that some of these records are considerably more important than others!  Schools will have these in a variety of formats and a will store these records in a variety of locations, and not all will be applicable to all sit</w:t>
      </w:r>
      <w:r w:rsidR="00A631CB">
        <w:rPr>
          <w:rFonts w:ascii="Arial" w:hAnsi="Arial" w:cs="Arial"/>
        </w:rPr>
        <w:t>uations.  However, Standard 13.8</w:t>
      </w:r>
      <w:r w:rsidRPr="00BE6970">
        <w:rPr>
          <w:rFonts w:ascii="Arial" w:hAnsi="Arial" w:cs="Arial"/>
        </w:rPr>
        <w:t xml:space="preserve"> specifically requires schools to ensure these records are “maintained and monitored”</w:t>
      </w:r>
    </w:p>
    <w:p w:rsidR="00064FDE" w:rsidRPr="00BE6970" w:rsidRDefault="00064FDE" w:rsidP="00064FDE">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2"/>
        <w:gridCol w:w="1374"/>
        <w:gridCol w:w="1701"/>
        <w:gridCol w:w="1842"/>
        <w:gridCol w:w="993"/>
        <w:gridCol w:w="1842"/>
      </w:tblGrid>
      <w:tr w:rsidR="00064FDE" w:rsidRPr="00BE6970" w:rsidTr="00836680">
        <w:trPr>
          <w:tblHeader/>
        </w:trPr>
        <w:tc>
          <w:tcPr>
            <w:tcW w:w="2562" w:type="dxa"/>
            <w:shd w:val="clear" w:color="auto" w:fill="auto"/>
          </w:tcPr>
          <w:p w:rsidR="00064FDE" w:rsidRPr="00F34772" w:rsidRDefault="00064FDE" w:rsidP="000D6A12">
            <w:pPr>
              <w:rPr>
                <w:rFonts w:ascii="Arial" w:hAnsi="Arial" w:cs="Arial"/>
                <w:b/>
              </w:rPr>
            </w:pPr>
            <w:r w:rsidRPr="00F34772">
              <w:rPr>
                <w:rFonts w:ascii="Arial" w:hAnsi="Arial" w:cs="Arial"/>
                <w:b/>
              </w:rPr>
              <w:t>Record</w:t>
            </w:r>
          </w:p>
        </w:tc>
        <w:tc>
          <w:tcPr>
            <w:tcW w:w="1374" w:type="dxa"/>
            <w:shd w:val="clear" w:color="auto" w:fill="auto"/>
          </w:tcPr>
          <w:p w:rsidR="00064FDE" w:rsidRPr="00F34772" w:rsidRDefault="00064FDE" w:rsidP="000D6A12">
            <w:pPr>
              <w:rPr>
                <w:rFonts w:ascii="Arial" w:hAnsi="Arial" w:cs="Arial"/>
                <w:b/>
              </w:rPr>
            </w:pPr>
            <w:r w:rsidRPr="00F34772">
              <w:rPr>
                <w:rFonts w:ascii="Arial" w:hAnsi="Arial" w:cs="Arial"/>
                <w:b/>
              </w:rPr>
              <w:t>Relates to standard</w:t>
            </w:r>
          </w:p>
        </w:tc>
        <w:tc>
          <w:tcPr>
            <w:tcW w:w="1701" w:type="dxa"/>
            <w:shd w:val="clear" w:color="auto" w:fill="auto"/>
          </w:tcPr>
          <w:p w:rsidR="00064FDE" w:rsidRPr="00F34772" w:rsidRDefault="00064FDE" w:rsidP="000D6A12">
            <w:pPr>
              <w:rPr>
                <w:rFonts w:ascii="Arial" w:hAnsi="Arial" w:cs="Arial"/>
                <w:b/>
              </w:rPr>
            </w:pPr>
            <w:r w:rsidRPr="00F34772">
              <w:rPr>
                <w:rFonts w:ascii="Arial" w:hAnsi="Arial" w:cs="Arial"/>
                <w:b/>
              </w:rPr>
              <w:t>Location</w:t>
            </w:r>
          </w:p>
          <w:p w:rsidR="00064FDE" w:rsidRPr="00F34772" w:rsidRDefault="00064FDE" w:rsidP="000D6A12">
            <w:pPr>
              <w:rPr>
                <w:rFonts w:ascii="Arial" w:hAnsi="Arial" w:cs="Arial"/>
                <w:b/>
              </w:rPr>
            </w:pPr>
            <w:r w:rsidRPr="00F34772">
              <w:rPr>
                <w:rFonts w:ascii="Arial" w:hAnsi="Arial" w:cs="Arial"/>
                <w:b/>
                <w:sz w:val="16"/>
                <w:szCs w:val="16"/>
              </w:rPr>
              <w:t>(</w:t>
            </w:r>
            <w:r w:rsidR="006A0928" w:rsidRPr="00F34772">
              <w:rPr>
                <w:rFonts w:ascii="Arial" w:hAnsi="Arial" w:cs="Arial"/>
                <w:b/>
                <w:sz w:val="16"/>
                <w:szCs w:val="16"/>
              </w:rPr>
              <w:t>e.g.</w:t>
            </w:r>
            <w:r w:rsidRPr="00F34772">
              <w:rPr>
                <w:rFonts w:ascii="Arial" w:hAnsi="Arial" w:cs="Arial"/>
                <w:b/>
                <w:sz w:val="16"/>
                <w:szCs w:val="16"/>
              </w:rPr>
              <w:t>’  Prospectus’)</w:t>
            </w:r>
          </w:p>
        </w:tc>
        <w:tc>
          <w:tcPr>
            <w:tcW w:w="1842" w:type="dxa"/>
            <w:shd w:val="clear" w:color="auto" w:fill="auto"/>
          </w:tcPr>
          <w:p w:rsidR="00064FDE" w:rsidRPr="00F34772" w:rsidRDefault="00064FDE" w:rsidP="000D6A12">
            <w:pPr>
              <w:rPr>
                <w:rFonts w:ascii="Arial" w:hAnsi="Arial" w:cs="Arial"/>
                <w:b/>
              </w:rPr>
            </w:pPr>
            <w:r w:rsidRPr="00F34772">
              <w:rPr>
                <w:rFonts w:ascii="Arial" w:hAnsi="Arial" w:cs="Arial"/>
                <w:b/>
              </w:rPr>
              <w:t>Last monitored by</w:t>
            </w:r>
          </w:p>
        </w:tc>
        <w:tc>
          <w:tcPr>
            <w:tcW w:w="993" w:type="dxa"/>
            <w:shd w:val="clear" w:color="auto" w:fill="auto"/>
          </w:tcPr>
          <w:p w:rsidR="00064FDE" w:rsidRPr="00F34772" w:rsidRDefault="00064FDE" w:rsidP="000D6A12">
            <w:pPr>
              <w:rPr>
                <w:rFonts w:ascii="Arial" w:hAnsi="Arial" w:cs="Arial"/>
                <w:b/>
              </w:rPr>
            </w:pPr>
            <w:r w:rsidRPr="00F34772">
              <w:rPr>
                <w:rFonts w:ascii="Arial" w:hAnsi="Arial" w:cs="Arial"/>
                <w:b/>
              </w:rPr>
              <w:t>Date</w:t>
            </w:r>
          </w:p>
        </w:tc>
        <w:tc>
          <w:tcPr>
            <w:tcW w:w="1842" w:type="dxa"/>
            <w:shd w:val="clear" w:color="auto" w:fill="auto"/>
          </w:tcPr>
          <w:p w:rsidR="00064FDE" w:rsidRPr="00F34772" w:rsidRDefault="00064FDE" w:rsidP="000D6A12">
            <w:pPr>
              <w:rPr>
                <w:rFonts w:ascii="Arial" w:hAnsi="Arial" w:cs="Arial"/>
                <w:b/>
                <w:sz w:val="16"/>
                <w:szCs w:val="16"/>
              </w:rPr>
            </w:pPr>
            <w:r w:rsidRPr="00F34772">
              <w:rPr>
                <w:rFonts w:ascii="Arial" w:hAnsi="Arial" w:cs="Arial"/>
                <w:b/>
              </w:rPr>
              <w:t>Type of monitoring</w:t>
            </w:r>
            <w:r w:rsidRPr="00F34772">
              <w:rPr>
                <w:rFonts w:ascii="Arial" w:hAnsi="Arial" w:cs="Arial"/>
                <w:b/>
                <w:sz w:val="16"/>
                <w:szCs w:val="16"/>
              </w:rPr>
              <w:t xml:space="preserve"> </w:t>
            </w: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Child Protection allegations or concerns</w:t>
            </w: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11</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Major sanctions</w:t>
            </w:r>
          </w:p>
          <w:p w:rsidR="00064FDE" w:rsidRPr="00F34772" w:rsidRDefault="00064FDE" w:rsidP="000D6A12">
            <w:pPr>
              <w:rPr>
                <w:rFonts w:ascii="Arial" w:hAnsi="Arial" w:cs="Arial"/>
              </w:rPr>
            </w:pPr>
          </w:p>
          <w:p w:rsidR="00064FDE" w:rsidRPr="00F34772" w:rsidRDefault="00064FDE" w:rsidP="000D6A12">
            <w:pPr>
              <w:rPr>
                <w:rFonts w:ascii="Arial" w:hAnsi="Arial" w:cs="Arial"/>
              </w:rPr>
            </w:pP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12</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A631CB" w:rsidRDefault="00064FDE" w:rsidP="000D6A12">
            <w:pPr>
              <w:rPr>
                <w:rFonts w:ascii="Arial" w:hAnsi="Arial" w:cs="Arial"/>
                <w:b/>
                <w:i/>
              </w:rPr>
            </w:pPr>
            <w:r w:rsidRPr="00F34772">
              <w:rPr>
                <w:rFonts w:ascii="Arial" w:hAnsi="Arial" w:cs="Arial"/>
              </w:rPr>
              <w:t>Use of</w:t>
            </w:r>
            <w:r w:rsidRPr="00A631CB">
              <w:rPr>
                <w:rFonts w:ascii="Arial" w:hAnsi="Arial" w:cs="Arial"/>
                <w:b/>
                <w:i/>
              </w:rPr>
              <w:t xml:space="preserve"> </w:t>
            </w:r>
            <w:r w:rsidR="00A631CB" w:rsidRPr="00A631CB">
              <w:rPr>
                <w:rFonts w:ascii="Arial" w:hAnsi="Arial" w:cs="Arial"/>
                <w:b/>
                <w:i/>
              </w:rPr>
              <w:t>reasonable force</w:t>
            </w:r>
          </w:p>
          <w:p w:rsidR="00064FDE" w:rsidRPr="00F34772" w:rsidRDefault="00064FDE" w:rsidP="000D6A12">
            <w:pPr>
              <w:rPr>
                <w:rFonts w:ascii="Arial" w:hAnsi="Arial" w:cs="Arial"/>
              </w:rPr>
            </w:pP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12</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Complaints</w:t>
            </w:r>
          </w:p>
          <w:p w:rsidR="00064FDE" w:rsidRPr="00F34772" w:rsidRDefault="00064FDE" w:rsidP="000D6A12">
            <w:pPr>
              <w:rPr>
                <w:rFonts w:ascii="Arial" w:hAnsi="Arial" w:cs="Arial"/>
              </w:rPr>
            </w:pPr>
          </w:p>
          <w:p w:rsidR="00064FDE" w:rsidRPr="00F34772" w:rsidRDefault="00064FDE" w:rsidP="000D6A12">
            <w:pPr>
              <w:rPr>
                <w:rFonts w:ascii="Arial" w:hAnsi="Arial" w:cs="Arial"/>
              </w:rPr>
            </w:pP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18</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Individual boarders’ records (</w:t>
            </w:r>
            <w:r w:rsidRPr="00F34772">
              <w:rPr>
                <w:rFonts w:ascii="Arial" w:hAnsi="Arial" w:cs="Arial"/>
                <w:sz w:val="16"/>
                <w:szCs w:val="16"/>
              </w:rPr>
              <w:t>Containing personal. Health and welfare information)</w:t>
            </w: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3</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sz w:val="16"/>
                <w:szCs w:val="16"/>
              </w:rPr>
            </w:pPr>
            <w:r w:rsidRPr="00F34772">
              <w:rPr>
                <w:rFonts w:ascii="Arial" w:hAnsi="Arial" w:cs="Arial"/>
              </w:rPr>
              <w:t>Administration of medication/ treatment/ first aid (</w:t>
            </w:r>
            <w:r w:rsidRPr="00F34772">
              <w:rPr>
                <w:rFonts w:ascii="Arial" w:hAnsi="Arial" w:cs="Arial"/>
                <w:sz w:val="16"/>
                <w:szCs w:val="16"/>
              </w:rPr>
              <w:t>kept confidentially)</w:t>
            </w: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3</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Significant illnesses</w:t>
            </w:r>
          </w:p>
          <w:p w:rsidR="00064FDE" w:rsidRPr="00F34772" w:rsidRDefault="00064FDE" w:rsidP="000D6A12">
            <w:pPr>
              <w:rPr>
                <w:rFonts w:ascii="Arial" w:hAnsi="Arial" w:cs="Arial"/>
              </w:rPr>
            </w:pP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3</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Significant accidents and injuries</w:t>
            </w:r>
          </w:p>
          <w:p w:rsidR="00064FDE" w:rsidRPr="00F34772" w:rsidRDefault="00064FDE" w:rsidP="000D6A12">
            <w:pPr>
              <w:rPr>
                <w:rFonts w:ascii="Arial" w:hAnsi="Arial" w:cs="Arial"/>
                <w:i/>
              </w:rPr>
            </w:pP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6</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i/>
              </w:rPr>
            </w:pPr>
            <w:r w:rsidRPr="00F34772">
              <w:rPr>
                <w:rFonts w:ascii="Arial" w:hAnsi="Arial" w:cs="Arial"/>
              </w:rPr>
              <w:t>Parental permission for medical and dental treatment, first aid and non-prescription medication</w:t>
            </w: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3</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sz w:val="16"/>
                <w:szCs w:val="16"/>
              </w:rPr>
            </w:pPr>
            <w:r w:rsidRPr="00F34772">
              <w:rPr>
                <w:rFonts w:ascii="Arial" w:hAnsi="Arial" w:cs="Arial"/>
              </w:rPr>
              <w:t>Risk Assessments</w:t>
            </w:r>
            <w:r w:rsidR="008B4706">
              <w:rPr>
                <w:rFonts w:ascii="Arial" w:hAnsi="Arial" w:cs="Arial"/>
              </w:rPr>
              <w:t xml:space="preserve"> </w:t>
            </w:r>
            <w:r w:rsidRPr="00F34772">
              <w:rPr>
                <w:rFonts w:ascii="Arial" w:hAnsi="Arial" w:cs="Arial"/>
                <w:sz w:val="16"/>
                <w:szCs w:val="16"/>
              </w:rPr>
              <w:t>(for risky activities and  in relation to premises/ grounds)</w:t>
            </w:r>
          </w:p>
          <w:p w:rsidR="00064FDE" w:rsidRPr="00F34772" w:rsidRDefault="00064FDE" w:rsidP="000D6A12">
            <w:pPr>
              <w:rPr>
                <w:rFonts w:ascii="Arial" w:hAnsi="Arial" w:cs="Arial"/>
              </w:rPr>
            </w:pPr>
          </w:p>
        </w:tc>
        <w:tc>
          <w:tcPr>
            <w:tcW w:w="1374" w:type="dxa"/>
            <w:shd w:val="clear" w:color="auto" w:fill="auto"/>
          </w:tcPr>
          <w:p w:rsidR="00064FDE" w:rsidRPr="00F34772" w:rsidRDefault="008B4706" w:rsidP="000D6A12">
            <w:pPr>
              <w:rPr>
                <w:rFonts w:ascii="Arial" w:hAnsi="Arial" w:cs="Arial"/>
              </w:rPr>
            </w:pPr>
            <w:r>
              <w:rPr>
                <w:rFonts w:ascii="Arial" w:hAnsi="Arial" w:cs="Arial"/>
              </w:rPr>
              <w:t>5, 6, 10</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 xml:space="preserve">Staff </w:t>
            </w:r>
            <w:r w:rsidR="00471CF3" w:rsidRPr="00F34772">
              <w:rPr>
                <w:rFonts w:ascii="Arial" w:hAnsi="Arial" w:cs="Arial"/>
              </w:rPr>
              <w:t>recruitment records and checks*</w:t>
            </w: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14</w:t>
            </w:r>
          </w:p>
          <w:p w:rsidR="00064FDE" w:rsidRPr="00F34772" w:rsidRDefault="00064FDE" w:rsidP="000D6A12">
            <w:pPr>
              <w:rPr>
                <w:rFonts w:ascii="Arial" w:hAnsi="Arial" w:cs="Arial"/>
              </w:rPr>
            </w:pPr>
          </w:p>
          <w:p w:rsidR="00064FDE" w:rsidRPr="00F34772" w:rsidRDefault="00064FDE" w:rsidP="000D6A12">
            <w:pPr>
              <w:rPr>
                <w:rFonts w:ascii="Arial" w:hAnsi="Arial" w:cs="Arial"/>
              </w:rPr>
            </w:pP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Staff duty rotas</w:t>
            </w:r>
          </w:p>
          <w:p w:rsidR="00064FDE" w:rsidRPr="00F34772" w:rsidRDefault="00064FDE" w:rsidP="000D6A12">
            <w:pPr>
              <w:rPr>
                <w:rFonts w:ascii="Arial" w:hAnsi="Arial" w:cs="Arial"/>
              </w:rPr>
            </w:pPr>
          </w:p>
        </w:tc>
        <w:tc>
          <w:tcPr>
            <w:tcW w:w="1374" w:type="dxa"/>
            <w:shd w:val="clear" w:color="auto" w:fill="auto"/>
          </w:tcPr>
          <w:p w:rsidR="00064FDE" w:rsidRDefault="00064FDE" w:rsidP="000D6A12">
            <w:pPr>
              <w:rPr>
                <w:rFonts w:ascii="Arial" w:hAnsi="Arial" w:cs="Arial"/>
              </w:rPr>
            </w:pPr>
            <w:r w:rsidRPr="00F34772">
              <w:rPr>
                <w:rFonts w:ascii="Arial" w:hAnsi="Arial" w:cs="Arial"/>
              </w:rPr>
              <w:t>15</w:t>
            </w:r>
          </w:p>
          <w:p w:rsidR="0034389A" w:rsidRDefault="0034389A" w:rsidP="000D6A12">
            <w:pPr>
              <w:rPr>
                <w:rFonts w:ascii="Arial" w:hAnsi="Arial" w:cs="Arial"/>
              </w:rPr>
            </w:pPr>
          </w:p>
          <w:p w:rsidR="0034389A" w:rsidRPr="00F34772" w:rsidRDefault="0034389A" w:rsidP="000D6A12">
            <w:pPr>
              <w:rPr>
                <w:rFonts w:ascii="Arial" w:hAnsi="Arial" w:cs="Arial"/>
              </w:rPr>
            </w:pP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Staff supervision, appraisal and training</w:t>
            </w:r>
          </w:p>
          <w:p w:rsidR="00064FDE" w:rsidRPr="00F34772" w:rsidRDefault="00064FDE" w:rsidP="000D6A12">
            <w:pPr>
              <w:rPr>
                <w:rFonts w:ascii="Arial" w:hAnsi="Arial" w:cs="Arial"/>
              </w:rPr>
            </w:pP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15</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Fire precautions test and drills</w:t>
            </w:r>
          </w:p>
          <w:p w:rsidR="00064FDE" w:rsidRPr="00F34772" w:rsidRDefault="00064FDE" w:rsidP="000D6A12">
            <w:pPr>
              <w:rPr>
                <w:rFonts w:ascii="Arial" w:hAnsi="Arial" w:cs="Arial"/>
              </w:rPr>
            </w:pP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7</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A631CB" w:rsidP="000D6A12">
            <w:pPr>
              <w:rPr>
                <w:rFonts w:ascii="Arial" w:hAnsi="Arial" w:cs="Arial"/>
                <w:sz w:val="16"/>
                <w:szCs w:val="16"/>
              </w:rPr>
            </w:pPr>
            <w:r>
              <w:rPr>
                <w:rFonts w:ascii="Arial" w:hAnsi="Arial" w:cs="Arial"/>
              </w:rPr>
              <w:t xml:space="preserve">Risk assessments </w:t>
            </w:r>
            <w:r w:rsidRPr="00A631CB">
              <w:rPr>
                <w:rFonts w:ascii="Arial" w:hAnsi="Arial" w:cs="Arial"/>
                <w:b/>
                <w:i/>
              </w:rPr>
              <w:t>under the Regulatory Reform (Fire Safety) Order 2005</w:t>
            </w:r>
          </w:p>
          <w:p w:rsidR="00064FDE" w:rsidRPr="00F34772" w:rsidRDefault="00064FDE" w:rsidP="000D6A12">
            <w:pPr>
              <w:rPr>
                <w:rFonts w:ascii="Arial" w:hAnsi="Arial" w:cs="Arial"/>
              </w:rPr>
            </w:pP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5,</w:t>
            </w:r>
            <w:r w:rsidR="008B4706">
              <w:rPr>
                <w:rFonts w:ascii="Arial" w:hAnsi="Arial" w:cs="Arial"/>
              </w:rPr>
              <w:t xml:space="preserve"> </w:t>
            </w:r>
            <w:r w:rsidRPr="00F34772">
              <w:rPr>
                <w:rFonts w:ascii="Arial" w:hAnsi="Arial" w:cs="Arial"/>
              </w:rPr>
              <w:t>7</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Menus</w:t>
            </w:r>
          </w:p>
          <w:p w:rsidR="00064FDE" w:rsidRPr="00F34772" w:rsidRDefault="00064FDE" w:rsidP="000D6A12">
            <w:pPr>
              <w:rPr>
                <w:rFonts w:ascii="Arial" w:hAnsi="Arial" w:cs="Arial"/>
              </w:rPr>
            </w:pPr>
          </w:p>
          <w:p w:rsidR="00064FDE" w:rsidRPr="00F34772" w:rsidRDefault="00064FDE" w:rsidP="000D6A12">
            <w:pPr>
              <w:rPr>
                <w:rFonts w:ascii="Arial" w:hAnsi="Arial" w:cs="Arial"/>
              </w:rPr>
            </w:pP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8</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Pocket money and personal property looked after by staff</w:t>
            </w: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9</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 xml:space="preserve">Care plans for boarders with special needs </w:t>
            </w:r>
            <w:r w:rsidRPr="00F34772">
              <w:rPr>
                <w:rFonts w:ascii="Arial" w:hAnsi="Arial" w:cs="Arial"/>
                <w:sz w:val="16"/>
                <w:szCs w:val="16"/>
              </w:rPr>
              <w:t>(where applicable)</w:t>
            </w: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3,16</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Parental permission for high risk activities</w:t>
            </w:r>
          </w:p>
          <w:p w:rsidR="00064FDE" w:rsidRPr="00F34772" w:rsidRDefault="00064FDE" w:rsidP="000D6A12">
            <w:pPr>
              <w:rPr>
                <w:rFonts w:ascii="Arial" w:hAnsi="Arial" w:cs="Arial"/>
              </w:rPr>
            </w:pP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6</w:t>
            </w:r>
            <w:r w:rsidR="008B4706">
              <w:rPr>
                <w:rFonts w:ascii="Arial" w:hAnsi="Arial" w:cs="Arial"/>
              </w:rPr>
              <w:t>, 10</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Checks on Adventure Activity Centre licences</w:t>
            </w: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6</w:t>
            </w:r>
            <w:r w:rsidR="008B4706">
              <w:rPr>
                <w:rFonts w:ascii="Arial" w:hAnsi="Arial" w:cs="Arial"/>
              </w:rPr>
              <w:t>, 10</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Assessment of lodgings arranged by the school</w:t>
            </w: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20</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rPr>
            </w:pPr>
            <w:r w:rsidRPr="00F34772">
              <w:rPr>
                <w:rFonts w:ascii="Arial" w:hAnsi="Arial" w:cs="Arial"/>
              </w:rPr>
              <w:t>Assessment of off-site accommodation used by the school</w:t>
            </w: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5,6</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F34772">
        <w:tc>
          <w:tcPr>
            <w:tcW w:w="10314" w:type="dxa"/>
            <w:gridSpan w:val="6"/>
            <w:shd w:val="clear" w:color="auto" w:fill="auto"/>
          </w:tcPr>
          <w:p w:rsidR="00064FDE" w:rsidRPr="00F34772" w:rsidRDefault="00064FDE" w:rsidP="000D6A12">
            <w:pPr>
              <w:rPr>
                <w:rFonts w:ascii="Arial" w:hAnsi="Arial" w:cs="Arial"/>
                <w:b/>
              </w:rPr>
            </w:pPr>
            <w:r w:rsidRPr="00F34772">
              <w:rPr>
                <w:rFonts w:ascii="Arial" w:hAnsi="Arial" w:cs="Arial"/>
                <w:b/>
              </w:rPr>
              <w:t>ITEMS NOT MENTIONED IN THE NMS APPENDIX 2</w:t>
            </w:r>
            <w:r w:rsidR="00471CF3" w:rsidRPr="00F34772">
              <w:rPr>
                <w:rFonts w:ascii="Arial" w:hAnsi="Arial" w:cs="Arial"/>
                <w:b/>
              </w:rPr>
              <w:t xml:space="preserve"> – but worth monitoring</w:t>
            </w:r>
          </w:p>
        </w:tc>
      </w:tr>
      <w:tr w:rsidR="00064FDE" w:rsidRPr="00BE6970" w:rsidTr="00836680">
        <w:tc>
          <w:tcPr>
            <w:tcW w:w="2562" w:type="dxa"/>
            <w:shd w:val="clear" w:color="auto" w:fill="auto"/>
          </w:tcPr>
          <w:p w:rsidR="00064FDE" w:rsidRPr="00D6305D" w:rsidRDefault="00064FDE" w:rsidP="000D6A12">
            <w:pPr>
              <w:rPr>
                <w:rFonts w:ascii="Arial" w:hAnsi="Arial" w:cs="Arial"/>
                <w:i/>
              </w:rPr>
            </w:pPr>
            <w:r w:rsidRPr="00F34772">
              <w:rPr>
                <w:rFonts w:ascii="Arial" w:hAnsi="Arial" w:cs="Arial"/>
                <w:i/>
              </w:rPr>
              <w:t>Pupil signing out and in</w:t>
            </w: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6,15</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i/>
              </w:rPr>
            </w:pPr>
            <w:r w:rsidRPr="00F34772">
              <w:rPr>
                <w:rFonts w:ascii="Arial" w:hAnsi="Arial" w:cs="Arial"/>
                <w:i/>
              </w:rPr>
              <w:t>Recruitment of guardians</w:t>
            </w: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14.5,14.6</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i/>
              </w:rPr>
            </w:pPr>
            <w:r w:rsidRPr="00F34772">
              <w:rPr>
                <w:rFonts w:ascii="Arial" w:hAnsi="Arial" w:cs="Arial"/>
                <w:i/>
              </w:rPr>
              <w:t>Agreements with adults other than staff</w:t>
            </w:r>
          </w:p>
          <w:p w:rsidR="00064FDE" w:rsidRPr="00F34772" w:rsidRDefault="00064FDE" w:rsidP="000D6A12">
            <w:pPr>
              <w:rPr>
                <w:rFonts w:ascii="Arial" w:hAnsi="Arial" w:cs="Arial"/>
                <w:i/>
              </w:rPr>
            </w:pP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14.2</w:t>
            </w:r>
          </w:p>
          <w:p w:rsidR="00064FDE" w:rsidRPr="00F34772" w:rsidRDefault="00064FDE" w:rsidP="000D6A12">
            <w:pPr>
              <w:rPr>
                <w:rFonts w:ascii="Arial" w:hAnsi="Arial" w:cs="Arial"/>
              </w:rPr>
            </w:pPr>
            <w:r w:rsidRPr="00F34772">
              <w:rPr>
                <w:rFonts w:ascii="Arial" w:hAnsi="Arial" w:cs="Arial"/>
              </w:rPr>
              <w:t>14.3</w:t>
            </w:r>
          </w:p>
          <w:p w:rsidR="00064FDE" w:rsidRDefault="00064FDE" w:rsidP="000D6A12">
            <w:pPr>
              <w:rPr>
                <w:rFonts w:ascii="Arial" w:hAnsi="Arial" w:cs="Arial"/>
              </w:rPr>
            </w:pPr>
            <w:r w:rsidRPr="00F34772">
              <w:rPr>
                <w:rFonts w:ascii="Arial" w:hAnsi="Arial" w:cs="Arial"/>
              </w:rPr>
              <w:t>15.2</w:t>
            </w:r>
          </w:p>
          <w:p w:rsidR="000E0C31" w:rsidRPr="00F34772" w:rsidRDefault="000E0C31" w:rsidP="000D6A12">
            <w:pPr>
              <w:rPr>
                <w:rFonts w:ascii="Arial" w:hAnsi="Arial" w:cs="Arial"/>
              </w:rPr>
            </w:pPr>
            <w:r>
              <w:rPr>
                <w:rFonts w:ascii="Arial" w:hAnsi="Arial" w:cs="Arial"/>
              </w:rPr>
              <w:t>20.5</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F34772" w:rsidRDefault="00064FDE" w:rsidP="000D6A12">
            <w:pPr>
              <w:rPr>
                <w:rFonts w:ascii="Arial" w:hAnsi="Arial" w:cs="Arial"/>
                <w:i/>
              </w:rPr>
            </w:pPr>
            <w:r w:rsidRPr="00F34772">
              <w:rPr>
                <w:rFonts w:ascii="Arial" w:hAnsi="Arial" w:cs="Arial"/>
                <w:i/>
              </w:rPr>
              <w:t>Parental responsibility/ contact details</w:t>
            </w: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4</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r w:rsidR="00064FDE" w:rsidRPr="00BE6970" w:rsidTr="00836680">
        <w:tc>
          <w:tcPr>
            <w:tcW w:w="2562" w:type="dxa"/>
            <w:shd w:val="clear" w:color="auto" w:fill="auto"/>
          </w:tcPr>
          <w:p w:rsidR="00064FDE" w:rsidRPr="000E0C31" w:rsidRDefault="00064FDE" w:rsidP="000D6A12">
            <w:pPr>
              <w:rPr>
                <w:rFonts w:ascii="Arial" w:hAnsi="Arial" w:cs="Arial"/>
                <w:i/>
                <w:sz w:val="16"/>
                <w:szCs w:val="16"/>
              </w:rPr>
            </w:pPr>
            <w:r w:rsidRPr="00F34772">
              <w:rPr>
                <w:rFonts w:ascii="Arial" w:hAnsi="Arial" w:cs="Arial"/>
                <w:i/>
              </w:rPr>
              <w:t xml:space="preserve">Boarders’ views </w:t>
            </w:r>
            <w:r w:rsidRPr="00F34772">
              <w:rPr>
                <w:rFonts w:ascii="Arial" w:hAnsi="Arial" w:cs="Arial"/>
                <w:i/>
                <w:sz w:val="16"/>
                <w:szCs w:val="16"/>
              </w:rPr>
              <w:t>(e.g. minutes of meetings if held</w:t>
            </w:r>
          </w:p>
        </w:tc>
        <w:tc>
          <w:tcPr>
            <w:tcW w:w="1374" w:type="dxa"/>
            <w:shd w:val="clear" w:color="auto" w:fill="auto"/>
          </w:tcPr>
          <w:p w:rsidR="00064FDE" w:rsidRPr="00F34772" w:rsidRDefault="00064FDE" w:rsidP="000D6A12">
            <w:pPr>
              <w:rPr>
                <w:rFonts w:ascii="Arial" w:hAnsi="Arial" w:cs="Arial"/>
              </w:rPr>
            </w:pPr>
            <w:r w:rsidRPr="00F34772">
              <w:rPr>
                <w:rFonts w:ascii="Arial" w:hAnsi="Arial" w:cs="Arial"/>
              </w:rPr>
              <w:t>17</w:t>
            </w:r>
          </w:p>
        </w:tc>
        <w:tc>
          <w:tcPr>
            <w:tcW w:w="1701"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c>
          <w:tcPr>
            <w:tcW w:w="993" w:type="dxa"/>
            <w:shd w:val="clear" w:color="auto" w:fill="auto"/>
          </w:tcPr>
          <w:p w:rsidR="00064FDE" w:rsidRPr="00F34772" w:rsidRDefault="00064FDE" w:rsidP="000D6A12">
            <w:pPr>
              <w:rPr>
                <w:rFonts w:ascii="Arial" w:hAnsi="Arial" w:cs="Arial"/>
              </w:rPr>
            </w:pPr>
          </w:p>
        </w:tc>
        <w:tc>
          <w:tcPr>
            <w:tcW w:w="1842" w:type="dxa"/>
            <w:shd w:val="clear" w:color="auto" w:fill="auto"/>
          </w:tcPr>
          <w:p w:rsidR="00064FDE" w:rsidRPr="00F34772" w:rsidRDefault="00064FDE" w:rsidP="000D6A12">
            <w:pPr>
              <w:rPr>
                <w:rFonts w:ascii="Arial" w:hAnsi="Arial" w:cs="Arial"/>
              </w:rPr>
            </w:pPr>
          </w:p>
        </w:tc>
      </w:tr>
    </w:tbl>
    <w:p w:rsidR="000E0C31" w:rsidRDefault="00064FDE" w:rsidP="00064FDE">
      <w:pPr>
        <w:rPr>
          <w:rFonts w:ascii="Arial" w:hAnsi="Arial" w:cs="Arial"/>
          <w:sz w:val="22"/>
          <w:szCs w:val="22"/>
        </w:rPr>
      </w:pPr>
      <w:r w:rsidRPr="00BE6970">
        <w:rPr>
          <w:rFonts w:ascii="Arial" w:hAnsi="Arial" w:cs="Arial"/>
          <w:sz w:val="22"/>
          <w:szCs w:val="22"/>
        </w:rPr>
        <w:t>*including checks on others given substantial unsupervised access to boarders or boarding accommodation</w:t>
      </w:r>
    </w:p>
    <w:p w:rsidR="000E0C31" w:rsidRDefault="000E0C31" w:rsidP="000E0C31">
      <w:pPr>
        <w:rPr>
          <w:rFonts w:ascii="Arial" w:hAnsi="Arial" w:cs="Arial"/>
          <w:b/>
          <w:sz w:val="28"/>
          <w:szCs w:val="28"/>
          <w:u w:val="single"/>
        </w:rPr>
      </w:pPr>
      <w:r>
        <w:rPr>
          <w:rFonts w:ascii="Arial" w:hAnsi="Arial" w:cs="Arial"/>
          <w:b/>
          <w:u w:val="single"/>
        </w:rPr>
        <w:t>1.4C</w:t>
      </w:r>
      <w:r w:rsidRPr="00150316">
        <w:rPr>
          <w:rFonts w:ascii="Arial" w:hAnsi="Arial" w:cs="Arial"/>
          <w:b/>
          <w:u w:val="single"/>
        </w:rPr>
        <w:t xml:space="preserve">: </w:t>
      </w:r>
      <w:r w:rsidRPr="00150316">
        <w:rPr>
          <w:rFonts w:ascii="Arial" w:hAnsi="Arial" w:cs="Arial"/>
          <w:b/>
          <w:sz w:val="28"/>
          <w:szCs w:val="28"/>
          <w:u w:val="single"/>
        </w:rPr>
        <w:t>Issues to be monitored by the school</w:t>
      </w:r>
    </w:p>
    <w:p w:rsidR="000E0C31" w:rsidRPr="00150316" w:rsidRDefault="000E0C31" w:rsidP="000E0C31">
      <w:pPr>
        <w:rPr>
          <w:rFonts w:ascii="Arial" w:hAnsi="Arial" w:cs="Arial"/>
          <w:b/>
          <w:sz w:val="28"/>
          <w:szCs w:val="28"/>
          <w:u w:val="single"/>
        </w:rPr>
      </w:pPr>
    </w:p>
    <w:p w:rsidR="000E0C31" w:rsidRPr="00BE6970" w:rsidRDefault="000E0C31" w:rsidP="000E0C31">
      <w:pPr>
        <w:jc w:val="both"/>
        <w:rPr>
          <w:rFonts w:ascii="Arial" w:hAnsi="Arial" w:cs="Arial"/>
        </w:rPr>
      </w:pPr>
      <w:r w:rsidRPr="00BE6970">
        <w:rPr>
          <w:rFonts w:ascii="Arial" w:hAnsi="Arial" w:cs="Arial"/>
        </w:rPr>
        <w:t>The following matters and records in relation to boarders must be regularly monitored by the Head or a senior member of staff, to identify whether review or chang</w:t>
      </w:r>
      <w:r>
        <w:rPr>
          <w:rFonts w:ascii="Arial" w:hAnsi="Arial" w:cs="Arial"/>
        </w:rPr>
        <w:t xml:space="preserve">e in welfare practice is needed.  </w:t>
      </w:r>
      <w:r w:rsidRPr="000E0C31">
        <w:rPr>
          <w:rFonts w:ascii="Arial" w:hAnsi="Arial" w:cs="Arial"/>
          <w:b/>
          <w:u w:val="single"/>
        </w:rPr>
        <w:t>Not only is this a common-sense issue, but it is now a formal requirement under Standard 13.9:</w:t>
      </w:r>
    </w:p>
    <w:p w:rsidR="000E0C31" w:rsidRPr="00BE6970" w:rsidRDefault="000E0C31" w:rsidP="000E0C31">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9"/>
        <w:gridCol w:w="1495"/>
        <w:gridCol w:w="1701"/>
        <w:gridCol w:w="1417"/>
        <w:gridCol w:w="992"/>
      </w:tblGrid>
      <w:tr w:rsidR="000E0C31" w:rsidRPr="00BE6970" w:rsidTr="008B4706">
        <w:tc>
          <w:tcPr>
            <w:tcW w:w="4709" w:type="dxa"/>
            <w:shd w:val="clear" w:color="auto" w:fill="auto"/>
          </w:tcPr>
          <w:p w:rsidR="000E0C31" w:rsidRPr="00F34772" w:rsidRDefault="000E0C31" w:rsidP="008B4706">
            <w:pPr>
              <w:rPr>
                <w:rFonts w:ascii="Arial" w:hAnsi="Arial" w:cs="Arial"/>
                <w:b/>
              </w:rPr>
            </w:pPr>
            <w:r w:rsidRPr="00F34772">
              <w:rPr>
                <w:rFonts w:ascii="Arial" w:hAnsi="Arial" w:cs="Arial"/>
                <w:b/>
              </w:rPr>
              <w:t>Record</w:t>
            </w:r>
          </w:p>
        </w:tc>
        <w:tc>
          <w:tcPr>
            <w:tcW w:w="1495" w:type="dxa"/>
            <w:shd w:val="clear" w:color="auto" w:fill="auto"/>
          </w:tcPr>
          <w:p w:rsidR="000E0C31" w:rsidRPr="00F34772" w:rsidRDefault="000E0C31" w:rsidP="008B4706">
            <w:pPr>
              <w:rPr>
                <w:rFonts w:ascii="Arial" w:hAnsi="Arial" w:cs="Arial"/>
                <w:b/>
              </w:rPr>
            </w:pPr>
            <w:r w:rsidRPr="00F34772">
              <w:rPr>
                <w:rFonts w:ascii="Arial" w:hAnsi="Arial" w:cs="Arial"/>
                <w:b/>
              </w:rPr>
              <w:t>Relates to standard</w:t>
            </w:r>
          </w:p>
        </w:tc>
        <w:tc>
          <w:tcPr>
            <w:tcW w:w="1701" w:type="dxa"/>
            <w:shd w:val="clear" w:color="auto" w:fill="auto"/>
          </w:tcPr>
          <w:p w:rsidR="000E0C31" w:rsidRPr="00F34772" w:rsidRDefault="000E0C31" w:rsidP="008B4706">
            <w:pPr>
              <w:rPr>
                <w:rFonts w:ascii="Arial" w:hAnsi="Arial" w:cs="Arial"/>
                <w:b/>
              </w:rPr>
            </w:pPr>
            <w:r w:rsidRPr="00F34772">
              <w:rPr>
                <w:rFonts w:ascii="Arial" w:hAnsi="Arial" w:cs="Arial"/>
                <w:b/>
              </w:rPr>
              <w:t>Location</w:t>
            </w:r>
          </w:p>
          <w:p w:rsidR="000E0C31" w:rsidRPr="00F34772" w:rsidRDefault="000E0C31" w:rsidP="008B4706">
            <w:pPr>
              <w:rPr>
                <w:rFonts w:ascii="Arial" w:hAnsi="Arial" w:cs="Arial"/>
                <w:b/>
              </w:rPr>
            </w:pPr>
            <w:r w:rsidRPr="00F34772">
              <w:rPr>
                <w:rFonts w:ascii="Arial" w:hAnsi="Arial" w:cs="Arial"/>
                <w:b/>
                <w:sz w:val="16"/>
                <w:szCs w:val="16"/>
              </w:rPr>
              <w:t>(e.g.’  Prospectus’)</w:t>
            </w:r>
          </w:p>
        </w:tc>
        <w:tc>
          <w:tcPr>
            <w:tcW w:w="1417" w:type="dxa"/>
            <w:shd w:val="clear" w:color="auto" w:fill="auto"/>
          </w:tcPr>
          <w:p w:rsidR="000E0C31" w:rsidRPr="00F34772" w:rsidRDefault="000E0C31" w:rsidP="008B4706">
            <w:pPr>
              <w:rPr>
                <w:rFonts w:ascii="Arial" w:hAnsi="Arial" w:cs="Arial"/>
                <w:b/>
              </w:rPr>
            </w:pPr>
            <w:r w:rsidRPr="00F34772">
              <w:rPr>
                <w:rFonts w:ascii="Arial" w:hAnsi="Arial" w:cs="Arial"/>
                <w:b/>
              </w:rPr>
              <w:t>Last monitored by</w:t>
            </w:r>
          </w:p>
        </w:tc>
        <w:tc>
          <w:tcPr>
            <w:tcW w:w="992" w:type="dxa"/>
            <w:shd w:val="clear" w:color="auto" w:fill="auto"/>
          </w:tcPr>
          <w:p w:rsidR="000E0C31" w:rsidRPr="00F34772" w:rsidRDefault="000E0C31" w:rsidP="008B4706">
            <w:pPr>
              <w:rPr>
                <w:rFonts w:ascii="Arial" w:hAnsi="Arial" w:cs="Arial"/>
                <w:b/>
              </w:rPr>
            </w:pPr>
            <w:r w:rsidRPr="00F34772">
              <w:rPr>
                <w:rFonts w:ascii="Arial" w:hAnsi="Arial" w:cs="Arial"/>
                <w:b/>
              </w:rPr>
              <w:t>Date</w:t>
            </w:r>
          </w:p>
        </w:tc>
      </w:tr>
      <w:tr w:rsidR="000E0C31" w:rsidRPr="00BE6970" w:rsidTr="008B4706">
        <w:tc>
          <w:tcPr>
            <w:tcW w:w="4709" w:type="dxa"/>
            <w:shd w:val="clear" w:color="auto" w:fill="auto"/>
          </w:tcPr>
          <w:p w:rsidR="000E0C31" w:rsidRPr="00F34772" w:rsidRDefault="000E0C31" w:rsidP="008B4706">
            <w:pPr>
              <w:rPr>
                <w:rFonts w:ascii="Arial" w:hAnsi="Arial" w:cs="Arial"/>
              </w:rPr>
            </w:pPr>
            <w:r w:rsidRPr="00F34772">
              <w:rPr>
                <w:rFonts w:ascii="Arial" w:hAnsi="Arial" w:cs="Arial"/>
              </w:rPr>
              <w:t>Records of complaints and their outcomes</w:t>
            </w:r>
          </w:p>
          <w:p w:rsidR="000E0C31" w:rsidRPr="00F34772" w:rsidRDefault="000E0C31" w:rsidP="008B4706">
            <w:pPr>
              <w:rPr>
                <w:rFonts w:ascii="Arial" w:hAnsi="Arial" w:cs="Arial"/>
              </w:rPr>
            </w:pPr>
          </w:p>
        </w:tc>
        <w:tc>
          <w:tcPr>
            <w:tcW w:w="1495" w:type="dxa"/>
            <w:shd w:val="clear" w:color="auto" w:fill="auto"/>
          </w:tcPr>
          <w:p w:rsidR="000E0C31" w:rsidRPr="00F34772" w:rsidRDefault="000E0C31" w:rsidP="008B4706">
            <w:pPr>
              <w:rPr>
                <w:rFonts w:ascii="Arial" w:hAnsi="Arial" w:cs="Arial"/>
              </w:rPr>
            </w:pPr>
            <w:r w:rsidRPr="00F34772">
              <w:rPr>
                <w:rFonts w:ascii="Arial" w:hAnsi="Arial" w:cs="Arial"/>
              </w:rPr>
              <w:t>18</w:t>
            </w:r>
          </w:p>
        </w:tc>
        <w:tc>
          <w:tcPr>
            <w:tcW w:w="1701" w:type="dxa"/>
            <w:shd w:val="clear" w:color="auto" w:fill="auto"/>
          </w:tcPr>
          <w:p w:rsidR="000E0C31" w:rsidRPr="00F34772" w:rsidRDefault="000E0C31" w:rsidP="008B4706">
            <w:pPr>
              <w:rPr>
                <w:rFonts w:ascii="Arial" w:hAnsi="Arial" w:cs="Arial"/>
              </w:rPr>
            </w:pPr>
          </w:p>
        </w:tc>
        <w:tc>
          <w:tcPr>
            <w:tcW w:w="1417" w:type="dxa"/>
            <w:shd w:val="clear" w:color="auto" w:fill="auto"/>
          </w:tcPr>
          <w:p w:rsidR="000E0C31" w:rsidRPr="00F34772" w:rsidRDefault="000E0C31" w:rsidP="008B4706">
            <w:pPr>
              <w:rPr>
                <w:rFonts w:ascii="Arial" w:hAnsi="Arial" w:cs="Arial"/>
              </w:rPr>
            </w:pPr>
          </w:p>
        </w:tc>
        <w:tc>
          <w:tcPr>
            <w:tcW w:w="992" w:type="dxa"/>
            <w:shd w:val="clear" w:color="auto" w:fill="auto"/>
          </w:tcPr>
          <w:p w:rsidR="000E0C31" w:rsidRPr="00F34772" w:rsidRDefault="000E0C31" w:rsidP="008B4706">
            <w:pPr>
              <w:rPr>
                <w:rFonts w:ascii="Arial" w:hAnsi="Arial" w:cs="Arial"/>
              </w:rPr>
            </w:pPr>
          </w:p>
        </w:tc>
      </w:tr>
      <w:tr w:rsidR="000E0C31" w:rsidRPr="00BE6970" w:rsidTr="008B4706">
        <w:tc>
          <w:tcPr>
            <w:tcW w:w="4709" w:type="dxa"/>
            <w:shd w:val="clear" w:color="auto" w:fill="auto"/>
          </w:tcPr>
          <w:p w:rsidR="000E0C31" w:rsidRPr="00F34772" w:rsidRDefault="000E0C31" w:rsidP="008B4706">
            <w:pPr>
              <w:rPr>
                <w:rFonts w:ascii="Arial" w:hAnsi="Arial" w:cs="Arial"/>
              </w:rPr>
            </w:pPr>
            <w:r w:rsidRPr="00F34772">
              <w:rPr>
                <w:rFonts w:ascii="Arial" w:hAnsi="Arial" w:cs="Arial"/>
              </w:rPr>
              <w:t>Records of major sanctions</w:t>
            </w:r>
          </w:p>
          <w:p w:rsidR="000E0C31" w:rsidRPr="00F34772" w:rsidRDefault="000E0C31" w:rsidP="008B4706">
            <w:pPr>
              <w:rPr>
                <w:rFonts w:ascii="Arial" w:hAnsi="Arial" w:cs="Arial"/>
              </w:rPr>
            </w:pPr>
          </w:p>
        </w:tc>
        <w:tc>
          <w:tcPr>
            <w:tcW w:w="1495" w:type="dxa"/>
            <w:shd w:val="clear" w:color="auto" w:fill="auto"/>
          </w:tcPr>
          <w:p w:rsidR="000E0C31" w:rsidRPr="00F34772" w:rsidRDefault="000E0C31" w:rsidP="008B4706">
            <w:pPr>
              <w:rPr>
                <w:rFonts w:ascii="Arial" w:hAnsi="Arial" w:cs="Arial"/>
              </w:rPr>
            </w:pPr>
            <w:r w:rsidRPr="00F34772">
              <w:rPr>
                <w:rFonts w:ascii="Arial" w:hAnsi="Arial" w:cs="Arial"/>
              </w:rPr>
              <w:t>12</w:t>
            </w:r>
          </w:p>
        </w:tc>
        <w:tc>
          <w:tcPr>
            <w:tcW w:w="1701" w:type="dxa"/>
            <w:shd w:val="clear" w:color="auto" w:fill="auto"/>
          </w:tcPr>
          <w:p w:rsidR="000E0C31" w:rsidRPr="00F34772" w:rsidRDefault="000E0C31" w:rsidP="008B4706">
            <w:pPr>
              <w:rPr>
                <w:rFonts w:ascii="Arial" w:hAnsi="Arial" w:cs="Arial"/>
              </w:rPr>
            </w:pPr>
          </w:p>
        </w:tc>
        <w:tc>
          <w:tcPr>
            <w:tcW w:w="1417" w:type="dxa"/>
            <w:shd w:val="clear" w:color="auto" w:fill="auto"/>
          </w:tcPr>
          <w:p w:rsidR="000E0C31" w:rsidRPr="00F34772" w:rsidRDefault="000E0C31" w:rsidP="008B4706">
            <w:pPr>
              <w:rPr>
                <w:rFonts w:ascii="Arial" w:hAnsi="Arial" w:cs="Arial"/>
              </w:rPr>
            </w:pPr>
          </w:p>
        </w:tc>
        <w:tc>
          <w:tcPr>
            <w:tcW w:w="992" w:type="dxa"/>
            <w:shd w:val="clear" w:color="auto" w:fill="auto"/>
          </w:tcPr>
          <w:p w:rsidR="000E0C31" w:rsidRPr="00F34772" w:rsidRDefault="000E0C31" w:rsidP="008B4706">
            <w:pPr>
              <w:rPr>
                <w:rFonts w:ascii="Arial" w:hAnsi="Arial" w:cs="Arial"/>
              </w:rPr>
            </w:pPr>
          </w:p>
        </w:tc>
      </w:tr>
      <w:tr w:rsidR="000E0C31" w:rsidRPr="00BE6970" w:rsidTr="008B4706">
        <w:tc>
          <w:tcPr>
            <w:tcW w:w="4709" w:type="dxa"/>
            <w:shd w:val="clear" w:color="auto" w:fill="auto"/>
          </w:tcPr>
          <w:p w:rsidR="000E0C31" w:rsidRPr="00F34772" w:rsidRDefault="000E0C31" w:rsidP="008B4706">
            <w:pPr>
              <w:rPr>
                <w:rFonts w:ascii="Arial" w:hAnsi="Arial" w:cs="Arial"/>
              </w:rPr>
            </w:pPr>
            <w:r w:rsidRPr="00F34772">
              <w:rPr>
                <w:rFonts w:ascii="Arial" w:hAnsi="Arial" w:cs="Arial"/>
              </w:rPr>
              <w:t>Records of any use of physical restraint</w:t>
            </w:r>
          </w:p>
          <w:p w:rsidR="000E0C31" w:rsidRPr="00F34772" w:rsidRDefault="000E0C31" w:rsidP="008B4706">
            <w:pPr>
              <w:rPr>
                <w:rFonts w:ascii="Arial" w:hAnsi="Arial" w:cs="Arial"/>
              </w:rPr>
            </w:pPr>
          </w:p>
        </w:tc>
        <w:tc>
          <w:tcPr>
            <w:tcW w:w="1495" w:type="dxa"/>
            <w:shd w:val="clear" w:color="auto" w:fill="auto"/>
          </w:tcPr>
          <w:p w:rsidR="000E0C31" w:rsidRPr="00F34772" w:rsidRDefault="000E0C31" w:rsidP="008B4706">
            <w:pPr>
              <w:rPr>
                <w:rFonts w:ascii="Arial" w:hAnsi="Arial" w:cs="Arial"/>
              </w:rPr>
            </w:pPr>
            <w:r w:rsidRPr="00F34772">
              <w:rPr>
                <w:rFonts w:ascii="Arial" w:hAnsi="Arial" w:cs="Arial"/>
              </w:rPr>
              <w:t>12</w:t>
            </w:r>
          </w:p>
        </w:tc>
        <w:tc>
          <w:tcPr>
            <w:tcW w:w="1701" w:type="dxa"/>
            <w:shd w:val="clear" w:color="auto" w:fill="auto"/>
          </w:tcPr>
          <w:p w:rsidR="000E0C31" w:rsidRPr="00F34772" w:rsidRDefault="000E0C31" w:rsidP="008B4706">
            <w:pPr>
              <w:rPr>
                <w:rFonts w:ascii="Arial" w:hAnsi="Arial" w:cs="Arial"/>
              </w:rPr>
            </w:pPr>
          </w:p>
        </w:tc>
        <w:tc>
          <w:tcPr>
            <w:tcW w:w="1417" w:type="dxa"/>
            <w:shd w:val="clear" w:color="auto" w:fill="auto"/>
          </w:tcPr>
          <w:p w:rsidR="000E0C31" w:rsidRPr="00F34772" w:rsidRDefault="000E0C31" w:rsidP="008B4706">
            <w:pPr>
              <w:rPr>
                <w:rFonts w:ascii="Arial" w:hAnsi="Arial" w:cs="Arial"/>
              </w:rPr>
            </w:pPr>
          </w:p>
        </w:tc>
        <w:tc>
          <w:tcPr>
            <w:tcW w:w="992" w:type="dxa"/>
            <w:shd w:val="clear" w:color="auto" w:fill="auto"/>
          </w:tcPr>
          <w:p w:rsidR="000E0C31" w:rsidRPr="00F34772" w:rsidRDefault="000E0C31" w:rsidP="008B4706">
            <w:pPr>
              <w:rPr>
                <w:rFonts w:ascii="Arial" w:hAnsi="Arial" w:cs="Arial"/>
              </w:rPr>
            </w:pPr>
          </w:p>
        </w:tc>
      </w:tr>
      <w:tr w:rsidR="000E0C31" w:rsidRPr="00BE6970" w:rsidTr="008B4706">
        <w:tc>
          <w:tcPr>
            <w:tcW w:w="4709" w:type="dxa"/>
            <w:shd w:val="clear" w:color="auto" w:fill="auto"/>
          </w:tcPr>
          <w:p w:rsidR="000E0C31" w:rsidRPr="00F34772" w:rsidRDefault="000E0C31" w:rsidP="008B4706">
            <w:pPr>
              <w:rPr>
                <w:rFonts w:ascii="Arial" w:hAnsi="Arial" w:cs="Arial"/>
              </w:rPr>
            </w:pPr>
            <w:r w:rsidRPr="00F34772">
              <w:rPr>
                <w:rFonts w:ascii="Arial" w:hAnsi="Arial" w:cs="Arial"/>
              </w:rPr>
              <w:t>Systems and management of medical welfare</w:t>
            </w:r>
          </w:p>
          <w:p w:rsidR="000E0C31" w:rsidRPr="00F34772" w:rsidRDefault="000E0C31" w:rsidP="008B4706">
            <w:pPr>
              <w:rPr>
                <w:rFonts w:ascii="Arial" w:hAnsi="Arial" w:cs="Arial"/>
              </w:rPr>
            </w:pPr>
          </w:p>
        </w:tc>
        <w:tc>
          <w:tcPr>
            <w:tcW w:w="1495" w:type="dxa"/>
            <w:shd w:val="clear" w:color="auto" w:fill="auto"/>
          </w:tcPr>
          <w:p w:rsidR="000E0C31" w:rsidRPr="00F34772" w:rsidRDefault="000E0C31" w:rsidP="008B4706">
            <w:pPr>
              <w:rPr>
                <w:rFonts w:ascii="Arial" w:hAnsi="Arial" w:cs="Arial"/>
              </w:rPr>
            </w:pPr>
            <w:r w:rsidRPr="00F34772">
              <w:rPr>
                <w:rFonts w:ascii="Arial" w:hAnsi="Arial" w:cs="Arial"/>
              </w:rPr>
              <w:t>3</w:t>
            </w:r>
          </w:p>
        </w:tc>
        <w:tc>
          <w:tcPr>
            <w:tcW w:w="1701" w:type="dxa"/>
            <w:shd w:val="clear" w:color="auto" w:fill="auto"/>
          </w:tcPr>
          <w:p w:rsidR="000E0C31" w:rsidRPr="00F34772" w:rsidRDefault="000E0C31" w:rsidP="008B4706">
            <w:pPr>
              <w:rPr>
                <w:rFonts w:ascii="Arial" w:hAnsi="Arial" w:cs="Arial"/>
              </w:rPr>
            </w:pPr>
          </w:p>
        </w:tc>
        <w:tc>
          <w:tcPr>
            <w:tcW w:w="1417" w:type="dxa"/>
            <w:shd w:val="clear" w:color="auto" w:fill="auto"/>
          </w:tcPr>
          <w:p w:rsidR="000E0C31" w:rsidRPr="00F34772" w:rsidRDefault="000E0C31" w:rsidP="008B4706">
            <w:pPr>
              <w:rPr>
                <w:rFonts w:ascii="Arial" w:hAnsi="Arial" w:cs="Arial"/>
              </w:rPr>
            </w:pPr>
          </w:p>
        </w:tc>
        <w:tc>
          <w:tcPr>
            <w:tcW w:w="992" w:type="dxa"/>
            <w:shd w:val="clear" w:color="auto" w:fill="auto"/>
          </w:tcPr>
          <w:p w:rsidR="000E0C31" w:rsidRPr="00F34772" w:rsidRDefault="000E0C31" w:rsidP="008B4706">
            <w:pPr>
              <w:rPr>
                <w:rFonts w:ascii="Arial" w:hAnsi="Arial" w:cs="Arial"/>
              </w:rPr>
            </w:pPr>
          </w:p>
        </w:tc>
      </w:tr>
      <w:tr w:rsidR="000E0C31" w:rsidRPr="00BE6970" w:rsidTr="008B4706">
        <w:tc>
          <w:tcPr>
            <w:tcW w:w="4709" w:type="dxa"/>
            <w:shd w:val="clear" w:color="auto" w:fill="auto"/>
          </w:tcPr>
          <w:p w:rsidR="000E0C31" w:rsidRPr="00F34772" w:rsidRDefault="000E0C31" w:rsidP="008B4706">
            <w:pPr>
              <w:rPr>
                <w:rFonts w:ascii="Arial" w:hAnsi="Arial" w:cs="Arial"/>
              </w:rPr>
            </w:pPr>
            <w:r w:rsidRPr="00F34772">
              <w:rPr>
                <w:rFonts w:ascii="Arial" w:hAnsi="Arial" w:cs="Arial"/>
              </w:rPr>
              <w:t>Records of significant accidents</w:t>
            </w:r>
          </w:p>
          <w:p w:rsidR="000E0C31" w:rsidRPr="00F34772" w:rsidRDefault="000E0C31" w:rsidP="008B4706">
            <w:pPr>
              <w:rPr>
                <w:rFonts w:ascii="Arial" w:hAnsi="Arial" w:cs="Arial"/>
              </w:rPr>
            </w:pPr>
          </w:p>
        </w:tc>
        <w:tc>
          <w:tcPr>
            <w:tcW w:w="1495" w:type="dxa"/>
            <w:shd w:val="clear" w:color="auto" w:fill="auto"/>
          </w:tcPr>
          <w:p w:rsidR="000E0C31" w:rsidRPr="00F34772" w:rsidRDefault="000E0C31" w:rsidP="008B4706">
            <w:pPr>
              <w:rPr>
                <w:rFonts w:ascii="Arial" w:hAnsi="Arial" w:cs="Arial"/>
              </w:rPr>
            </w:pPr>
            <w:r w:rsidRPr="00F34772">
              <w:rPr>
                <w:rFonts w:ascii="Arial" w:hAnsi="Arial" w:cs="Arial"/>
              </w:rPr>
              <w:t>6</w:t>
            </w:r>
          </w:p>
        </w:tc>
        <w:tc>
          <w:tcPr>
            <w:tcW w:w="1701" w:type="dxa"/>
            <w:shd w:val="clear" w:color="auto" w:fill="auto"/>
          </w:tcPr>
          <w:p w:rsidR="000E0C31" w:rsidRPr="00F34772" w:rsidRDefault="000E0C31" w:rsidP="008B4706">
            <w:pPr>
              <w:rPr>
                <w:rFonts w:ascii="Arial" w:hAnsi="Arial" w:cs="Arial"/>
              </w:rPr>
            </w:pPr>
          </w:p>
        </w:tc>
        <w:tc>
          <w:tcPr>
            <w:tcW w:w="1417" w:type="dxa"/>
            <w:shd w:val="clear" w:color="auto" w:fill="auto"/>
          </w:tcPr>
          <w:p w:rsidR="000E0C31" w:rsidRPr="00F34772" w:rsidRDefault="000E0C31" w:rsidP="008B4706">
            <w:pPr>
              <w:rPr>
                <w:rFonts w:ascii="Arial" w:hAnsi="Arial" w:cs="Arial"/>
              </w:rPr>
            </w:pPr>
          </w:p>
        </w:tc>
        <w:tc>
          <w:tcPr>
            <w:tcW w:w="992" w:type="dxa"/>
            <w:shd w:val="clear" w:color="auto" w:fill="auto"/>
          </w:tcPr>
          <w:p w:rsidR="000E0C31" w:rsidRPr="00F34772" w:rsidRDefault="000E0C31" w:rsidP="008B4706">
            <w:pPr>
              <w:rPr>
                <w:rFonts w:ascii="Arial" w:hAnsi="Arial" w:cs="Arial"/>
              </w:rPr>
            </w:pPr>
          </w:p>
        </w:tc>
      </w:tr>
      <w:tr w:rsidR="000E0C31" w:rsidRPr="00BE6970" w:rsidTr="008B4706">
        <w:tc>
          <w:tcPr>
            <w:tcW w:w="4709" w:type="dxa"/>
            <w:shd w:val="clear" w:color="auto" w:fill="auto"/>
          </w:tcPr>
          <w:p w:rsidR="000E0C31" w:rsidRPr="00F34772" w:rsidRDefault="000E0C31" w:rsidP="008B4706">
            <w:pPr>
              <w:rPr>
                <w:rFonts w:ascii="Arial" w:hAnsi="Arial" w:cs="Arial"/>
              </w:rPr>
            </w:pPr>
            <w:r w:rsidRPr="00F34772">
              <w:rPr>
                <w:rFonts w:ascii="Arial" w:hAnsi="Arial" w:cs="Arial"/>
              </w:rPr>
              <w:t>Records of all risk assessments carried out</w:t>
            </w:r>
          </w:p>
          <w:p w:rsidR="000E0C31" w:rsidRPr="00F34772" w:rsidRDefault="000E0C31" w:rsidP="008B4706">
            <w:pPr>
              <w:rPr>
                <w:rFonts w:ascii="Arial" w:hAnsi="Arial" w:cs="Arial"/>
              </w:rPr>
            </w:pPr>
          </w:p>
        </w:tc>
        <w:tc>
          <w:tcPr>
            <w:tcW w:w="1495" w:type="dxa"/>
            <w:shd w:val="clear" w:color="auto" w:fill="auto"/>
          </w:tcPr>
          <w:p w:rsidR="000E0C31" w:rsidRPr="00F34772" w:rsidRDefault="000E0C31" w:rsidP="008B4706">
            <w:pPr>
              <w:rPr>
                <w:rFonts w:ascii="Arial" w:hAnsi="Arial" w:cs="Arial"/>
              </w:rPr>
            </w:pPr>
            <w:r w:rsidRPr="00F34772">
              <w:rPr>
                <w:rFonts w:ascii="Arial" w:hAnsi="Arial" w:cs="Arial"/>
              </w:rPr>
              <w:t>5,</w:t>
            </w:r>
            <w:r w:rsidR="008B4706">
              <w:rPr>
                <w:rFonts w:ascii="Arial" w:hAnsi="Arial" w:cs="Arial"/>
              </w:rPr>
              <w:t xml:space="preserve"> </w:t>
            </w:r>
            <w:r w:rsidRPr="00F34772">
              <w:rPr>
                <w:rFonts w:ascii="Arial" w:hAnsi="Arial" w:cs="Arial"/>
              </w:rPr>
              <w:t>6,</w:t>
            </w:r>
            <w:r w:rsidR="008B4706">
              <w:rPr>
                <w:rFonts w:ascii="Arial" w:hAnsi="Arial" w:cs="Arial"/>
              </w:rPr>
              <w:t xml:space="preserve"> </w:t>
            </w:r>
            <w:r w:rsidRPr="00F34772">
              <w:rPr>
                <w:rFonts w:ascii="Arial" w:hAnsi="Arial" w:cs="Arial"/>
              </w:rPr>
              <w:t>7</w:t>
            </w:r>
            <w:r w:rsidR="008B4706">
              <w:rPr>
                <w:rFonts w:ascii="Arial" w:hAnsi="Arial" w:cs="Arial"/>
              </w:rPr>
              <w:t>, 10, 13</w:t>
            </w:r>
          </w:p>
        </w:tc>
        <w:tc>
          <w:tcPr>
            <w:tcW w:w="1701" w:type="dxa"/>
            <w:shd w:val="clear" w:color="auto" w:fill="auto"/>
          </w:tcPr>
          <w:p w:rsidR="000E0C31" w:rsidRPr="00F34772" w:rsidRDefault="000E0C31" w:rsidP="008B4706">
            <w:pPr>
              <w:rPr>
                <w:rFonts w:ascii="Arial" w:hAnsi="Arial" w:cs="Arial"/>
              </w:rPr>
            </w:pPr>
          </w:p>
        </w:tc>
        <w:tc>
          <w:tcPr>
            <w:tcW w:w="1417" w:type="dxa"/>
            <w:shd w:val="clear" w:color="auto" w:fill="auto"/>
          </w:tcPr>
          <w:p w:rsidR="000E0C31" w:rsidRPr="00F34772" w:rsidRDefault="000E0C31" w:rsidP="008B4706">
            <w:pPr>
              <w:rPr>
                <w:rFonts w:ascii="Arial" w:hAnsi="Arial" w:cs="Arial"/>
              </w:rPr>
            </w:pPr>
          </w:p>
        </w:tc>
        <w:tc>
          <w:tcPr>
            <w:tcW w:w="992" w:type="dxa"/>
            <w:shd w:val="clear" w:color="auto" w:fill="auto"/>
          </w:tcPr>
          <w:p w:rsidR="000E0C31" w:rsidRPr="00F34772" w:rsidRDefault="000E0C31" w:rsidP="008B4706">
            <w:pPr>
              <w:rPr>
                <w:rFonts w:ascii="Arial" w:hAnsi="Arial" w:cs="Arial"/>
              </w:rPr>
            </w:pPr>
          </w:p>
        </w:tc>
      </w:tr>
      <w:tr w:rsidR="000E0C31" w:rsidRPr="00BE6970" w:rsidTr="008B4706">
        <w:tc>
          <w:tcPr>
            <w:tcW w:w="4709" w:type="dxa"/>
            <w:shd w:val="clear" w:color="auto" w:fill="auto"/>
          </w:tcPr>
          <w:p w:rsidR="000E0C31" w:rsidRPr="00F34772" w:rsidRDefault="000E0C31" w:rsidP="008B4706">
            <w:pPr>
              <w:rPr>
                <w:rFonts w:ascii="Arial" w:hAnsi="Arial" w:cs="Arial"/>
              </w:rPr>
            </w:pPr>
            <w:r w:rsidRPr="00F34772">
              <w:rPr>
                <w:rFonts w:ascii="Arial" w:hAnsi="Arial" w:cs="Arial"/>
              </w:rPr>
              <w:t>Action taken in response to risk assessments  carried out</w:t>
            </w:r>
          </w:p>
        </w:tc>
        <w:tc>
          <w:tcPr>
            <w:tcW w:w="1495" w:type="dxa"/>
            <w:shd w:val="clear" w:color="auto" w:fill="auto"/>
          </w:tcPr>
          <w:p w:rsidR="000E0C31" w:rsidRPr="00F34772" w:rsidRDefault="008B4706" w:rsidP="008B4706">
            <w:pPr>
              <w:rPr>
                <w:rFonts w:ascii="Arial" w:hAnsi="Arial" w:cs="Arial"/>
              </w:rPr>
            </w:pPr>
            <w:r w:rsidRPr="00F34772">
              <w:rPr>
                <w:rFonts w:ascii="Arial" w:hAnsi="Arial" w:cs="Arial"/>
              </w:rPr>
              <w:t>5,</w:t>
            </w:r>
            <w:r>
              <w:rPr>
                <w:rFonts w:ascii="Arial" w:hAnsi="Arial" w:cs="Arial"/>
              </w:rPr>
              <w:t xml:space="preserve"> </w:t>
            </w:r>
            <w:r w:rsidRPr="00F34772">
              <w:rPr>
                <w:rFonts w:ascii="Arial" w:hAnsi="Arial" w:cs="Arial"/>
              </w:rPr>
              <w:t>6,</w:t>
            </w:r>
            <w:r>
              <w:rPr>
                <w:rFonts w:ascii="Arial" w:hAnsi="Arial" w:cs="Arial"/>
              </w:rPr>
              <w:t xml:space="preserve"> </w:t>
            </w:r>
            <w:r w:rsidRPr="00F34772">
              <w:rPr>
                <w:rFonts w:ascii="Arial" w:hAnsi="Arial" w:cs="Arial"/>
              </w:rPr>
              <w:t>7</w:t>
            </w:r>
            <w:r>
              <w:rPr>
                <w:rFonts w:ascii="Arial" w:hAnsi="Arial" w:cs="Arial"/>
              </w:rPr>
              <w:t>, 10, 13</w:t>
            </w:r>
          </w:p>
        </w:tc>
        <w:tc>
          <w:tcPr>
            <w:tcW w:w="1701" w:type="dxa"/>
            <w:shd w:val="clear" w:color="auto" w:fill="auto"/>
          </w:tcPr>
          <w:p w:rsidR="000E0C31" w:rsidRPr="00F34772" w:rsidRDefault="000E0C31" w:rsidP="008B4706">
            <w:pPr>
              <w:rPr>
                <w:rFonts w:ascii="Arial" w:hAnsi="Arial" w:cs="Arial"/>
              </w:rPr>
            </w:pPr>
          </w:p>
        </w:tc>
        <w:tc>
          <w:tcPr>
            <w:tcW w:w="1417" w:type="dxa"/>
            <w:shd w:val="clear" w:color="auto" w:fill="auto"/>
          </w:tcPr>
          <w:p w:rsidR="000E0C31" w:rsidRPr="00F34772" w:rsidRDefault="000E0C31" w:rsidP="008B4706">
            <w:pPr>
              <w:rPr>
                <w:rFonts w:ascii="Arial" w:hAnsi="Arial" w:cs="Arial"/>
              </w:rPr>
            </w:pPr>
          </w:p>
        </w:tc>
        <w:tc>
          <w:tcPr>
            <w:tcW w:w="992" w:type="dxa"/>
            <w:shd w:val="clear" w:color="auto" w:fill="auto"/>
          </w:tcPr>
          <w:p w:rsidR="000E0C31" w:rsidRPr="00F34772" w:rsidRDefault="000E0C31" w:rsidP="008B4706">
            <w:pPr>
              <w:rPr>
                <w:rFonts w:ascii="Arial" w:hAnsi="Arial" w:cs="Arial"/>
              </w:rPr>
            </w:pPr>
          </w:p>
        </w:tc>
      </w:tr>
      <w:tr w:rsidR="000E0C31" w:rsidRPr="00BE6970" w:rsidTr="008B4706">
        <w:tc>
          <w:tcPr>
            <w:tcW w:w="4709" w:type="dxa"/>
            <w:shd w:val="clear" w:color="auto" w:fill="auto"/>
          </w:tcPr>
          <w:p w:rsidR="000E0C31" w:rsidRPr="00F34772" w:rsidRDefault="000E0C31" w:rsidP="008B4706">
            <w:pPr>
              <w:rPr>
                <w:rFonts w:ascii="Arial" w:hAnsi="Arial" w:cs="Arial"/>
              </w:rPr>
            </w:pPr>
            <w:r w:rsidRPr="00F34772">
              <w:rPr>
                <w:rFonts w:ascii="Arial" w:hAnsi="Arial" w:cs="Arial"/>
              </w:rPr>
              <w:t>Suitability of any guardian arrangements made</w:t>
            </w:r>
          </w:p>
          <w:p w:rsidR="000E0C31" w:rsidRPr="00F34772" w:rsidRDefault="000E0C31" w:rsidP="008B4706">
            <w:pPr>
              <w:rPr>
                <w:rFonts w:ascii="Arial" w:hAnsi="Arial" w:cs="Arial"/>
              </w:rPr>
            </w:pPr>
          </w:p>
        </w:tc>
        <w:tc>
          <w:tcPr>
            <w:tcW w:w="1495" w:type="dxa"/>
            <w:shd w:val="clear" w:color="auto" w:fill="auto"/>
          </w:tcPr>
          <w:p w:rsidR="000E0C31" w:rsidRPr="00F34772" w:rsidRDefault="000E0C31" w:rsidP="008B4706">
            <w:pPr>
              <w:rPr>
                <w:rFonts w:ascii="Arial" w:hAnsi="Arial" w:cs="Arial"/>
              </w:rPr>
            </w:pPr>
            <w:r w:rsidRPr="00F34772">
              <w:rPr>
                <w:rFonts w:ascii="Arial" w:hAnsi="Arial" w:cs="Arial"/>
              </w:rPr>
              <w:t>14.5, 14.6, 20</w:t>
            </w:r>
          </w:p>
        </w:tc>
        <w:tc>
          <w:tcPr>
            <w:tcW w:w="1701" w:type="dxa"/>
            <w:shd w:val="clear" w:color="auto" w:fill="auto"/>
          </w:tcPr>
          <w:p w:rsidR="000E0C31" w:rsidRPr="00F34772" w:rsidRDefault="000E0C31" w:rsidP="008B4706">
            <w:pPr>
              <w:rPr>
                <w:rFonts w:ascii="Arial" w:hAnsi="Arial" w:cs="Arial"/>
              </w:rPr>
            </w:pPr>
          </w:p>
        </w:tc>
        <w:tc>
          <w:tcPr>
            <w:tcW w:w="1417" w:type="dxa"/>
            <w:shd w:val="clear" w:color="auto" w:fill="auto"/>
          </w:tcPr>
          <w:p w:rsidR="000E0C31" w:rsidRPr="00F34772" w:rsidRDefault="000E0C31" w:rsidP="008B4706">
            <w:pPr>
              <w:rPr>
                <w:rFonts w:ascii="Arial" w:hAnsi="Arial" w:cs="Arial"/>
              </w:rPr>
            </w:pPr>
          </w:p>
        </w:tc>
        <w:tc>
          <w:tcPr>
            <w:tcW w:w="992" w:type="dxa"/>
            <w:shd w:val="clear" w:color="auto" w:fill="auto"/>
          </w:tcPr>
          <w:p w:rsidR="000E0C31" w:rsidRPr="00F34772" w:rsidRDefault="000E0C31" w:rsidP="008B4706">
            <w:pPr>
              <w:rPr>
                <w:rFonts w:ascii="Arial" w:hAnsi="Arial" w:cs="Arial"/>
              </w:rPr>
            </w:pPr>
          </w:p>
        </w:tc>
      </w:tr>
    </w:tbl>
    <w:p w:rsidR="000E0C31" w:rsidRPr="00BE6970" w:rsidRDefault="000E0C31" w:rsidP="000E0C31">
      <w:pPr>
        <w:rPr>
          <w:rFonts w:ascii="Arial" w:hAnsi="Arial" w:cs="Arial"/>
        </w:rPr>
      </w:pPr>
    </w:p>
    <w:p w:rsidR="000E0C31" w:rsidRPr="000E0C31" w:rsidRDefault="000E0C31">
      <w:pPr>
        <w:rPr>
          <w:rFonts w:ascii="Arial" w:hAnsi="Arial" w:cs="Arial"/>
          <w:sz w:val="28"/>
          <w:szCs w:val="28"/>
          <w:u w:val="single"/>
        </w:rPr>
      </w:pPr>
      <w:r>
        <w:rPr>
          <w:rFonts w:ascii="Arial" w:hAnsi="Arial" w:cs="Arial"/>
          <w:sz w:val="22"/>
          <w:szCs w:val="22"/>
        </w:rPr>
        <w:br w:type="page"/>
      </w:r>
    </w:p>
    <w:p w:rsidR="00064FDE" w:rsidRPr="00BE6970" w:rsidRDefault="00064FDE" w:rsidP="00064FDE">
      <w:pPr>
        <w:rPr>
          <w:rFonts w:ascii="Arial" w:hAnsi="Arial" w:cs="Arial"/>
          <w:sz w:val="22"/>
          <w:szCs w:val="22"/>
        </w:rPr>
      </w:pPr>
    </w:p>
    <w:p w:rsidR="00471CF3" w:rsidRPr="00064BD2" w:rsidRDefault="00471CF3" w:rsidP="00D6305D">
      <w:pPr>
        <w:jc w:val="center"/>
        <w:rPr>
          <w:rFonts w:ascii="Arial" w:hAnsi="Arial" w:cs="Arial"/>
          <w:b/>
          <w:sz w:val="32"/>
          <w:szCs w:val="28"/>
          <w:u w:val="single"/>
        </w:rPr>
      </w:pPr>
      <w:r w:rsidRPr="00064BD2">
        <w:rPr>
          <w:rFonts w:ascii="Arial" w:hAnsi="Arial" w:cs="Arial"/>
          <w:b/>
          <w:sz w:val="32"/>
          <w:szCs w:val="28"/>
          <w:u w:val="single"/>
        </w:rPr>
        <w:t>PART 2</w:t>
      </w:r>
    </w:p>
    <w:p w:rsidR="00471CF3" w:rsidRPr="00064BD2" w:rsidRDefault="00471CF3" w:rsidP="00471CF3">
      <w:pPr>
        <w:jc w:val="center"/>
        <w:rPr>
          <w:rFonts w:ascii="Arial" w:hAnsi="Arial" w:cs="Arial"/>
          <w:b/>
          <w:sz w:val="32"/>
          <w:szCs w:val="28"/>
          <w:u w:val="single"/>
        </w:rPr>
      </w:pPr>
      <w:r w:rsidRPr="00064BD2">
        <w:rPr>
          <w:rFonts w:ascii="Arial" w:hAnsi="Arial" w:cs="Arial"/>
          <w:b/>
          <w:sz w:val="32"/>
          <w:szCs w:val="28"/>
          <w:u w:val="single"/>
        </w:rPr>
        <w:t>PREPARING FOR A BOARDING INSPECTION</w:t>
      </w:r>
    </w:p>
    <w:p w:rsidR="00471CF3" w:rsidRDefault="00471CF3" w:rsidP="00471CF3">
      <w:pPr>
        <w:rPr>
          <w:rFonts w:ascii="Arial" w:hAnsi="Arial" w:cs="Arial"/>
          <w:b/>
          <w:sz w:val="28"/>
          <w:szCs w:val="28"/>
        </w:rPr>
      </w:pPr>
    </w:p>
    <w:p w:rsidR="00471CF3" w:rsidRPr="00C26E37" w:rsidRDefault="00471CF3" w:rsidP="00471CF3">
      <w:pPr>
        <w:rPr>
          <w:rFonts w:ascii="Arial" w:hAnsi="Arial" w:cs="Arial"/>
          <w:b/>
          <w:sz w:val="28"/>
          <w:szCs w:val="28"/>
          <w:u w:val="single"/>
        </w:rPr>
      </w:pPr>
      <w:r w:rsidRPr="00C26E37">
        <w:rPr>
          <w:rFonts w:ascii="Arial" w:hAnsi="Arial" w:cs="Arial"/>
          <w:b/>
          <w:sz w:val="28"/>
          <w:szCs w:val="28"/>
          <w:u w:val="single"/>
        </w:rPr>
        <w:t xml:space="preserve">2.1 </w:t>
      </w:r>
      <w:r w:rsidR="00C26E37" w:rsidRPr="00C26E37">
        <w:rPr>
          <w:rFonts w:ascii="Arial" w:hAnsi="Arial" w:cs="Arial"/>
          <w:b/>
          <w:sz w:val="28"/>
          <w:szCs w:val="28"/>
          <w:u w:val="single"/>
        </w:rPr>
        <w:t>ESTABLISHING THE BASE LINE</w:t>
      </w:r>
    </w:p>
    <w:p w:rsidR="00471CF3" w:rsidRDefault="00471CF3" w:rsidP="00471CF3">
      <w:pPr>
        <w:rPr>
          <w:rFonts w:ascii="Arial" w:hAnsi="Arial" w:cs="Arial"/>
          <w:b/>
          <w:sz w:val="28"/>
          <w:szCs w:val="28"/>
        </w:rPr>
      </w:pPr>
    </w:p>
    <w:p w:rsidR="00BE6970" w:rsidRPr="00150316" w:rsidRDefault="00471CF3" w:rsidP="00471CF3">
      <w:pPr>
        <w:rPr>
          <w:rFonts w:ascii="Arial" w:hAnsi="Arial" w:cs="Arial"/>
          <w:b/>
          <w:sz w:val="28"/>
          <w:szCs w:val="32"/>
          <w:u w:val="single"/>
        </w:rPr>
      </w:pPr>
      <w:r w:rsidRPr="00150316">
        <w:rPr>
          <w:rFonts w:ascii="Arial" w:hAnsi="Arial" w:cs="Arial"/>
          <w:b/>
          <w:sz w:val="28"/>
          <w:szCs w:val="28"/>
          <w:u w:val="single"/>
        </w:rPr>
        <w:t xml:space="preserve">2.1 A: </w:t>
      </w:r>
      <w:r w:rsidR="00BE6970" w:rsidRPr="00150316">
        <w:rPr>
          <w:rFonts w:ascii="Arial" w:hAnsi="Arial" w:cs="Arial"/>
          <w:b/>
          <w:sz w:val="28"/>
          <w:szCs w:val="32"/>
          <w:u w:val="single"/>
        </w:rPr>
        <w:t>RECOMMENDATIONS FROM PREVIOUS REPORTS</w:t>
      </w:r>
      <w:r w:rsidRPr="00150316">
        <w:rPr>
          <w:rFonts w:ascii="Arial" w:hAnsi="Arial" w:cs="Arial"/>
          <w:b/>
          <w:sz w:val="28"/>
          <w:szCs w:val="32"/>
          <w:u w:val="single"/>
        </w:rPr>
        <w:t xml:space="preserve">, </w:t>
      </w:r>
      <w:r w:rsidR="00BE6970" w:rsidRPr="00150316">
        <w:rPr>
          <w:rFonts w:ascii="Arial" w:hAnsi="Arial" w:cs="Arial"/>
          <w:b/>
          <w:sz w:val="28"/>
          <w:szCs w:val="32"/>
          <w:u w:val="single"/>
        </w:rPr>
        <w:t>RECORD OF ACTIONS TAKEN AND RELEVANT EVIDENCE</w:t>
      </w:r>
    </w:p>
    <w:p w:rsidR="00BE6970" w:rsidRPr="00BE6970" w:rsidRDefault="00BE6970" w:rsidP="00BE6970">
      <w:pPr>
        <w:rPr>
          <w:rFonts w:ascii="Arial" w:hAnsi="Arial" w:cs="Arial"/>
          <w:sz w:val="32"/>
          <w:szCs w:val="32"/>
        </w:rPr>
      </w:pPr>
    </w:p>
    <w:p w:rsidR="00BE6970" w:rsidRPr="00BE6970" w:rsidRDefault="00BE6970" w:rsidP="00105FA6">
      <w:pPr>
        <w:jc w:val="both"/>
        <w:rPr>
          <w:rFonts w:ascii="Arial" w:hAnsi="Arial" w:cs="Arial"/>
        </w:rPr>
      </w:pPr>
      <w:r w:rsidRPr="00BE6970">
        <w:rPr>
          <w:rFonts w:ascii="Arial" w:hAnsi="Arial" w:cs="Arial"/>
        </w:rPr>
        <w:t xml:space="preserve">With new standards and new inspection frameworks in </w:t>
      </w:r>
      <w:r w:rsidR="00105FA6" w:rsidRPr="00BE6970">
        <w:rPr>
          <w:rFonts w:ascii="Arial" w:hAnsi="Arial" w:cs="Arial"/>
        </w:rPr>
        <w:t>place,</w:t>
      </w:r>
      <w:r w:rsidRPr="00BE6970">
        <w:rPr>
          <w:rFonts w:ascii="Arial" w:hAnsi="Arial" w:cs="Arial"/>
        </w:rPr>
        <w:t xml:space="preserve"> it is easy to forget that one of the key considerations for inspectors will be to ensure that any recommendations from previous inspection reports have been fully considered, and appropriate action taken where necessary.  It is essential to ensure that any shortfalls from previous reports have been appropriately remedied, and that any relevant evidence can be presented to support this:</w:t>
      </w:r>
    </w:p>
    <w:p w:rsidR="00BE6970" w:rsidRPr="00BE6970" w:rsidRDefault="00BE6970" w:rsidP="00BE6970">
      <w:pPr>
        <w:rPr>
          <w:rFonts w:ascii="Arial" w:hAnsi="Arial" w:cs="Arial"/>
        </w:rPr>
      </w:pPr>
      <w:r w:rsidRPr="00BE6970">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BE6970" w:rsidRPr="00BE6970" w:rsidTr="00F34772">
        <w:tc>
          <w:tcPr>
            <w:tcW w:w="4927" w:type="dxa"/>
            <w:shd w:val="clear" w:color="auto" w:fill="auto"/>
          </w:tcPr>
          <w:p w:rsidR="00BE6970" w:rsidRPr="00F34772" w:rsidRDefault="00BE6970" w:rsidP="000D6A12">
            <w:pPr>
              <w:rPr>
                <w:rFonts w:ascii="Arial" w:hAnsi="Arial" w:cs="Arial"/>
                <w:b/>
              </w:rPr>
            </w:pPr>
            <w:r w:rsidRPr="00F34772">
              <w:rPr>
                <w:rFonts w:ascii="Arial" w:hAnsi="Arial" w:cs="Arial"/>
                <w:b/>
              </w:rPr>
              <w:t>Recommendation from previous report</w:t>
            </w:r>
          </w:p>
        </w:tc>
        <w:tc>
          <w:tcPr>
            <w:tcW w:w="4927" w:type="dxa"/>
            <w:shd w:val="clear" w:color="auto" w:fill="auto"/>
          </w:tcPr>
          <w:p w:rsidR="00BE6970" w:rsidRPr="00F34772" w:rsidRDefault="00BE6970" w:rsidP="000D6A12">
            <w:pPr>
              <w:rPr>
                <w:rFonts w:ascii="Arial" w:hAnsi="Arial" w:cs="Arial"/>
                <w:b/>
              </w:rPr>
            </w:pPr>
            <w:r w:rsidRPr="00F34772">
              <w:rPr>
                <w:rFonts w:ascii="Arial" w:hAnsi="Arial" w:cs="Arial"/>
                <w:b/>
              </w:rPr>
              <w:t>Action taken and evidence available</w:t>
            </w:r>
          </w:p>
        </w:tc>
      </w:tr>
      <w:tr w:rsidR="00BE6970" w:rsidRPr="00BE6970" w:rsidTr="00F34772">
        <w:tc>
          <w:tcPr>
            <w:tcW w:w="4927" w:type="dxa"/>
            <w:shd w:val="clear" w:color="auto" w:fill="auto"/>
          </w:tcPr>
          <w:p w:rsidR="00BE6970" w:rsidRPr="00F34772" w:rsidRDefault="00471CF3" w:rsidP="000D6A12">
            <w:pPr>
              <w:rPr>
                <w:rFonts w:ascii="Arial" w:hAnsi="Arial" w:cs="Arial"/>
              </w:rPr>
            </w:pPr>
            <w:r w:rsidRPr="00F34772">
              <w:rPr>
                <w:rFonts w:ascii="Arial" w:hAnsi="Arial" w:cs="Arial"/>
              </w:rPr>
              <w:t>1.</w:t>
            </w: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tc>
        <w:tc>
          <w:tcPr>
            <w:tcW w:w="4927" w:type="dxa"/>
            <w:shd w:val="clear" w:color="auto" w:fill="auto"/>
          </w:tcPr>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tc>
      </w:tr>
      <w:tr w:rsidR="00BE6970" w:rsidRPr="00BE6970" w:rsidTr="00F34772">
        <w:trPr>
          <w:trHeight w:val="1759"/>
        </w:trPr>
        <w:tc>
          <w:tcPr>
            <w:tcW w:w="4927" w:type="dxa"/>
            <w:shd w:val="clear" w:color="auto" w:fill="auto"/>
          </w:tcPr>
          <w:p w:rsidR="00BE6970" w:rsidRPr="00F34772" w:rsidRDefault="00471CF3" w:rsidP="000D6A12">
            <w:pPr>
              <w:rPr>
                <w:rFonts w:ascii="Arial" w:hAnsi="Arial" w:cs="Arial"/>
              </w:rPr>
            </w:pPr>
            <w:r w:rsidRPr="00F34772">
              <w:rPr>
                <w:rFonts w:ascii="Arial" w:hAnsi="Arial" w:cs="Arial"/>
              </w:rPr>
              <w:t>2</w:t>
            </w:r>
          </w:p>
          <w:p w:rsidR="00BE6970" w:rsidRPr="00F34772" w:rsidRDefault="00BE6970" w:rsidP="000D6A12">
            <w:pPr>
              <w:rPr>
                <w:rFonts w:ascii="Arial" w:hAnsi="Arial" w:cs="Arial"/>
              </w:rPr>
            </w:pPr>
          </w:p>
          <w:p w:rsidR="00BE6970" w:rsidRPr="00F34772" w:rsidRDefault="00BE6970" w:rsidP="000D6A12">
            <w:pPr>
              <w:rPr>
                <w:rFonts w:ascii="Arial" w:hAnsi="Arial" w:cs="Arial"/>
              </w:rPr>
            </w:pPr>
          </w:p>
        </w:tc>
        <w:tc>
          <w:tcPr>
            <w:tcW w:w="4927" w:type="dxa"/>
            <w:shd w:val="clear" w:color="auto" w:fill="auto"/>
          </w:tcPr>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tc>
      </w:tr>
      <w:tr w:rsidR="00BE6970" w:rsidRPr="00BE6970" w:rsidTr="00F34772">
        <w:tc>
          <w:tcPr>
            <w:tcW w:w="4927" w:type="dxa"/>
            <w:shd w:val="clear" w:color="auto" w:fill="auto"/>
          </w:tcPr>
          <w:p w:rsidR="00BE6970" w:rsidRPr="00F34772" w:rsidRDefault="00471CF3" w:rsidP="000D6A12">
            <w:pPr>
              <w:rPr>
                <w:rFonts w:ascii="Arial" w:hAnsi="Arial" w:cs="Arial"/>
              </w:rPr>
            </w:pPr>
            <w:r w:rsidRPr="00F34772">
              <w:rPr>
                <w:rFonts w:ascii="Arial" w:hAnsi="Arial" w:cs="Arial"/>
              </w:rPr>
              <w:t>3,</w:t>
            </w:r>
          </w:p>
          <w:p w:rsidR="00BE6970" w:rsidRPr="00F34772" w:rsidRDefault="00BE6970" w:rsidP="000D6A12">
            <w:pPr>
              <w:rPr>
                <w:rFonts w:ascii="Arial" w:hAnsi="Arial" w:cs="Arial"/>
              </w:rPr>
            </w:pPr>
          </w:p>
          <w:p w:rsidR="00BE6970" w:rsidRPr="00F34772" w:rsidRDefault="00BE6970" w:rsidP="000D6A12">
            <w:pPr>
              <w:rPr>
                <w:rFonts w:ascii="Arial" w:hAnsi="Arial" w:cs="Arial"/>
              </w:rPr>
            </w:pPr>
          </w:p>
        </w:tc>
        <w:tc>
          <w:tcPr>
            <w:tcW w:w="4927" w:type="dxa"/>
            <w:shd w:val="clear" w:color="auto" w:fill="auto"/>
          </w:tcPr>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tc>
      </w:tr>
      <w:tr w:rsidR="00BE6970" w:rsidRPr="00BE6970" w:rsidTr="00F34772">
        <w:tc>
          <w:tcPr>
            <w:tcW w:w="4927" w:type="dxa"/>
            <w:shd w:val="clear" w:color="auto" w:fill="auto"/>
          </w:tcPr>
          <w:p w:rsidR="00BE6970" w:rsidRPr="00F34772" w:rsidRDefault="00471CF3" w:rsidP="000D6A12">
            <w:pPr>
              <w:rPr>
                <w:rFonts w:ascii="Arial" w:hAnsi="Arial" w:cs="Arial"/>
              </w:rPr>
            </w:pPr>
            <w:r w:rsidRPr="00F34772">
              <w:rPr>
                <w:rFonts w:ascii="Arial" w:hAnsi="Arial" w:cs="Arial"/>
              </w:rPr>
              <w:t>4.</w:t>
            </w: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tc>
        <w:tc>
          <w:tcPr>
            <w:tcW w:w="4927" w:type="dxa"/>
            <w:shd w:val="clear" w:color="auto" w:fill="auto"/>
          </w:tcPr>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tc>
      </w:tr>
      <w:tr w:rsidR="00BE6970" w:rsidRPr="00BE6970" w:rsidTr="00F34772">
        <w:tc>
          <w:tcPr>
            <w:tcW w:w="4927" w:type="dxa"/>
            <w:shd w:val="clear" w:color="auto" w:fill="auto"/>
          </w:tcPr>
          <w:p w:rsidR="00BE6970" w:rsidRPr="00F34772" w:rsidRDefault="00471CF3" w:rsidP="000D6A12">
            <w:pPr>
              <w:rPr>
                <w:rFonts w:ascii="Arial" w:hAnsi="Arial" w:cs="Arial"/>
              </w:rPr>
            </w:pPr>
            <w:proofErr w:type="spellStart"/>
            <w:r w:rsidRPr="00F34772">
              <w:rPr>
                <w:rFonts w:ascii="Arial" w:hAnsi="Arial" w:cs="Arial"/>
              </w:rPr>
              <w:t>etc</w:t>
            </w:r>
            <w:proofErr w:type="spellEnd"/>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150316" w:rsidRPr="00F34772" w:rsidRDefault="00150316" w:rsidP="000D6A12">
            <w:pPr>
              <w:rPr>
                <w:rFonts w:ascii="Arial" w:hAnsi="Arial" w:cs="Arial"/>
              </w:rPr>
            </w:pPr>
          </w:p>
        </w:tc>
        <w:tc>
          <w:tcPr>
            <w:tcW w:w="4927" w:type="dxa"/>
            <w:shd w:val="clear" w:color="auto" w:fill="auto"/>
          </w:tcPr>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Pr="00F34772" w:rsidRDefault="00BE6970" w:rsidP="000D6A12">
            <w:pPr>
              <w:rPr>
                <w:rFonts w:ascii="Arial" w:hAnsi="Arial" w:cs="Arial"/>
              </w:rPr>
            </w:pPr>
          </w:p>
          <w:p w:rsidR="00BE6970" w:rsidRDefault="00BE6970" w:rsidP="000D6A12">
            <w:pPr>
              <w:rPr>
                <w:rFonts w:ascii="Arial" w:hAnsi="Arial" w:cs="Arial"/>
              </w:rPr>
            </w:pPr>
          </w:p>
          <w:p w:rsidR="00C24CA2" w:rsidRDefault="00C24CA2" w:rsidP="000D6A12">
            <w:pPr>
              <w:rPr>
                <w:rFonts w:ascii="Arial" w:hAnsi="Arial" w:cs="Arial"/>
              </w:rPr>
            </w:pPr>
          </w:p>
          <w:p w:rsidR="00C24CA2" w:rsidRPr="00F34772" w:rsidRDefault="00C24CA2" w:rsidP="000D6A12">
            <w:pPr>
              <w:rPr>
                <w:rFonts w:ascii="Arial" w:hAnsi="Arial" w:cs="Arial"/>
              </w:rPr>
            </w:pPr>
          </w:p>
          <w:p w:rsidR="00BE6970" w:rsidRPr="00F34772" w:rsidRDefault="00BE6970" w:rsidP="000D6A12">
            <w:pPr>
              <w:rPr>
                <w:rFonts w:ascii="Arial" w:hAnsi="Arial" w:cs="Arial"/>
              </w:rPr>
            </w:pPr>
          </w:p>
        </w:tc>
      </w:tr>
    </w:tbl>
    <w:p w:rsidR="00BE6970" w:rsidRPr="00BE6970" w:rsidRDefault="00105FA6" w:rsidP="00471CF3">
      <w:pPr>
        <w:rPr>
          <w:rFonts w:ascii="Arial" w:hAnsi="Arial" w:cs="Arial"/>
          <w:b/>
          <w:sz w:val="32"/>
          <w:szCs w:val="32"/>
          <w:u w:val="single"/>
        </w:rPr>
      </w:pPr>
      <w:r w:rsidRPr="00BE6970">
        <w:rPr>
          <w:rFonts w:ascii="Arial" w:hAnsi="Arial" w:cs="Arial"/>
          <w:b/>
          <w:sz w:val="32"/>
          <w:szCs w:val="32"/>
          <w:u w:val="single"/>
        </w:rPr>
        <w:t>2.</w:t>
      </w:r>
      <w:r>
        <w:rPr>
          <w:rFonts w:ascii="Arial" w:hAnsi="Arial" w:cs="Arial"/>
          <w:b/>
          <w:sz w:val="32"/>
          <w:szCs w:val="32"/>
          <w:u w:val="single"/>
        </w:rPr>
        <w:t>1B:</w:t>
      </w:r>
      <w:r w:rsidRPr="00BE6970">
        <w:rPr>
          <w:rFonts w:ascii="Arial" w:hAnsi="Arial" w:cs="Arial"/>
          <w:b/>
          <w:sz w:val="32"/>
          <w:szCs w:val="32"/>
          <w:u w:val="single"/>
        </w:rPr>
        <w:t xml:space="preserve"> EVIDENCE</w:t>
      </w:r>
      <w:r w:rsidR="00BE6970" w:rsidRPr="00BE6970">
        <w:rPr>
          <w:rFonts w:ascii="Arial" w:hAnsi="Arial" w:cs="Arial"/>
          <w:b/>
          <w:sz w:val="32"/>
          <w:szCs w:val="32"/>
          <w:u w:val="single"/>
        </w:rPr>
        <w:t xml:space="preserve"> FROM SURVEYS AND REPORTS</w:t>
      </w:r>
    </w:p>
    <w:p w:rsidR="00BE6970" w:rsidRPr="00C26E37" w:rsidRDefault="00BE6970" w:rsidP="00BE6970">
      <w:pPr>
        <w:rPr>
          <w:rFonts w:ascii="Arial" w:hAnsi="Arial" w:cs="Arial"/>
          <w:sz w:val="28"/>
          <w:szCs w:val="32"/>
        </w:rPr>
      </w:pPr>
    </w:p>
    <w:p w:rsidR="00BE6970" w:rsidRPr="00BE6970" w:rsidRDefault="00BE6970" w:rsidP="00105FA6">
      <w:pPr>
        <w:jc w:val="both"/>
        <w:rPr>
          <w:rFonts w:ascii="Arial" w:hAnsi="Arial" w:cs="Arial"/>
        </w:rPr>
      </w:pPr>
      <w:r w:rsidRPr="00BE6970">
        <w:rPr>
          <w:rFonts w:ascii="Arial" w:hAnsi="Arial" w:cs="Arial"/>
        </w:rPr>
        <w:t>All schools evaluate their provision by the use</w:t>
      </w:r>
      <w:r w:rsidR="008B4706">
        <w:rPr>
          <w:rFonts w:ascii="Arial" w:hAnsi="Arial" w:cs="Arial"/>
        </w:rPr>
        <w:t xml:space="preserve"> of surveys, reports and audits, and it is now a requirement of Standard 17.1 that these views must be actively sought.  </w:t>
      </w:r>
      <w:r w:rsidRPr="00BE6970">
        <w:rPr>
          <w:rFonts w:ascii="Arial" w:hAnsi="Arial" w:cs="Arial"/>
        </w:rPr>
        <w:t xml:space="preserve">  The table below allows schools to consider the many different ways in which they are already auditing aspects of their provision, and to map the findings against the relevant standards</w:t>
      </w:r>
    </w:p>
    <w:p w:rsidR="00BE6970" w:rsidRPr="00BE6970" w:rsidRDefault="00BE6970" w:rsidP="00BE69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5"/>
        <w:gridCol w:w="928"/>
        <w:gridCol w:w="4277"/>
        <w:gridCol w:w="2174"/>
      </w:tblGrid>
      <w:tr w:rsidR="00BE6970" w:rsidRPr="00BE6970" w:rsidTr="00F34772">
        <w:trPr>
          <w:tblHeader/>
        </w:trPr>
        <w:tc>
          <w:tcPr>
            <w:tcW w:w="2475" w:type="dxa"/>
            <w:shd w:val="clear" w:color="auto" w:fill="auto"/>
          </w:tcPr>
          <w:p w:rsidR="00BE6970" w:rsidRDefault="00471CF3" w:rsidP="00F34772">
            <w:pPr>
              <w:jc w:val="center"/>
              <w:rPr>
                <w:rFonts w:ascii="Arial" w:hAnsi="Arial" w:cs="Arial"/>
                <w:b/>
                <w:sz w:val="28"/>
                <w:szCs w:val="32"/>
                <w:u w:val="single"/>
              </w:rPr>
            </w:pPr>
            <w:r w:rsidRPr="00F34772">
              <w:rPr>
                <w:rFonts w:ascii="Arial" w:hAnsi="Arial" w:cs="Arial"/>
                <w:b/>
                <w:sz w:val="28"/>
                <w:szCs w:val="32"/>
                <w:u w:val="single"/>
              </w:rPr>
              <w:t>Description</w:t>
            </w:r>
          </w:p>
          <w:p w:rsidR="003F55E3" w:rsidRPr="003F55E3" w:rsidRDefault="003F55E3" w:rsidP="00F34772">
            <w:pPr>
              <w:jc w:val="center"/>
              <w:rPr>
                <w:rFonts w:ascii="Arial" w:hAnsi="Arial" w:cs="Arial"/>
                <w:sz w:val="22"/>
                <w:szCs w:val="22"/>
              </w:rPr>
            </w:pPr>
            <w:r>
              <w:rPr>
                <w:rFonts w:ascii="Arial" w:hAnsi="Arial" w:cs="Arial"/>
                <w:sz w:val="22"/>
                <w:szCs w:val="22"/>
              </w:rPr>
              <w:t xml:space="preserve">With </w:t>
            </w:r>
            <w:r w:rsidR="00F723E1">
              <w:rPr>
                <w:rFonts w:ascii="Arial" w:hAnsi="Arial" w:cs="Arial"/>
                <w:sz w:val="22"/>
                <w:szCs w:val="22"/>
              </w:rPr>
              <w:t xml:space="preserve">possible </w:t>
            </w:r>
            <w:r>
              <w:rPr>
                <w:rFonts w:ascii="Arial" w:hAnsi="Arial" w:cs="Arial"/>
                <w:sz w:val="22"/>
                <w:szCs w:val="22"/>
              </w:rPr>
              <w:t>indicators</w:t>
            </w:r>
          </w:p>
        </w:tc>
        <w:tc>
          <w:tcPr>
            <w:tcW w:w="928" w:type="dxa"/>
            <w:shd w:val="clear" w:color="auto" w:fill="auto"/>
          </w:tcPr>
          <w:p w:rsidR="00BE6970" w:rsidRPr="00F34772" w:rsidRDefault="00A43DC7" w:rsidP="00F34772">
            <w:pPr>
              <w:jc w:val="center"/>
              <w:rPr>
                <w:rFonts w:ascii="Arial" w:hAnsi="Arial" w:cs="Arial"/>
                <w:b/>
                <w:sz w:val="28"/>
                <w:szCs w:val="32"/>
                <w:u w:val="single"/>
              </w:rPr>
            </w:pPr>
            <w:r w:rsidRPr="00F34772">
              <w:rPr>
                <w:rFonts w:ascii="Arial" w:hAnsi="Arial" w:cs="Arial"/>
                <w:b/>
                <w:sz w:val="28"/>
                <w:szCs w:val="32"/>
                <w:u w:val="single"/>
              </w:rPr>
              <w:t>NMS</w:t>
            </w:r>
          </w:p>
        </w:tc>
        <w:tc>
          <w:tcPr>
            <w:tcW w:w="4277" w:type="dxa"/>
            <w:shd w:val="clear" w:color="auto" w:fill="auto"/>
          </w:tcPr>
          <w:p w:rsidR="00BE6970" w:rsidRPr="00F34772" w:rsidRDefault="00BE6970" w:rsidP="00F34772">
            <w:pPr>
              <w:jc w:val="center"/>
              <w:rPr>
                <w:rFonts w:ascii="Arial" w:hAnsi="Arial" w:cs="Arial"/>
                <w:b/>
                <w:sz w:val="28"/>
                <w:szCs w:val="32"/>
                <w:u w:val="single"/>
              </w:rPr>
            </w:pPr>
            <w:r w:rsidRPr="00F34772">
              <w:rPr>
                <w:rFonts w:ascii="Arial" w:hAnsi="Arial" w:cs="Arial"/>
                <w:b/>
                <w:sz w:val="28"/>
                <w:szCs w:val="32"/>
                <w:u w:val="single"/>
              </w:rPr>
              <w:t>Evidence gathered</w:t>
            </w:r>
          </w:p>
        </w:tc>
        <w:tc>
          <w:tcPr>
            <w:tcW w:w="2174" w:type="dxa"/>
            <w:shd w:val="clear" w:color="auto" w:fill="auto"/>
          </w:tcPr>
          <w:p w:rsidR="00BE6970" w:rsidRPr="00F34772" w:rsidRDefault="00A43DC7" w:rsidP="00F34772">
            <w:pPr>
              <w:jc w:val="center"/>
              <w:rPr>
                <w:rFonts w:ascii="Arial" w:hAnsi="Arial" w:cs="Arial"/>
                <w:b/>
                <w:sz w:val="28"/>
                <w:szCs w:val="32"/>
                <w:u w:val="single"/>
              </w:rPr>
            </w:pPr>
            <w:r w:rsidRPr="00F34772">
              <w:rPr>
                <w:rFonts w:ascii="Arial" w:hAnsi="Arial" w:cs="Arial"/>
                <w:b/>
                <w:sz w:val="28"/>
                <w:szCs w:val="32"/>
                <w:u w:val="single"/>
              </w:rPr>
              <w:t>Type and date of survey</w:t>
            </w:r>
          </w:p>
        </w:tc>
      </w:tr>
      <w:tr w:rsidR="00BE6970" w:rsidRPr="00BE6970" w:rsidTr="00F34772">
        <w:trPr>
          <w:trHeight w:val="1653"/>
        </w:trPr>
        <w:tc>
          <w:tcPr>
            <w:tcW w:w="2475" w:type="dxa"/>
            <w:shd w:val="clear" w:color="auto" w:fill="auto"/>
          </w:tcPr>
          <w:p w:rsidR="00BE6970" w:rsidRDefault="003E78AD" w:rsidP="000D6A12">
            <w:pPr>
              <w:rPr>
                <w:rFonts w:ascii="Arial" w:hAnsi="Arial" w:cs="Arial"/>
                <w:sz w:val="28"/>
                <w:szCs w:val="32"/>
              </w:rPr>
            </w:pPr>
            <w:r>
              <w:rPr>
                <w:rFonts w:ascii="Arial" w:hAnsi="Arial" w:cs="Arial"/>
                <w:sz w:val="28"/>
                <w:szCs w:val="32"/>
              </w:rPr>
              <w:t>Aims of Boarding</w:t>
            </w:r>
          </w:p>
          <w:p w:rsidR="003E78AD" w:rsidRDefault="003F55E3" w:rsidP="003F55E3">
            <w:pPr>
              <w:rPr>
                <w:rFonts w:ascii="Arial" w:hAnsi="Arial" w:cs="Arial"/>
                <w:sz w:val="22"/>
                <w:szCs w:val="22"/>
              </w:rPr>
            </w:pPr>
            <w:r>
              <w:rPr>
                <w:rFonts w:ascii="Arial" w:hAnsi="Arial" w:cs="Arial"/>
                <w:sz w:val="22"/>
                <w:szCs w:val="22"/>
              </w:rPr>
              <w:t>Boarders know the aims and are able to demonstrate how they work in practice</w:t>
            </w:r>
            <w:r w:rsidR="008B4706">
              <w:rPr>
                <w:rFonts w:ascii="Arial" w:hAnsi="Arial" w:cs="Arial"/>
                <w:sz w:val="22"/>
                <w:szCs w:val="22"/>
              </w:rPr>
              <w:t>.</w:t>
            </w:r>
          </w:p>
          <w:p w:rsidR="00D83A2A" w:rsidRPr="003E78AD" w:rsidRDefault="00D83A2A" w:rsidP="003F55E3">
            <w:pPr>
              <w:rPr>
                <w:rFonts w:ascii="Arial" w:hAnsi="Arial" w:cs="Arial"/>
                <w:sz w:val="22"/>
                <w:szCs w:val="22"/>
              </w:rPr>
            </w:pPr>
            <w:r>
              <w:rPr>
                <w:rFonts w:ascii="Arial" w:hAnsi="Arial" w:cs="Arial"/>
                <w:sz w:val="22"/>
                <w:szCs w:val="22"/>
              </w:rPr>
              <w:t>Staff and parents are also aware</w:t>
            </w:r>
            <w:r w:rsidR="008B4706">
              <w:rPr>
                <w:rFonts w:ascii="Arial" w:hAnsi="Arial" w:cs="Arial"/>
                <w:sz w:val="22"/>
                <w:szCs w:val="22"/>
              </w:rPr>
              <w:t>.</w:t>
            </w:r>
          </w:p>
        </w:tc>
        <w:tc>
          <w:tcPr>
            <w:tcW w:w="928" w:type="dxa"/>
            <w:shd w:val="clear" w:color="auto" w:fill="auto"/>
          </w:tcPr>
          <w:p w:rsidR="00BE6970" w:rsidRPr="00F34772" w:rsidRDefault="003E78AD" w:rsidP="000D6A12">
            <w:pPr>
              <w:rPr>
                <w:rFonts w:ascii="Arial" w:hAnsi="Arial" w:cs="Arial"/>
                <w:sz w:val="28"/>
                <w:szCs w:val="32"/>
              </w:rPr>
            </w:pPr>
            <w:r>
              <w:rPr>
                <w:rFonts w:ascii="Arial" w:hAnsi="Arial" w:cs="Arial"/>
                <w:sz w:val="28"/>
                <w:szCs w:val="32"/>
              </w:rPr>
              <w:t>1</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C26E37" w:rsidRPr="00F34772" w:rsidRDefault="00C26E37"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r w:rsidR="003E78AD" w:rsidRPr="00BE6970" w:rsidTr="00F34772">
        <w:trPr>
          <w:trHeight w:val="1653"/>
        </w:trPr>
        <w:tc>
          <w:tcPr>
            <w:tcW w:w="2475" w:type="dxa"/>
            <w:shd w:val="clear" w:color="auto" w:fill="auto"/>
          </w:tcPr>
          <w:p w:rsidR="003E78AD" w:rsidRDefault="003E78AD" w:rsidP="003E78AD">
            <w:pPr>
              <w:rPr>
                <w:rFonts w:ascii="Arial" w:hAnsi="Arial" w:cs="Arial"/>
                <w:sz w:val="28"/>
                <w:szCs w:val="32"/>
              </w:rPr>
            </w:pPr>
            <w:r>
              <w:rPr>
                <w:rFonts w:ascii="Arial" w:hAnsi="Arial" w:cs="Arial"/>
                <w:sz w:val="28"/>
                <w:szCs w:val="32"/>
              </w:rPr>
              <w:t>Induction</w:t>
            </w:r>
            <w:r w:rsidR="00D83A2A">
              <w:rPr>
                <w:rFonts w:ascii="Arial" w:hAnsi="Arial" w:cs="Arial"/>
                <w:sz w:val="28"/>
                <w:szCs w:val="32"/>
              </w:rPr>
              <w:t xml:space="preserve"> of boarders</w:t>
            </w:r>
          </w:p>
          <w:p w:rsidR="003E78AD" w:rsidRDefault="003F55E3" w:rsidP="000D6A12">
            <w:pPr>
              <w:rPr>
                <w:rFonts w:ascii="Arial" w:hAnsi="Arial" w:cs="Arial"/>
                <w:sz w:val="22"/>
                <w:szCs w:val="22"/>
              </w:rPr>
            </w:pPr>
            <w:r>
              <w:rPr>
                <w:rFonts w:ascii="Arial" w:hAnsi="Arial" w:cs="Arial"/>
                <w:sz w:val="22"/>
                <w:szCs w:val="22"/>
              </w:rPr>
              <w:t>Boarders reflect positively on their induction</w:t>
            </w:r>
            <w:r w:rsidR="00C30913">
              <w:rPr>
                <w:rFonts w:ascii="Arial" w:hAnsi="Arial" w:cs="Arial"/>
                <w:sz w:val="22"/>
                <w:szCs w:val="22"/>
              </w:rPr>
              <w:t>, regardless of their starting point</w:t>
            </w:r>
            <w:r w:rsidR="008B4706">
              <w:rPr>
                <w:rFonts w:ascii="Arial" w:hAnsi="Arial" w:cs="Arial"/>
                <w:sz w:val="22"/>
                <w:szCs w:val="22"/>
              </w:rPr>
              <w:t>.</w:t>
            </w:r>
          </w:p>
          <w:p w:rsidR="00D83A2A" w:rsidRDefault="00D83A2A" w:rsidP="000D6A12">
            <w:pPr>
              <w:rPr>
                <w:rFonts w:ascii="Arial" w:hAnsi="Arial" w:cs="Arial"/>
                <w:sz w:val="22"/>
                <w:szCs w:val="22"/>
              </w:rPr>
            </w:pPr>
            <w:r>
              <w:rPr>
                <w:rFonts w:ascii="Arial" w:hAnsi="Arial" w:cs="Arial"/>
                <w:sz w:val="22"/>
                <w:szCs w:val="22"/>
              </w:rPr>
              <w:t>Evidence also from parents and staff</w:t>
            </w:r>
            <w:r w:rsidR="008B4706">
              <w:rPr>
                <w:rFonts w:ascii="Arial" w:hAnsi="Arial" w:cs="Arial"/>
                <w:sz w:val="22"/>
                <w:szCs w:val="22"/>
              </w:rPr>
              <w:t>.</w:t>
            </w:r>
          </w:p>
          <w:p w:rsidR="00D83A2A" w:rsidRPr="003E78AD" w:rsidRDefault="00D83A2A" w:rsidP="000D6A12">
            <w:pPr>
              <w:rPr>
                <w:rFonts w:ascii="Arial" w:hAnsi="Arial" w:cs="Arial"/>
                <w:sz w:val="22"/>
                <w:szCs w:val="22"/>
              </w:rPr>
            </w:pPr>
          </w:p>
        </w:tc>
        <w:tc>
          <w:tcPr>
            <w:tcW w:w="928" w:type="dxa"/>
            <w:shd w:val="clear" w:color="auto" w:fill="auto"/>
          </w:tcPr>
          <w:p w:rsidR="003E78AD" w:rsidRPr="00F34772" w:rsidRDefault="007670C7" w:rsidP="000D6A12">
            <w:pPr>
              <w:rPr>
                <w:rFonts w:ascii="Arial" w:hAnsi="Arial" w:cs="Arial"/>
                <w:sz w:val="28"/>
                <w:szCs w:val="32"/>
              </w:rPr>
            </w:pPr>
            <w:r>
              <w:rPr>
                <w:rFonts w:ascii="Arial" w:hAnsi="Arial" w:cs="Arial"/>
                <w:sz w:val="28"/>
                <w:szCs w:val="32"/>
              </w:rPr>
              <w:t>2</w:t>
            </w:r>
          </w:p>
        </w:tc>
        <w:tc>
          <w:tcPr>
            <w:tcW w:w="4277" w:type="dxa"/>
            <w:shd w:val="clear" w:color="auto" w:fill="auto"/>
          </w:tcPr>
          <w:p w:rsidR="003E78AD" w:rsidRPr="00F34772" w:rsidRDefault="003E78AD" w:rsidP="000D6A12">
            <w:pPr>
              <w:rPr>
                <w:rFonts w:ascii="Arial" w:hAnsi="Arial" w:cs="Arial"/>
                <w:sz w:val="28"/>
                <w:szCs w:val="32"/>
              </w:rPr>
            </w:pPr>
          </w:p>
        </w:tc>
        <w:tc>
          <w:tcPr>
            <w:tcW w:w="2174" w:type="dxa"/>
            <w:shd w:val="clear" w:color="auto" w:fill="auto"/>
          </w:tcPr>
          <w:p w:rsidR="003E78AD" w:rsidRPr="00F34772" w:rsidRDefault="003E78AD" w:rsidP="000D6A12">
            <w:pPr>
              <w:rPr>
                <w:rFonts w:ascii="Arial" w:hAnsi="Arial" w:cs="Arial"/>
                <w:sz w:val="32"/>
                <w:szCs w:val="32"/>
              </w:rPr>
            </w:pPr>
          </w:p>
        </w:tc>
      </w:tr>
      <w:tr w:rsidR="00BE6970" w:rsidRPr="00BE6970" w:rsidTr="00F34772">
        <w:tc>
          <w:tcPr>
            <w:tcW w:w="2475" w:type="dxa"/>
            <w:shd w:val="clear" w:color="auto" w:fill="auto"/>
          </w:tcPr>
          <w:p w:rsidR="00BE6970" w:rsidRDefault="00BE6970" w:rsidP="000D6A12">
            <w:pPr>
              <w:rPr>
                <w:rFonts w:ascii="Arial" w:hAnsi="Arial" w:cs="Arial"/>
                <w:sz w:val="28"/>
                <w:szCs w:val="32"/>
              </w:rPr>
            </w:pPr>
            <w:r w:rsidRPr="00F34772">
              <w:rPr>
                <w:rFonts w:ascii="Arial" w:hAnsi="Arial" w:cs="Arial"/>
                <w:sz w:val="28"/>
                <w:szCs w:val="32"/>
              </w:rPr>
              <w:t>Support to boarders</w:t>
            </w:r>
          </w:p>
          <w:p w:rsidR="00545234" w:rsidRPr="003E78AD" w:rsidRDefault="003F55E3" w:rsidP="000D6A12">
            <w:pPr>
              <w:rPr>
                <w:rFonts w:ascii="Arial" w:hAnsi="Arial" w:cs="Arial"/>
                <w:sz w:val="22"/>
                <w:szCs w:val="22"/>
              </w:rPr>
            </w:pPr>
            <w:r>
              <w:rPr>
                <w:rFonts w:ascii="Arial" w:hAnsi="Arial" w:cs="Arial"/>
                <w:sz w:val="22"/>
                <w:szCs w:val="22"/>
              </w:rPr>
              <w:t>Boarders</w:t>
            </w:r>
            <w:r w:rsidR="007670C7">
              <w:rPr>
                <w:rFonts w:ascii="Arial" w:hAnsi="Arial" w:cs="Arial"/>
                <w:sz w:val="22"/>
                <w:szCs w:val="22"/>
              </w:rPr>
              <w:t xml:space="preserve"> feel adequately supported</w:t>
            </w:r>
            <w:proofErr w:type="gramStart"/>
            <w:r w:rsidR="007670C7">
              <w:rPr>
                <w:rFonts w:ascii="Arial" w:hAnsi="Arial" w:cs="Arial"/>
                <w:sz w:val="22"/>
                <w:szCs w:val="22"/>
              </w:rPr>
              <w:t xml:space="preserve">, </w:t>
            </w:r>
            <w:r>
              <w:rPr>
                <w:rFonts w:ascii="Arial" w:hAnsi="Arial" w:cs="Arial"/>
                <w:sz w:val="22"/>
                <w:szCs w:val="22"/>
              </w:rPr>
              <w:t xml:space="preserve"> know</w:t>
            </w:r>
            <w:proofErr w:type="gramEnd"/>
            <w:r>
              <w:rPr>
                <w:rFonts w:ascii="Arial" w:hAnsi="Arial" w:cs="Arial"/>
                <w:sz w:val="22"/>
                <w:szCs w:val="22"/>
              </w:rPr>
              <w:t xml:space="preserve"> who to contact</w:t>
            </w:r>
            <w:r w:rsidR="007670C7">
              <w:rPr>
                <w:rFonts w:ascii="Arial" w:hAnsi="Arial" w:cs="Arial"/>
                <w:sz w:val="22"/>
                <w:szCs w:val="22"/>
              </w:rPr>
              <w:t xml:space="preserve"> outside school,  and identify adults and older boarders at school they would talk to</w:t>
            </w:r>
            <w:r w:rsidR="008B4706">
              <w:rPr>
                <w:rFonts w:ascii="Arial" w:hAnsi="Arial" w:cs="Arial"/>
                <w:sz w:val="22"/>
                <w:szCs w:val="22"/>
              </w:rPr>
              <w:t>.</w:t>
            </w:r>
          </w:p>
          <w:p w:rsidR="003E78AD" w:rsidRPr="00F34772" w:rsidRDefault="003E78AD" w:rsidP="000D6A12">
            <w:pPr>
              <w:rPr>
                <w:rFonts w:ascii="Arial" w:hAnsi="Arial" w:cs="Arial"/>
                <w:sz w:val="28"/>
                <w:szCs w:val="32"/>
              </w:rPr>
            </w:pPr>
          </w:p>
        </w:tc>
        <w:tc>
          <w:tcPr>
            <w:tcW w:w="928" w:type="dxa"/>
            <w:shd w:val="clear" w:color="auto" w:fill="auto"/>
          </w:tcPr>
          <w:p w:rsidR="00BE6970" w:rsidRPr="00F34772" w:rsidRDefault="00BE6970" w:rsidP="000D6A12">
            <w:pPr>
              <w:rPr>
                <w:rFonts w:ascii="Arial" w:hAnsi="Arial" w:cs="Arial"/>
                <w:sz w:val="28"/>
                <w:szCs w:val="32"/>
              </w:rPr>
            </w:pPr>
            <w:r w:rsidRPr="00F34772">
              <w:rPr>
                <w:rFonts w:ascii="Arial" w:hAnsi="Arial" w:cs="Arial"/>
                <w:sz w:val="28"/>
                <w:szCs w:val="32"/>
              </w:rPr>
              <w:t>2.2</w:t>
            </w:r>
          </w:p>
          <w:p w:rsidR="00BE6970" w:rsidRPr="00F34772" w:rsidRDefault="00BE6970" w:rsidP="000D6A12">
            <w:pPr>
              <w:rPr>
                <w:rFonts w:ascii="Arial" w:hAnsi="Arial" w:cs="Arial"/>
                <w:sz w:val="28"/>
                <w:szCs w:val="32"/>
              </w:rPr>
            </w:pPr>
            <w:r w:rsidRPr="00F34772">
              <w:rPr>
                <w:rFonts w:ascii="Arial" w:hAnsi="Arial" w:cs="Arial"/>
                <w:sz w:val="28"/>
                <w:szCs w:val="32"/>
              </w:rPr>
              <w:t>2.3</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6B24F7" w:rsidRPr="00F34772" w:rsidRDefault="006B24F7"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r w:rsidR="00BE6970" w:rsidRPr="00BE6970" w:rsidTr="00F34772">
        <w:tc>
          <w:tcPr>
            <w:tcW w:w="2475" w:type="dxa"/>
            <w:shd w:val="clear" w:color="auto" w:fill="auto"/>
          </w:tcPr>
          <w:p w:rsidR="00BE6970" w:rsidRPr="00F34772" w:rsidRDefault="00BE6970" w:rsidP="000D6A12">
            <w:pPr>
              <w:rPr>
                <w:rFonts w:ascii="Arial" w:hAnsi="Arial" w:cs="Arial"/>
                <w:sz w:val="28"/>
                <w:szCs w:val="32"/>
              </w:rPr>
            </w:pPr>
            <w:r w:rsidRPr="00F34772">
              <w:rPr>
                <w:rFonts w:ascii="Arial" w:hAnsi="Arial" w:cs="Arial"/>
                <w:sz w:val="28"/>
                <w:szCs w:val="32"/>
              </w:rPr>
              <w:t>Quality of health and medical</w:t>
            </w:r>
          </w:p>
          <w:p w:rsidR="00BE6970" w:rsidRDefault="003F55E3" w:rsidP="000D6A12">
            <w:pPr>
              <w:rPr>
                <w:rFonts w:ascii="Arial" w:hAnsi="Arial" w:cs="Arial"/>
                <w:sz w:val="28"/>
                <w:szCs w:val="32"/>
              </w:rPr>
            </w:pPr>
            <w:r>
              <w:rPr>
                <w:rFonts w:ascii="Arial" w:hAnsi="Arial" w:cs="Arial"/>
                <w:sz w:val="28"/>
                <w:szCs w:val="32"/>
              </w:rPr>
              <w:t>p</w:t>
            </w:r>
            <w:r w:rsidR="00BE6970" w:rsidRPr="00F34772">
              <w:rPr>
                <w:rFonts w:ascii="Arial" w:hAnsi="Arial" w:cs="Arial"/>
                <w:sz w:val="28"/>
                <w:szCs w:val="32"/>
              </w:rPr>
              <w:t>rovision</w:t>
            </w:r>
          </w:p>
          <w:p w:rsidR="003F55E3" w:rsidRDefault="003F55E3" w:rsidP="000D6A12">
            <w:pPr>
              <w:rPr>
                <w:rFonts w:ascii="Arial" w:hAnsi="Arial" w:cs="Arial"/>
                <w:sz w:val="22"/>
                <w:szCs w:val="22"/>
              </w:rPr>
            </w:pPr>
            <w:r>
              <w:rPr>
                <w:rFonts w:ascii="Arial" w:hAnsi="Arial" w:cs="Arial"/>
                <w:sz w:val="22"/>
                <w:szCs w:val="22"/>
              </w:rPr>
              <w:t>Boarders feel well looked after when they are ill</w:t>
            </w:r>
            <w:r w:rsidR="008B4706">
              <w:rPr>
                <w:rFonts w:ascii="Arial" w:hAnsi="Arial" w:cs="Arial"/>
                <w:sz w:val="22"/>
                <w:szCs w:val="22"/>
              </w:rPr>
              <w:t>.</w:t>
            </w:r>
          </w:p>
          <w:p w:rsidR="007670C7" w:rsidRPr="008B4706" w:rsidRDefault="00F723E1" w:rsidP="000D6A12">
            <w:pPr>
              <w:rPr>
                <w:rFonts w:ascii="Arial" w:hAnsi="Arial" w:cs="Arial"/>
                <w:sz w:val="22"/>
                <w:szCs w:val="22"/>
              </w:rPr>
            </w:pPr>
            <w:r>
              <w:rPr>
                <w:rFonts w:ascii="Arial" w:hAnsi="Arial" w:cs="Arial"/>
                <w:sz w:val="22"/>
                <w:szCs w:val="22"/>
              </w:rPr>
              <w:t>Evidence from staff about effectiveness of systems in place</w:t>
            </w:r>
            <w:r w:rsidR="008B4706">
              <w:rPr>
                <w:rFonts w:ascii="Arial" w:hAnsi="Arial" w:cs="Arial"/>
                <w:sz w:val="22"/>
                <w:szCs w:val="22"/>
              </w:rPr>
              <w:t>.</w:t>
            </w:r>
          </w:p>
        </w:tc>
        <w:tc>
          <w:tcPr>
            <w:tcW w:w="928" w:type="dxa"/>
            <w:shd w:val="clear" w:color="auto" w:fill="auto"/>
          </w:tcPr>
          <w:p w:rsidR="00BE6970" w:rsidRPr="00F34772" w:rsidRDefault="00BE6970" w:rsidP="000D6A12">
            <w:pPr>
              <w:rPr>
                <w:rFonts w:ascii="Arial" w:hAnsi="Arial" w:cs="Arial"/>
                <w:sz w:val="28"/>
                <w:szCs w:val="32"/>
              </w:rPr>
            </w:pPr>
            <w:r w:rsidRPr="00F34772">
              <w:rPr>
                <w:rFonts w:ascii="Arial" w:hAnsi="Arial" w:cs="Arial"/>
                <w:sz w:val="28"/>
                <w:szCs w:val="32"/>
              </w:rPr>
              <w:t>3</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r w:rsidR="00BA59DA" w:rsidRPr="00BE6970" w:rsidTr="00F34772">
        <w:tc>
          <w:tcPr>
            <w:tcW w:w="2475" w:type="dxa"/>
            <w:shd w:val="clear" w:color="auto" w:fill="auto"/>
          </w:tcPr>
          <w:p w:rsidR="00BA59DA" w:rsidRDefault="00BA59DA" w:rsidP="000D6A12">
            <w:pPr>
              <w:rPr>
                <w:rFonts w:ascii="Arial" w:hAnsi="Arial" w:cs="Arial"/>
                <w:sz w:val="28"/>
                <w:szCs w:val="32"/>
              </w:rPr>
            </w:pPr>
            <w:r>
              <w:rPr>
                <w:rFonts w:ascii="Arial" w:hAnsi="Arial" w:cs="Arial"/>
                <w:sz w:val="28"/>
                <w:szCs w:val="32"/>
              </w:rPr>
              <w:t>Contact with parents/carers</w:t>
            </w:r>
          </w:p>
          <w:p w:rsidR="00F723E1" w:rsidRPr="00BA59DA" w:rsidRDefault="00BA59DA" w:rsidP="000D6A12">
            <w:pPr>
              <w:rPr>
                <w:rFonts w:ascii="Arial" w:hAnsi="Arial" w:cs="Arial"/>
                <w:sz w:val="22"/>
                <w:szCs w:val="22"/>
              </w:rPr>
            </w:pPr>
            <w:r>
              <w:rPr>
                <w:rFonts w:ascii="Arial" w:hAnsi="Arial" w:cs="Arial"/>
                <w:sz w:val="22"/>
                <w:szCs w:val="22"/>
              </w:rPr>
              <w:t>Boarders are able to contact parents/carers easily</w:t>
            </w:r>
            <w:r w:rsidR="008B4706">
              <w:rPr>
                <w:rFonts w:ascii="Arial" w:hAnsi="Arial" w:cs="Arial"/>
                <w:sz w:val="22"/>
                <w:szCs w:val="22"/>
              </w:rPr>
              <w:t>.</w:t>
            </w:r>
          </w:p>
        </w:tc>
        <w:tc>
          <w:tcPr>
            <w:tcW w:w="928" w:type="dxa"/>
            <w:shd w:val="clear" w:color="auto" w:fill="auto"/>
          </w:tcPr>
          <w:p w:rsidR="00BA59DA" w:rsidRPr="00F34772" w:rsidRDefault="00D83A2A" w:rsidP="000D6A12">
            <w:pPr>
              <w:rPr>
                <w:rFonts w:ascii="Arial" w:hAnsi="Arial" w:cs="Arial"/>
                <w:sz w:val="28"/>
                <w:szCs w:val="32"/>
              </w:rPr>
            </w:pPr>
            <w:r>
              <w:rPr>
                <w:rFonts w:ascii="Arial" w:hAnsi="Arial" w:cs="Arial"/>
                <w:sz w:val="28"/>
                <w:szCs w:val="32"/>
              </w:rPr>
              <w:t>4</w:t>
            </w:r>
          </w:p>
        </w:tc>
        <w:tc>
          <w:tcPr>
            <w:tcW w:w="4277" w:type="dxa"/>
            <w:shd w:val="clear" w:color="auto" w:fill="auto"/>
          </w:tcPr>
          <w:p w:rsidR="00BA59DA" w:rsidRPr="00F34772" w:rsidRDefault="00BA59DA" w:rsidP="000D6A12">
            <w:pPr>
              <w:rPr>
                <w:rFonts w:ascii="Arial" w:hAnsi="Arial" w:cs="Arial"/>
                <w:sz w:val="28"/>
                <w:szCs w:val="32"/>
              </w:rPr>
            </w:pPr>
          </w:p>
        </w:tc>
        <w:tc>
          <w:tcPr>
            <w:tcW w:w="2174" w:type="dxa"/>
            <w:shd w:val="clear" w:color="auto" w:fill="auto"/>
          </w:tcPr>
          <w:p w:rsidR="00BA59DA" w:rsidRPr="00F34772" w:rsidRDefault="00BA59DA" w:rsidP="000D6A12">
            <w:pPr>
              <w:rPr>
                <w:rFonts w:ascii="Arial" w:hAnsi="Arial" w:cs="Arial"/>
                <w:sz w:val="32"/>
                <w:szCs w:val="32"/>
              </w:rPr>
            </w:pPr>
          </w:p>
        </w:tc>
      </w:tr>
      <w:tr w:rsidR="00BE6970" w:rsidRPr="00BE6970" w:rsidTr="00F34772">
        <w:tc>
          <w:tcPr>
            <w:tcW w:w="2475" w:type="dxa"/>
            <w:shd w:val="clear" w:color="auto" w:fill="auto"/>
          </w:tcPr>
          <w:p w:rsidR="00BE6970" w:rsidRPr="00F34772" w:rsidRDefault="00BE6970" w:rsidP="000D6A12">
            <w:pPr>
              <w:rPr>
                <w:rFonts w:ascii="Arial" w:hAnsi="Arial" w:cs="Arial"/>
                <w:sz w:val="28"/>
                <w:szCs w:val="32"/>
              </w:rPr>
            </w:pPr>
            <w:r w:rsidRPr="00F34772">
              <w:rPr>
                <w:rFonts w:ascii="Arial" w:hAnsi="Arial" w:cs="Arial"/>
                <w:sz w:val="28"/>
                <w:szCs w:val="32"/>
              </w:rPr>
              <w:t>Quality of</w:t>
            </w:r>
          </w:p>
          <w:p w:rsidR="00BE6970" w:rsidRDefault="003F55E3" w:rsidP="000D6A12">
            <w:pPr>
              <w:rPr>
                <w:rFonts w:ascii="Arial" w:hAnsi="Arial" w:cs="Arial"/>
                <w:sz w:val="28"/>
                <w:szCs w:val="32"/>
              </w:rPr>
            </w:pPr>
            <w:r>
              <w:rPr>
                <w:rFonts w:ascii="Arial" w:hAnsi="Arial" w:cs="Arial"/>
                <w:sz w:val="28"/>
                <w:szCs w:val="32"/>
              </w:rPr>
              <w:t>a</w:t>
            </w:r>
            <w:r w:rsidR="00BE6970" w:rsidRPr="00F34772">
              <w:rPr>
                <w:rFonts w:ascii="Arial" w:hAnsi="Arial" w:cs="Arial"/>
                <w:sz w:val="28"/>
                <w:szCs w:val="32"/>
              </w:rPr>
              <w:t>ccommodation</w:t>
            </w:r>
          </w:p>
          <w:p w:rsidR="00B22139" w:rsidRDefault="003F55E3" w:rsidP="000D6A12">
            <w:pPr>
              <w:rPr>
                <w:rFonts w:ascii="Arial" w:hAnsi="Arial" w:cs="Arial"/>
                <w:sz w:val="22"/>
                <w:szCs w:val="22"/>
              </w:rPr>
            </w:pPr>
            <w:r>
              <w:rPr>
                <w:rFonts w:ascii="Arial" w:hAnsi="Arial" w:cs="Arial"/>
                <w:sz w:val="22"/>
                <w:szCs w:val="22"/>
              </w:rPr>
              <w:t>Boarders like their room or dorm, and are positive about the facilities</w:t>
            </w:r>
            <w:r w:rsidR="008B4706">
              <w:rPr>
                <w:rFonts w:ascii="Arial" w:hAnsi="Arial" w:cs="Arial"/>
                <w:sz w:val="22"/>
                <w:szCs w:val="22"/>
              </w:rPr>
              <w:t xml:space="preserve">. </w:t>
            </w:r>
            <w:r w:rsidR="00B22139">
              <w:rPr>
                <w:rFonts w:ascii="Arial" w:hAnsi="Arial" w:cs="Arial"/>
                <w:sz w:val="22"/>
                <w:szCs w:val="22"/>
              </w:rPr>
              <w:t>There are sufficient toilet and washing facilities</w:t>
            </w:r>
            <w:r w:rsidR="008B4706">
              <w:rPr>
                <w:rFonts w:ascii="Arial" w:hAnsi="Arial" w:cs="Arial"/>
                <w:sz w:val="22"/>
                <w:szCs w:val="22"/>
              </w:rPr>
              <w:t>.</w:t>
            </w:r>
          </w:p>
          <w:p w:rsidR="00F723E1" w:rsidRPr="003F55E3" w:rsidRDefault="00F723E1" w:rsidP="000D6A12">
            <w:pPr>
              <w:rPr>
                <w:rFonts w:ascii="Arial" w:hAnsi="Arial" w:cs="Arial"/>
                <w:sz w:val="22"/>
                <w:szCs w:val="22"/>
              </w:rPr>
            </w:pPr>
            <w:r>
              <w:rPr>
                <w:rFonts w:ascii="Arial" w:hAnsi="Arial" w:cs="Arial"/>
                <w:sz w:val="22"/>
                <w:szCs w:val="22"/>
              </w:rPr>
              <w:t>Positive feedback from parents and staff</w:t>
            </w:r>
            <w:r w:rsidR="008B4706">
              <w:rPr>
                <w:rFonts w:ascii="Arial" w:hAnsi="Arial" w:cs="Arial"/>
                <w:sz w:val="22"/>
                <w:szCs w:val="22"/>
              </w:rPr>
              <w:t>.</w:t>
            </w:r>
          </w:p>
        </w:tc>
        <w:tc>
          <w:tcPr>
            <w:tcW w:w="928" w:type="dxa"/>
            <w:shd w:val="clear" w:color="auto" w:fill="auto"/>
          </w:tcPr>
          <w:p w:rsidR="00BE6970" w:rsidRPr="00F34772" w:rsidRDefault="00BA59DA" w:rsidP="000D6A12">
            <w:pPr>
              <w:rPr>
                <w:rFonts w:ascii="Arial" w:hAnsi="Arial" w:cs="Arial"/>
                <w:sz w:val="28"/>
                <w:szCs w:val="32"/>
              </w:rPr>
            </w:pPr>
            <w:r>
              <w:rPr>
                <w:rFonts w:ascii="Arial" w:hAnsi="Arial" w:cs="Arial"/>
                <w:sz w:val="28"/>
                <w:szCs w:val="32"/>
              </w:rPr>
              <w:t>5</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r w:rsidR="00BE6970" w:rsidRPr="00BE6970" w:rsidTr="00F34772">
        <w:tc>
          <w:tcPr>
            <w:tcW w:w="2475" w:type="dxa"/>
            <w:shd w:val="clear" w:color="auto" w:fill="auto"/>
          </w:tcPr>
          <w:p w:rsidR="00BE6970" w:rsidRDefault="00BE6970" w:rsidP="000D6A12">
            <w:pPr>
              <w:rPr>
                <w:rFonts w:ascii="Arial" w:hAnsi="Arial" w:cs="Arial"/>
                <w:sz w:val="28"/>
                <w:szCs w:val="32"/>
              </w:rPr>
            </w:pPr>
            <w:r w:rsidRPr="00F34772">
              <w:rPr>
                <w:rFonts w:ascii="Arial" w:hAnsi="Arial" w:cs="Arial"/>
                <w:sz w:val="28"/>
                <w:szCs w:val="32"/>
              </w:rPr>
              <w:t>Do the boarders feel safe?</w:t>
            </w:r>
          </w:p>
          <w:p w:rsidR="00F723E1" w:rsidRDefault="00F723E1" w:rsidP="000D6A12">
            <w:pPr>
              <w:rPr>
                <w:rFonts w:ascii="Arial" w:hAnsi="Arial" w:cs="Arial"/>
                <w:sz w:val="28"/>
                <w:szCs w:val="32"/>
              </w:rPr>
            </w:pPr>
          </w:p>
          <w:p w:rsidR="00F723E1" w:rsidRDefault="00F723E1" w:rsidP="000D6A12">
            <w:pPr>
              <w:rPr>
                <w:rFonts w:ascii="Arial" w:hAnsi="Arial" w:cs="Arial"/>
                <w:sz w:val="28"/>
                <w:szCs w:val="32"/>
              </w:rPr>
            </w:pPr>
          </w:p>
          <w:p w:rsidR="00F723E1" w:rsidRPr="00F34772" w:rsidRDefault="00F723E1" w:rsidP="000D6A12">
            <w:pPr>
              <w:rPr>
                <w:rFonts w:ascii="Arial" w:hAnsi="Arial" w:cs="Arial"/>
                <w:sz w:val="28"/>
                <w:szCs w:val="32"/>
              </w:rPr>
            </w:pPr>
          </w:p>
        </w:tc>
        <w:tc>
          <w:tcPr>
            <w:tcW w:w="928" w:type="dxa"/>
            <w:shd w:val="clear" w:color="auto" w:fill="auto"/>
          </w:tcPr>
          <w:p w:rsidR="00BE6970" w:rsidRPr="00F34772" w:rsidRDefault="00BE6970" w:rsidP="000D6A12">
            <w:pPr>
              <w:rPr>
                <w:rFonts w:ascii="Arial" w:hAnsi="Arial" w:cs="Arial"/>
                <w:sz w:val="28"/>
                <w:szCs w:val="32"/>
              </w:rPr>
            </w:pPr>
            <w:r w:rsidRPr="00F34772">
              <w:rPr>
                <w:rFonts w:ascii="Arial" w:hAnsi="Arial" w:cs="Arial"/>
                <w:sz w:val="28"/>
                <w:szCs w:val="32"/>
              </w:rPr>
              <w:t>6</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r w:rsidR="00BA59DA" w:rsidRPr="00BE6970" w:rsidTr="00F34772">
        <w:tc>
          <w:tcPr>
            <w:tcW w:w="2475" w:type="dxa"/>
            <w:shd w:val="clear" w:color="auto" w:fill="auto"/>
          </w:tcPr>
          <w:p w:rsidR="00BA59DA" w:rsidRDefault="00BA59DA" w:rsidP="000D6A12">
            <w:pPr>
              <w:rPr>
                <w:rFonts w:ascii="Arial" w:hAnsi="Arial" w:cs="Arial"/>
                <w:sz w:val="28"/>
                <w:szCs w:val="32"/>
              </w:rPr>
            </w:pPr>
            <w:r>
              <w:rPr>
                <w:rFonts w:ascii="Arial" w:hAnsi="Arial" w:cs="Arial"/>
                <w:sz w:val="28"/>
                <w:szCs w:val="32"/>
              </w:rPr>
              <w:t>Fire tests and drills</w:t>
            </w:r>
          </w:p>
          <w:p w:rsidR="00F723E1" w:rsidRPr="00BA59DA" w:rsidRDefault="00BA59DA" w:rsidP="000D6A12">
            <w:pPr>
              <w:rPr>
                <w:rFonts w:ascii="Arial" w:hAnsi="Arial" w:cs="Arial"/>
                <w:sz w:val="22"/>
                <w:szCs w:val="22"/>
              </w:rPr>
            </w:pPr>
            <w:r>
              <w:rPr>
                <w:rFonts w:ascii="Arial" w:hAnsi="Arial" w:cs="Arial"/>
                <w:sz w:val="22"/>
                <w:szCs w:val="22"/>
              </w:rPr>
              <w:t>Boarders know fire routes and how to evacuate in an emergency</w:t>
            </w:r>
            <w:r w:rsidR="008B4706">
              <w:rPr>
                <w:rFonts w:ascii="Arial" w:hAnsi="Arial" w:cs="Arial"/>
                <w:sz w:val="22"/>
                <w:szCs w:val="22"/>
              </w:rPr>
              <w:t>.</w:t>
            </w:r>
          </w:p>
        </w:tc>
        <w:tc>
          <w:tcPr>
            <w:tcW w:w="928" w:type="dxa"/>
            <w:shd w:val="clear" w:color="auto" w:fill="auto"/>
          </w:tcPr>
          <w:p w:rsidR="00BA59DA" w:rsidRPr="00F34772" w:rsidRDefault="00BA59DA" w:rsidP="000D6A12">
            <w:pPr>
              <w:rPr>
                <w:rFonts w:ascii="Arial" w:hAnsi="Arial" w:cs="Arial"/>
                <w:sz w:val="28"/>
                <w:szCs w:val="32"/>
              </w:rPr>
            </w:pPr>
            <w:r>
              <w:rPr>
                <w:rFonts w:ascii="Arial" w:hAnsi="Arial" w:cs="Arial"/>
                <w:sz w:val="28"/>
                <w:szCs w:val="32"/>
              </w:rPr>
              <w:t>7</w:t>
            </w:r>
          </w:p>
        </w:tc>
        <w:tc>
          <w:tcPr>
            <w:tcW w:w="4277" w:type="dxa"/>
            <w:shd w:val="clear" w:color="auto" w:fill="auto"/>
          </w:tcPr>
          <w:p w:rsidR="00BA59DA" w:rsidRPr="00F34772" w:rsidRDefault="00BA59DA" w:rsidP="000D6A12">
            <w:pPr>
              <w:rPr>
                <w:rFonts w:ascii="Arial" w:hAnsi="Arial" w:cs="Arial"/>
                <w:sz w:val="28"/>
                <w:szCs w:val="32"/>
              </w:rPr>
            </w:pPr>
          </w:p>
        </w:tc>
        <w:tc>
          <w:tcPr>
            <w:tcW w:w="2174" w:type="dxa"/>
            <w:shd w:val="clear" w:color="auto" w:fill="auto"/>
          </w:tcPr>
          <w:p w:rsidR="00BA59DA" w:rsidRPr="00F34772" w:rsidRDefault="00BA59DA" w:rsidP="000D6A12">
            <w:pPr>
              <w:rPr>
                <w:rFonts w:ascii="Arial" w:hAnsi="Arial" w:cs="Arial"/>
                <w:sz w:val="32"/>
                <w:szCs w:val="32"/>
              </w:rPr>
            </w:pPr>
          </w:p>
        </w:tc>
      </w:tr>
      <w:tr w:rsidR="00BE6970" w:rsidRPr="00BE6970" w:rsidTr="00F34772">
        <w:tc>
          <w:tcPr>
            <w:tcW w:w="2475" w:type="dxa"/>
            <w:shd w:val="clear" w:color="auto" w:fill="auto"/>
          </w:tcPr>
          <w:p w:rsidR="00BE6970" w:rsidRDefault="00BE6970" w:rsidP="000D6A12">
            <w:pPr>
              <w:rPr>
                <w:rFonts w:ascii="Arial" w:hAnsi="Arial" w:cs="Arial"/>
                <w:sz w:val="28"/>
                <w:szCs w:val="32"/>
              </w:rPr>
            </w:pPr>
            <w:r w:rsidRPr="00F34772">
              <w:rPr>
                <w:rFonts w:ascii="Arial" w:hAnsi="Arial" w:cs="Arial"/>
                <w:sz w:val="28"/>
                <w:szCs w:val="32"/>
              </w:rPr>
              <w:t>Quality of catering</w:t>
            </w:r>
          </w:p>
          <w:p w:rsidR="00F723E1" w:rsidRPr="007670C7" w:rsidRDefault="007670C7" w:rsidP="000D6A12">
            <w:pPr>
              <w:rPr>
                <w:rFonts w:ascii="Arial" w:hAnsi="Arial" w:cs="Arial"/>
                <w:sz w:val="22"/>
                <w:szCs w:val="22"/>
              </w:rPr>
            </w:pPr>
            <w:r>
              <w:rPr>
                <w:rFonts w:ascii="Arial" w:hAnsi="Arial" w:cs="Arial"/>
                <w:sz w:val="22"/>
                <w:szCs w:val="22"/>
              </w:rPr>
              <w:t>Boarders are positive about breakfast, lunch and supper and about snacks at other times</w:t>
            </w:r>
            <w:r w:rsidR="008B4706">
              <w:rPr>
                <w:rFonts w:ascii="Arial" w:hAnsi="Arial" w:cs="Arial"/>
                <w:sz w:val="22"/>
                <w:szCs w:val="22"/>
              </w:rPr>
              <w:t>. They report that drinking water is readily available.</w:t>
            </w:r>
          </w:p>
        </w:tc>
        <w:tc>
          <w:tcPr>
            <w:tcW w:w="928" w:type="dxa"/>
            <w:shd w:val="clear" w:color="auto" w:fill="auto"/>
          </w:tcPr>
          <w:p w:rsidR="00BE6970" w:rsidRPr="00F34772" w:rsidRDefault="00BE6970" w:rsidP="000D6A12">
            <w:pPr>
              <w:rPr>
                <w:rFonts w:ascii="Arial" w:hAnsi="Arial" w:cs="Arial"/>
                <w:sz w:val="28"/>
                <w:szCs w:val="32"/>
              </w:rPr>
            </w:pPr>
            <w:r w:rsidRPr="00F34772">
              <w:rPr>
                <w:rFonts w:ascii="Arial" w:hAnsi="Arial" w:cs="Arial"/>
                <w:sz w:val="28"/>
                <w:szCs w:val="32"/>
              </w:rPr>
              <w:t>8</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r w:rsidR="005B4467" w:rsidRPr="00BE6970" w:rsidTr="00F34772">
        <w:tc>
          <w:tcPr>
            <w:tcW w:w="2475" w:type="dxa"/>
            <w:shd w:val="clear" w:color="auto" w:fill="auto"/>
          </w:tcPr>
          <w:p w:rsidR="005B4467" w:rsidRDefault="005B4467" w:rsidP="000D6A12">
            <w:pPr>
              <w:rPr>
                <w:rFonts w:ascii="Arial" w:hAnsi="Arial" w:cs="Arial"/>
                <w:sz w:val="28"/>
                <w:szCs w:val="32"/>
              </w:rPr>
            </w:pPr>
            <w:r>
              <w:rPr>
                <w:rFonts w:ascii="Arial" w:hAnsi="Arial" w:cs="Arial"/>
                <w:sz w:val="28"/>
                <w:szCs w:val="32"/>
              </w:rPr>
              <w:t>Possessions</w:t>
            </w:r>
          </w:p>
          <w:p w:rsidR="00F723E1" w:rsidRDefault="005B4467" w:rsidP="000D6A12">
            <w:pPr>
              <w:rPr>
                <w:rFonts w:ascii="Arial" w:hAnsi="Arial" w:cs="Arial"/>
                <w:sz w:val="22"/>
                <w:szCs w:val="22"/>
              </w:rPr>
            </w:pPr>
            <w:r>
              <w:rPr>
                <w:rFonts w:ascii="Arial" w:hAnsi="Arial" w:cs="Arial"/>
                <w:sz w:val="22"/>
                <w:szCs w:val="22"/>
              </w:rPr>
              <w:t>Boarders feel that their belongings are safe and can access pocket money appropriately</w:t>
            </w:r>
            <w:r w:rsidR="008B4706">
              <w:rPr>
                <w:rFonts w:ascii="Arial" w:hAnsi="Arial" w:cs="Arial"/>
                <w:sz w:val="22"/>
                <w:szCs w:val="22"/>
              </w:rPr>
              <w:t>.</w:t>
            </w:r>
          </w:p>
          <w:p w:rsidR="00F723E1" w:rsidRPr="005B4467" w:rsidRDefault="00F723E1" w:rsidP="000D6A12">
            <w:pPr>
              <w:rPr>
                <w:rFonts w:ascii="Arial" w:hAnsi="Arial" w:cs="Arial"/>
                <w:sz w:val="22"/>
                <w:szCs w:val="22"/>
              </w:rPr>
            </w:pPr>
          </w:p>
        </w:tc>
        <w:tc>
          <w:tcPr>
            <w:tcW w:w="928" w:type="dxa"/>
            <w:shd w:val="clear" w:color="auto" w:fill="auto"/>
          </w:tcPr>
          <w:p w:rsidR="005B4467" w:rsidRPr="00F34772" w:rsidRDefault="005B4467" w:rsidP="000D6A12">
            <w:pPr>
              <w:rPr>
                <w:rFonts w:ascii="Arial" w:hAnsi="Arial" w:cs="Arial"/>
                <w:sz w:val="28"/>
                <w:szCs w:val="32"/>
              </w:rPr>
            </w:pPr>
            <w:r>
              <w:rPr>
                <w:rFonts w:ascii="Arial" w:hAnsi="Arial" w:cs="Arial"/>
                <w:sz w:val="28"/>
                <w:szCs w:val="32"/>
              </w:rPr>
              <w:t>9</w:t>
            </w:r>
          </w:p>
        </w:tc>
        <w:tc>
          <w:tcPr>
            <w:tcW w:w="4277" w:type="dxa"/>
            <w:shd w:val="clear" w:color="auto" w:fill="auto"/>
          </w:tcPr>
          <w:p w:rsidR="005B4467" w:rsidRPr="00F34772" w:rsidRDefault="005B4467" w:rsidP="000D6A12">
            <w:pPr>
              <w:rPr>
                <w:rFonts w:ascii="Arial" w:hAnsi="Arial" w:cs="Arial"/>
                <w:sz w:val="28"/>
                <w:szCs w:val="32"/>
              </w:rPr>
            </w:pPr>
          </w:p>
        </w:tc>
        <w:tc>
          <w:tcPr>
            <w:tcW w:w="2174" w:type="dxa"/>
            <w:shd w:val="clear" w:color="auto" w:fill="auto"/>
          </w:tcPr>
          <w:p w:rsidR="005B4467" w:rsidRPr="00F34772" w:rsidRDefault="005B4467" w:rsidP="000D6A12">
            <w:pPr>
              <w:rPr>
                <w:rFonts w:ascii="Arial" w:hAnsi="Arial" w:cs="Arial"/>
                <w:sz w:val="32"/>
                <w:szCs w:val="32"/>
              </w:rPr>
            </w:pPr>
          </w:p>
        </w:tc>
      </w:tr>
      <w:tr w:rsidR="00BE6970" w:rsidRPr="00BE6970" w:rsidTr="00F34772">
        <w:tc>
          <w:tcPr>
            <w:tcW w:w="2475" w:type="dxa"/>
            <w:shd w:val="clear" w:color="auto" w:fill="auto"/>
          </w:tcPr>
          <w:p w:rsidR="00BE6970" w:rsidRDefault="00BE6970" w:rsidP="000D6A12">
            <w:pPr>
              <w:rPr>
                <w:rFonts w:ascii="Arial" w:hAnsi="Arial" w:cs="Arial"/>
                <w:sz w:val="28"/>
                <w:szCs w:val="32"/>
              </w:rPr>
            </w:pPr>
            <w:r w:rsidRPr="00F34772">
              <w:rPr>
                <w:rFonts w:ascii="Arial" w:hAnsi="Arial" w:cs="Arial"/>
                <w:sz w:val="28"/>
                <w:szCs w:val="32"/>
              </w:rPr>
              <w:t>Activities and free time</w:t>
            </w:r>
          </w:p>
          <w:p w:rsidR="005B4467" w:rsidRDefault="005B4467" w:rsidP="000D6A12">
            <w:pPr>
              <w:rPr>
                <w:rFonts w:ascii="Arial" w:hAnsi="Arial" w:cs="Arial"/>
                <w:sz w:val="22"/>
                <w:szCs w:val="22"/>
              </w:rPr>
            </w:pPr>
            <w:r>
              <w:rPr>
                <w:rFonts w:ascii="Arial" w:hAnsi="Arial" w:cs="Arial"/>
                <w:sz w:val="22"/>
                <w:szCs w:val="22"/>
              </w:rPr>
              <w:t>There is enough to do, including at evenings and weekends.</w:t>
            </w:r>
          </w:p>
          <w:p w:rsidR="005B4467" w:rsidRDefault="005B4467" w:rsidP="000D6A12">
            <w:pPr>
              <w:rPr>
                <w:rFonts w:ascii="Arial" w:hAnsi="Arial" w:cs="Arial"/>
                <w:sz w:val="22"/>
                <w:szCs w:val="22"/>
              </w:rPr>
            </w:pPr>
            <w:r>
              <w:rPr>
                <w:rFonts w:ascii="Arial" w:hAnsi="Arial" w:cs="Arial"/>
                <w:sz w:val="22"/>
                <w:szCs w:val="22"/>
              </w:rPr>
              <w:t>Boarders identify areas they use</w:t>
            </w:r>
          </w:p>
          <w:p w:rsidR="005B4467" w:rsidRDefault="005B4467" w:rsidP="000D6A12">
            <w:pPr>
              <w:rPr>
                <w:rFonts w:ascii="Arial" w:hAnsi="Arial" w:cs="Arial"/>
                <w:sz w:val="22"/>
                <w:szCs w:val="22"/>
              </w:rPr>
            </w:pPr>
            <w:r>
              <w:rPr>
                <w:rFonts w:ascii="Arial" w:hAnsi="Arial" w:cs="Arial"/>
                <w:sz w:val="22"/>
                <w:szCs w:val="22"/>
              </w:rPr>
              <w:t>Any onerous demands are appropriate</w:t>
            </w:r>
            <w:r w:rsidR="008B4706">
              <w:rPr>
                <w:rFonts w:ascii="Arial" w:hAnsi="Arial" w:cs="Arial"/>
                <w:sz w:val="22"/>
                <w:szCs w:val="22"/>
              </w:rPr>
              <w:t>.</w:t>
            </w:r>
          </w:p>
          <w:p w:rsidR="005B4467" w:rsidRDefault="00F723E1" w:rsidP="000D6A12">
            <w:pPr>
              <w:rPr>
                <w:rFonts w:ascii="Arial" w:hAnsi="Arial" w:cs="Arial"/>
                <w:sz w:val="22"/>
                <w:szCs w:val="22"/>
              </w:rPr>
            </w:pPr>
            <w:r>
              <w:rPr>
                <w:rFonts w:ascii="Arial" w:hAnsi="Arial" w:cs="Arial"/>
                <w:sz w:val="22"/>
                <w:szCs w:val="22"/>
              </w:rPr>
              <w:t>Boarders</w:t>
            </w:r>
            <w:r w:rsidR="005B4467">
              <w:rPr>
                <w:rFonts w:ascii="Arial" w:hAnsi="Arial" w:cs="Arial"/>
                <w:sz w:val="22"/>
                <w:szCs w:val="22"/>
              </w:rPr>
              <w:t xml:space="preserve"> have age appropriate access to the world outside</w:t>
            </w:r>
            <w:r w:rsidR="008B4706">
              <w:rPr>
                <w:rFonts w:ascii="Arial" w:hAnsi="Arial" w:cs="Arial"/>
                <w:sz w:val="22"/>
                <w:szCs w:val="22"/>
              </w:rPr>
              <w:t>.</w:t>
            </w:r>
          </w:p>
          <w:p w:rsidR="00FE1AB1" w:rsidRPr="007670C7" w:rsidRDefault="00FE1AB1" w:rsidP="000D6A12">
            <w:pPr>
              <w:rPr>
                <w:rFonts w:ascii="Arial" w:hAnsi="Arial" w:cs="Arial"/>
                <w:sz w:val="22"/>
                <w:szCs w:val="22"/>
              </w:rPr>
            </w:pPr>
            <w:r>
              <w:rPr>
                <w:rFonts w:ascii="Arial" w:hAnsi="Arial" w:cs="Arial"/>
                <w:sz w:val="22"/>
                <w:szCs w:val="22"/>
              </w:rPr>
              <w:t>Boarders are suitably active</w:t>
            </w:r>
            <w:r w:rsidR="008B4706">
              <w:rPr>
                <w:rFonts w:ascii="Arial" w:hAnsi="Arial" w:cs="Arial"/>
                <w:sz w:val="22"/>
                <w:szCs w:val="22"/>
              </w:rPr>
              <w:t>.</w:t>
            </w:r>
          </w:p>
        </w:tc>
        <w:tc>
          <w:tcPr>
            <w:tcW w:w="928" w:type="dxa"/>
            <w:shd w:val="clear" w:color="auto" w:fill="auto"/>
          </w:tcPr>
          <w:p w:rsidR="00BE6970" w:rsidRPr="00F34772" w:rsidRDefault="00BE6970" w:rsidP="000D6A12">
            <w:pPr>
              <w:rPr>
                <w:rFonts w:ascii="Arial" w:hAnsi="Arial" w:cs="Arial"/>
                <w:sz w:val="28"/>
                <w:szCs w:val="32"/>
              </w:rPr>
            </w:pPr>
            <w:r w:rsidRPr="00F34772">
              <w:rPr>
                <w:rFonts w:ascii="Arial" w:hAnsi="Arial" w:cs="Arial"/>
                <w:sz w:val="28"/>
                <w:szCs w:val="32"/>
              </w:rPr>
              <w:t>10</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r w:rsidR="00D83A2A" w:rsidRPr="00BE6970" w:rsidTr="00F34772">
        <w:tc>
          <w:tcPr>
            <w:tcW w:w="2475" w:type="dxa"/>
            <w:shd w:val="clear" w:color="auto" w:fill="auto"/>
          </w:tcPr>
          <w:p w:rsidR="00D83A2A" w:rsidRDefault="00D83A2A" w:rsidP="000D6A12">
            <w:pPr>
              <w:rPr>
                <w:rFonts w:ascii="Arial" w:hAnsi="Arial" w:cs="Arial"/>
                <w:sz w:val="28"/>
                <w:szCs w:val="32"/>
              </w:rPr>
            </w:pPr>
            <w:r>
              <w:rPr>
                <w:rFonts w:ascii="Arial" w:hAnsi="Arial" w:cs="Arial"/>
                <w:sz w:val="28"/>
                <w:szCs w:val="32"/>
              </w:rPr>
              <w:t>Child Protection</w:t>
            </w:r>
          </w:p>
          <w:p w:rsidR="00D83A2A" w:rsidRDefault="00F723E1" w:rsidP="000D6A12">
            <w:pPr>
              <w:rPr>
                <w:rFonts w:ascii="Arial" w:hAnsi="Arial" w:cs="Arial"/>
                <w:sz w:val="22"/>
                <w:szCs w:val="22"/>
              </w:rPr>
            </w:pPr>
            <w:r>
              <w:rPr>
                <w:rFonts w:ascii="Arial" w:hAnsi="Arial" w:cs="Arial"/>
                <w:sz w:val="22"/>
                <w:szCs w:val="22"/>
              </w:rPr>
              <w:t>Staff know the correct procedures</w:t>
            </w:r>
            <w:r w:rsidR="00FE1AB1">
              <w:rPr>
                <w:rFonts w:ascii="Arial" w:hAnsi="Arial" w:cs="Arial"/>
                <w:sz w:val="22"/>
                <w:szCs w:val="22"/>
              </w:rPr>
              <w:t>.</w:t>
            </w:r>
          </w:p>
          <w:p w:rsidR="00F723E1" w:rsidRDefault="00F723E1" w:rsidP="000D6A12">
            <w:pPr>
              <w:rPr>
                <w:rFonts w:ascii="Arial" w:hAnsi="Arial" w:cs="Arial"/>
                <w:sz w:val="22"/>
                <w:szCs w:val="22"/>
              </w:rPr>
            </w:pPr>
            <w:r>
              <w:rPr>
                <w:rFonts w:ascii="Arial" w:hAnsi="Arial" w:cs="Arial"/>
                <w:sz w:val="22"/>
                <w:szCs w:val="22"/>
              </w:rPr>
              <w:t xml:space="preserve">Governors can demonstrate their </w:t>
            </w:r>
            <w:r w:rsidR="00FE1AB1">
              <w:rPr>
                <w:rFonts w:ascii="Arial" w:hAnsi="Arial" w:cs="Arial"/>
                <w:sz w:val="22"/>
                <w:szCs w:val="22"/>
              </w:rPr>
              <w:t>own awareness and how they check</w:t>
            </w:r>
            <w:r w:rsidR="00023AD0">
              <w:rPr>
                <w:rFonts w:ascii="Arial" w:hAnsi="Arial" w:cs="Arial"/>
                <w:sz w:val="22"/>
                <w:szCs w:val="22"/>
              </w:rPr>
              <w:t>.</w:t>
            </w:r>
          </w:p>
          <w:p w:rsidR="00FE1AB1" w:rsidRPr="00F723E1" w:rsidRDefault="00FE1AB1" w:rsidP="000D6A12">
            <w:pPr>
              <w:rPr>
                <w:rFonts w:ascii="Arial" w:hAnsi="Arial" w:cs="Arial"/>
                <w:sz w:val="22"/>
                <w:szCs w:val="22"/>
              </w:rPr>
            </w:pPr>
            <w:r>
              <w:rPr>
                <w:rFonts w:ascii="Arial" w:hAnsi="Arial" w:cs="Arial"/>
                <w:sz w:val="22"/>
                <w:szCs w:val="22"/>
              </w:rPr>
              <w:t>Senior students (where applicable) know what to do</w:t>
            </w:r>
            <w:r w:rsidR="00023AD0">
              <w:rPr>
                <w:rFonts w:ascii="Arial" w:hAnsi="Arial" w:cs="Arial"/>
                <w:sz w:val="22"/>
                <w:szCs w:val="22"/>
              </w:rPr>
              <w:t>.</w:t>
            </w:r>
          </w:p>
        </w:tc>
        <w:tc>
          <w:tcPr>
            <w:tcW w:w="928" w:type="dxa"/>
            <w:shd w:val="clear" w:color="auto" w:fill="auto"/>
          </w:tcPr>
          <w:p w:rsidR="00D83A2A" w:rsidRPr="00F34772" w:rsidRDefault="00D83A2A" w:rsidP="000D6A12">
            <w:pPr>
              <w:rPr>
                <w:rFonts w:ascii="Arial" w:hAnsi="Arial" w:cs="Arial"/>
                <w:sz w:val="28"/>
                <w:szCs w:val="32"/>
              </w:rPr>
            </w:pPr>
            <w:r>
              <w:rPr>
                <w:rFonts w:ascii="Arial" w:hAnsi="Arial" w:cs="Arial"/>
                <w:sz w:val="28"/>
                <w:szCs w:val="32"/>
              </w:rPr>
              <w:t>11</w:t>
            </w:r>
          </w:p>
        </w:tc>
        <w:tc>
          <w:tcPr>
            <w:tcW w:w="4277" w:type="dxa"/>
            <w:shd w:val="clear" w:color="auto" w:fill="auto"/>
          </w:tcPr>
          <w:p w:rsidR="00D83A2A" w:rsidRPr="00F34772" w:rsidRDefault="00D83A2A" w:rsidP="000D6A12">
            <w:pPr>
              <w:rPr>
                <w:rFonts w:ascii="Arial" w:hAnsi="Arial" w:cs="Arial"/>
                <w:sz w:val="28"/>
                <w:szCs w:val="32"/>
              </w:rPr>
            </w:pPr>
          </w:p>
        </w:tc>
        <w:tc>
          <w:tcPr>
            <w:tcW w:w="2174" w:type="dxa"/>
            <w:shd w:val="clear" w:color="auto" w:fill="auto"/>
          </w:tcPr>
          <w:p w:rsidR="00D83A2A" w:rsidRPr="00F34772" w:rsidRDefault="00D83A2A" w:rsidP="000D6A12">
            <w:pPr>
              <w:rPr>
                <w:rFonts w:ascii="Arial" w:hAnsi="Arial" w:cs="Arial"/>
                <w:sz w:val="32"/>
                <w:szCs w:val="32"/>
              </w:rPr>
            </w:pPr>
          </w:p>
        </w:tc>
      </w:tr>
      <w:tr w:rsidR="00BE6970" w:rsidRPr="00BE6970" w:rsidTr="00F34772">
        <w:tc>
          <w:tcPr>
            <w:tcW w:w="2475" w:type="dxa"/>
            <w:shd w:val="clear" w:color="auto" w:fill="auto"/>
          </w:tcPr>
          <w:p w:rsidR="00BE6970" w:rsidRDefault="00BE6970" w:rsidP="000D6A12">
            <w:pPr>
              <w:rPr>
                <w:rFonts w:ascii="Arial" w:hAnsi="Arial" w:cs="Arial"/>
                <w:sz w:val="28"/>
                <w:szCs w:val="32"/>
              </w:rPr>
            </w:pPr>
            <w:r w:rsidRPr="00F34772">
              <w:rPr>
                <w:rFonts w:ascii="Arial" w:hAnsi="Arial" w:cs="Arial"/>
                <w:sz w:val="28"/>
                <w:szCs w:val="32"/>
              </w:rPr>
              <w:t>Behaviour</w:t>
            </w:r>
          </w:p>
          <w:p w:rsidR="00FE1AB1" w:rsidRDefault="00FE1AB1" w:rsidP="000D6A12">
            <w:pPr>
              <w:rPr>
                <w:rFonts w:ascii="Arial" w:hAnsi="Arial" w:cs="Arial"/>
                <w:sz w:val="22"/>
                <w:szCs w:val="22"/>
              </w:rPr>
            </w:pPr>
            <w:r>
              <w:rPr>
                <w:rFonts w:ascii="Arial" w:hAnsi="Arial" w:cs="Arial"/>
                <w:sz w:val="22"/>
                <w:szCs w:val="22"/>
              </w:rPr>
              <w:t>Boarders feel they are dealt with fairly</w:t>
            </w:r>
            <w:r w:rsidR="00023AD0">
              <w:rPr>
                <w:rFonts w:ascii="Arial" w:hAnsi="Arial" w:cs="Arial"/>
                <w:sz w:val="22"/>
                <w:szCs w:val="22"/>
              </w:rPr>
              <w:t>.</w:t>
            </w:r>
          </w:p>
          <w:p w:rsidR="00FE1AB1" w:rsidRDefault="00FE1AB1" w:rsidP="000D6A12">
            <w:pPr>
              <w:rPr>
                <w:rFonts w:ascii="Arial" w:hAnsi="Arial" w:cs="Arial"/>
                <w:sz w:val="22"/>
                <w:szCs w:val="22"/>
              </w:rPr>
            </w:pPr>
            <w:r>
              <w:rPr>
                <w:rFonts w:ascii="Arial" w:hAnsi="Arial" w:cs="Arial"/>
                <w:sz w:val="22"/>
                <w:szCs w:val="22"/>
              </w:rPr>
              <w:t>Staff know procedures</w:t>
            </w:r>
          </w:p>
          <w:p w:rsidR="00FE1AB1" w:rsidRDefault="00FE1AB1" w:rsidP="000D6A12">
            <w:pPr>
              <w:rPr>
                <w:rFonts w:ascii="Arial" w:hAnsi="Arial" w:cs="Arial"/>
                <w:sz w:val="22"/>
                <w:szCs w:val="22"/>
              </w:rPr>
            </w:pPr>
            <w:r>
              <w:rPr>
                <w:rFonts w:ascii="Arial" w:hAnsi="Arial" w:cs="Arial"/>
                <w:sz w:val="22"/>
                <w:szCs w:val="22"/>
              </w:rPr>
              <w:t>Parents are appropriately informed</w:t>
            </w:r>
            <w:r w:rsidR="00023AD0">
              <w:rPr>
                <w:rFonts w:ascii="Arial" w:hAnsi="Arial" w:cs="Arial"/>
                <w:sz w:val="22"/>
                <w:szCs w:val="22"/>
              </w:rPr>
              <w:t>.</w:t>
            </w:r>
          </w:p>
          <w:p w:rsidR="00FE1AB1" w:rsidRDefault="00B22139" w:rsidP="000D6A12">
            <w:pPr>
              <w:rPr>
                <w:rFonts w:ascii="Arial" w:hAnsi="Arial" w:cs="Arial"/>
                <w:sz w:val="22"/>
                <w:szCs w:val="22"/>
              </w:rPr>
            </w:pPr>
            <w:r>
              <w:rPr>
                <w:rFonts w:ascii="Arial" w:hAnsi="Arial" w:cs="Arial"/>
                <w:sz w:val="22"/>
                <w:szCs w:val="22"/>
              </w:rPr>
              <w:t>Staff and boarders report that bullying and cyberbullying are dealt with appropriately</w:t>
            </w:r>
            <w:r w:rsidR="00023AD0">
              <w:rPr>
                <w:rFonts w:ascii="Arial" w:hAnsi="Arial" w:cs="Arial"/>
                <w:sz w:val="22"/>
                <w:szCs w:val="22"/>
              </w:rPr>
              <w:t>.</w:t>
            </w:r>
          </w:p>
          <w:p w:rsidR="00FE1AB1" w:rsidRPr="00FE1AB1" w:rsidRDefault="00FE1AB1" w:rsidP="000D6A12">
            <w:pPr>
              <w:rPr>
                <w:rFonts w:ascii="Arial" w:hAnsi="Arial" w:cs="Arial"/>
                <w:sz w:val="22"/>
                <w:szCs w:val="22"/>
              </w:rPr>
            </w:pPr>
          </w:p>
          <w:p w:rsidR="005B4467" w:rsidRPr="005B4467" w:rsidRDefault="005B4467" w:rsidP="000D6A12">
            <w:pPr>
              <w:rPr>
                <w:rFonts w:ascii="Arial" w:hAnsi="Arial" w:cs="Arial"/>
                <w:sz w:val="22"/>
                <w:szCs w:val="22"/>
              </w:rPr>
            </w:pPr>
          </w:p>
        </w:tc>
        <w:tc>
          <w:tcPr>
            <w:tcW w:w="928" w:type="dxa"/>
            <w:shd w:val="clear" w:color="auto" w:fill="auto"/>
          </w:tcPr>
          <w:p w:rsidR="00BE6970" w:rsidRPr="00F34772" w:rsidRDefault="00BE6970" w:rsidP="000D6A12">
            <w:pPr>
              <w:rPr>
                <w:rFonts w:ascii="Arial" w:hAnsi="Arial" w:cs="Arial"/>
                <w:sz w:val="28"/>
                <w:szCs w:val="32"/>
              </w:rPr>
            </w:pPr>
            <w:r w:rsidRPr="00F34772">
              <w:rPr>
                <w:rFonts w:ascii="Arial" w:hAnsi="Arial" w:cs="Arial"/>
                <w:sz w:val="28"/>
                <w:szCs w:val="32"/>
              </w:rPr>
              <w:t>12</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r w:rsidR="00BE6970" w:rsidRPr="00BE6970" w:rsidTr="00F34772">
        <w:tc>
          <w:tcPr>
            <w:tcW w:w="2475" w:type="dxa"/>
            <w:shd w:val="clear" w:color="auto" w:fill="auto"/>
          </w:tcPr>
          <w:p w:rsidR="00BE6970" w:rsidRDefault="00BE6970" w:rsidP="000D6A12">
            <w:pPr>
              <w:rPr>
                <w:rFonts w:ascii="Arial" w:hAnsi="Arial" w:cs="Arial"/>
                <w:sz w:val="28"/>
                <w:szCs w:val="32"/>
              </w:rPr>
            </w:pPr>
            <w:r w:rsidRPr="00F34772">
              <w:rPr>
                <w:rFonts w:ascii="Arial" w:hAnsi="Arial" w:cs="Arial"/>
                <w:sz w:val="28"/>
                <w:szCs w:val="32"/>
              </w:rPr>
              <w:t>Relationships</w:t>
            </w:r>
          </w:p>
          <w:p w:rsidR="00FE1AB1" w:rsidRDefault="00FE1AB1" w:rsidP="000D6A12">
            <w:pPr>
              <w:rPr>
                <w:rFonts w:ascii="Arial" w:hAnsi="Arial" w:cs="Arial"/>
                <w:sz w:val="22"/>
                <w:szCs w:val="22"/>
              </w:rPr>
            </w:pPr>
            <w:r>
              <w:rPr>
                <w:rFonts w:ascii="Arial" w:hAnsi="Arial" w:cs="Arial"/>
                <w:sz w:val="22"/>
                <w:szCs w:val="22"/>
              </w:rPr>
              <w:t>Boarders say that staff know them well</w:t>
            </w:r>
            <w:r w:rsidR="00023AD0">
              <w:rPr>
                <w:rFonts w:ascii="Arial" w:hAnsi="Arial" w:cs="Arial"/>
                <w:sz w:val="22"/>
                <w:szCs w:val="22"/>
              </w:rPr>
              <w:t xml:space="preserve"> and that s</w:t>
            </w:r>
            <w:r>
              <w:rPr>
                <w:rFonts w:ascii="Arial" w:hAnsi="Arial" w:cs="Arial"/>
                <w:sz w:val="22"/>
                <w:szCs w:val="22"/>
              </w:rPr>
              <w:t>taff care about them</w:t>
            </w:r>
            <w:r w:rsidR="00023AD0">
              <w:rPr>
                <w:rFonts w:ascii="Arial" w:hAnsi="Arial" w:cs="Arial"/>
                <w:sz w:val="22"/>
                <w:szCs w:val="22"/>
              </w:rPr>
              <w:t>.</w:t>
            </w:r>
          </w:p>
          <w:p w:rsidR="00B22139" w:rsidRPr="00FE1AB1" w:rsidRDefault="004904E5" w:rsidP="000D6A12">
            <w:pPr>
              <w:rPr>
                <w:rFonts w:ascii="Arial" w:hAnsi="Arial" w:cs="Arial"/>
                <w:sz w:val="22"/>
                <w:szCs w:val="22"/>
              </w:rPr>
            </w:pPr>
            <w:r>
              <w:rPr>
                <w:rFonts w:ascii="Arial" w:hAnsi="Arial" w:cs="Arial"/>
                <w:sz w:val="22"/>
                <w:szCs w:val="22"/>
              </w:rPr>
              <w:t>Staff respect boarders’ privacy</w:t>
            </w:r>
            <w:r w:rsidR="00023AD0">
              <w:rPr>
                <w:rFonts w:ascii="Arial" w:hAnsi="Arial" w:cs="Arial"/>
                <w:sz w:val="22"/>
                <w:szCs w:val="22"/>
              </w:rPr>
              <w:t>.</w:t>
            </w:r>
          </w:p>
        </w:tc>
        <w:tc>
          <w:tcPr>
            <w:tcW w:w="928" w:type="dxa"/>
            <w:shd w:val="clear" w:color="auto" w:fill="auto"/>
          </w:tcPr>
          <w:p w:rsidR="00BE6970" w:rsidRPr="00F34772" w:rsidRDefault="00BE6970" w:rsidP="000D6A12">
            <w:pPr>
              <w:rPr>
                <w:rFonts w:ascii="Arial" w:hAnsi="Arial" w:cs="Arial"/>
                <w:sz w:val="28"/>
                <w:szCs w:val="32"/>
              </w:rPr>
            </w:pPr>
            <w:r w:rsidRPr="00F34772">
              <w:rPr>
                <w:rFonts w:ascii="Arial" w:hAnsi="Arial" w:cs="Arial"/>
                <w:sz w:val="28"/>
                <w:szCs w:val="32"/>
              </w:rPr>
              <w:t>12</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6B24F7" w:rsidRPr="00F34772" w:rsidRDefault="006B24F7"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r w:rsidR="00BE6970" w:rsidRPr="00BE6970" w:rsidTr="00F34772">
        <w:tc>
          <w:tcPr>
            <w:tcW w:w="2475" w:type="dxa"/>
            <w:shd w:val="clear" w:color="auto" w:fill="auto"/>
          </w:tcPr>
          <w:p w:rsidR="00BE6970" w:rsidRDefault="00BE6970" w:rsidP="000D6A12">
            <w:pPr>
              <w:rPr>
                <w:rFonts w:ascii="Arial" w:hAnsi="Arial" w:cs="Arial"/>
                <w:sz w:val="22"/>
                <w:szCs w:val="22"/>
              </w:rPr>
            </w:pPr>
            <w:r w:rsidRPr="00F34772">
              <w:rPr>
                <w:rFonts w:ascii="Arial" w:hAnsi="Arial" w:cs="Arial"/>
                <w:sz w:val="28"/>
                <w:szCs w:val="32"/>
              </w:rPr>
              <w:t>Quality of management and leadership</w:t>
            </w:r>
          </w:p>
          <w:p w:rsidR="009B370D" w:rsidRDefault="009B370D" w:rsidP="000D6A12">
            <w:pPr>
              <w:rPr>
                <w:rFonts w:ascii="Arial" w:hAnsi="Arial" w:cs="Arial"/>
                <w:sz w:val="22"/>
                <w:szCs w:val="22"/>
              </w:rPr>
            </w:pPr>
            <w:r>
              <w:rPr>
                <w:rFonts w:ascii="Arial" w:hAnsi="Arial" w:cs="Arial"/>
                <w:sz w:val="22"/>
                <w:szCs w:val="22"/>
              </w:rPr>
              <w:t>Staff and governors are aware of the leadership structure</w:t>
            </w:r>
            <w:r w:rsidR="00023AD0">
              <w:rPr>
                <w:rFonts w:ascii="Arial" w:hAnsi="Arial" w:cs="Arial"/>
                <w:sz w:val="22"/>
                <w:szCs w:val="22"/>
              </w:rPr>
              <w:t>.</w:t>
            </w:r>
          </w:p>
          <w:p w:rsidR="009B370D" w:rsidRDefault="009B370D" w:rsidP="000D6A12">
            <w:pPr>
              <w:rPr>
                <w:rFonts w:ascii="Arial" w:hAnsi="Arial" w:cs="Arial"/>
                <w:sz w:val="22"/>
                <w:szCs w:val="22"/>
              </w:rPr>
            </w:pPr>
            <w:r>
              <w:rPr>
                <w:rFonts w:ascii="Arial" w:hAnsi="Arial" w:cs="Arial"/>
                <w:sz w:val="22"/>
                <w:szCs w:val="22"/>
              </w:rPr>
              <w:t>Staff identify training undertaken</w:t>
            </w:r>
            <w:r w:rsidR="00023AD0">
              <w:rPr>
                <w:rFonts w:ascii="Arial" w:hAnsi="Arial" w:cs="Arial"/>
                <w:sz w:val="22"/>
                <w:szCs w:val="22"/>
              </w:rPr>
              <w:t>.</w:t>
            </w:r>
          </w:p>
          <w:p w:rsidR="009B370D" w:rsidRPr="009B370D" w:rsidRDefault="009B370D" w:rsidP="000D6A12">
            <w:pPr>
              <w:rPr>
                <w:rFonts w:ascii="Arial" w:hAnsi="Arial" w:cs="Arial"/>
                <w:sz w:val="22"/>
                <w:szCs w:val="22"/>
              </w:rPr>
            </w:pPr>
            <w:r>
              <w:rPr>
                <w:rFonts w:ascii="Arial" w:hAnsi="Arial" w:cs="Arial"/>
                <w:sz w:val="22"/>
                <w:szCs w:val="22"/>
              </w:rPr>
              <w:t>Staff and leaders are aware of their responsibilities</w:t>
            </w:r>
            <w:r w:rsidR="00023AD0">
              <w:rPr>
                <w:rFonts w:ascii="Arial" w:hAnsi="Arial" w:cs="Arial"/>
                <w:sz w:val="22"/>
                <w:szCs w:val="22"/>
              </w:rPr>
              <w:t>.</w:t>
            </w:r>
          </w:p>
          <w:p w:rsidR="00B22139" w:rsidRPr="00B22139" w:rsidRDefault="00B22139" w:rsidP="000D6A12">
            <w:pPr>
              <w:rPr>
                <w:rFonts w:ascii="Arial" w:hAnsi="Arial" w:cs="Arial"/>
                <w:sz w:val="22"/>
                <w:szCs w:val="22"/>
              </w:rPr>
            </w:pPr>
          </w:p>
        </w:tc>
        <w:tc>
          <w:tcPr>
            <w:tcW w:w="928" w:type="dxa"/>
            <w:shd w:val="clear" w:color="auto" w:fill="auto"/>
          </w:tcPr>
          <w:p w:rsidR="00BE6970" w:rsidRPr="00F34772" w:rsidRDefault="00BE6970" w:rsidP="000D6A12">
            <w:pPr>
              <w:rPr>
                <w:rFonts w:ascii="Arial" w:hAnsi="Arial" w:cs="Arial"/>
                <w:sz w:val="28"/>
                <w:szCs w:val="32"/>
              </w:rPr>
            </w:pPr>
            <w:r w:rsidRPr="00F34772">
              <w:rPr>
                <w:rFonts w:ascii="Arial" w:hAnsi="Arial" w:cs="Arial"/>
                <w:sz w:val="28"/>
                <w:szCs w:val="32"/>
              </w:rPr>
              <w:t>13</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r w:rsidR="00BE6970" w:rsidRPr="00BE6970" w:rsidTr="00F34772">
        <w:tc>
          <w:tcPr>
            <w:tcW w:w="2475" w:type="dxa"/>
            <w:shd w:val="clear" w:color="auto" w:fill="auto"/>
          </w:tcPr>
          <w:p w:rsidR="00BE6970" w:rsidRDefault="009B370D" w:rsidP="000D6A12">
            <w:pPr>
              <w:rPr>
                <w:rFonts w:ascii="Arial" w:hAnsi="Arial" w:cs="Arial"/>
                <w:sz w:val="28"/>
                <w:szCs w:val="32"/>
              </w:rPr>
            </w:pPr>
            <w:r>
              <w:rPr>
                <w:rFonts w:ascii="Arial" w:hAnsi="Arial" w:cs="Arial"/>
                <w:sz w:val="28"/>
                <w:szCs w:val="32"/>
              </w:rPr>
              <w:t>Checks on adults</w:t>
            </w:r>
          </w:p>
          <w:p w:rsidR="009B370D" w:rsidRDefault="00D53CB1" w:rsidP="000D6A12">
            <w:pPr>
              <w:rPr>
                <w:rFonts w:ascii="Arial" w:hAnsi="Arial" w:cs="Arial"/>
                <w:sz w:val="22"/>
                <w:szCs w:val="22"/>
              </w:rPr>
            </w:pPr>
            <w:proofErr w:type="gramStart"/>
            <w:r>
              <w:rPr>
                <w:rFonts w:ascii="Arial" w:hAnsi="Arial" w:cs="Arial"/>
                <w:sz w:val="22"/>
                <w:szCs w:val="22"/>
              </w:rPr>
              <w:t xml:space="preserve">No </w:t>
            </w:r>
            <w:r w:rsidR="009B370D">
              <w:rPr>
                <w:rFonts w:ascii="Arial" w:hAnsi="Arial" w:cs="Arial"/>
                <w:sz w:val="22"/>
                <w:szCs w:val="22"/>
              </w:rPr>
              <w:t xml:space="preserve"> report</w:t>
            </w:r>
            <w:r>
              <w:rPr>
                <w:rFonts w:ascii="Arial" w:hAnsi="Arial" w:cs="Arial"/>
                <w:sz w:val="22"/>
                <w:szCs w:val="22"/>
              </w:rPr>
              <w:t>s</w:t>
            </w:r>
            <w:proofErr w:type="gramEnd"/>
            <w:r>
              <w:rPr>
                <w:rFonts w:ascii="Arial" w:hAnsi="Arial" w:cs="Arial"/>
                <w:sz w:val="22"/>
                <w:szCs w:val="22"/>
              </w:rPr>
              <w:t xml:space="preserve"> of issues with</w:t>
            </w:r>
            <w:r w:rsidR="009B370D">
              <w:rPr>
                <w:rFonts w:ascii="Arial" w:hAnsi="Arial" w:cs="Arial"/>
                <w:sz w:val="22"/>
                <w:szCs w:val="22"/>
              </w:rPr>
              <w:t xml:space="preserve"> unsupervised adults</w:t>
            </w:r>
            <w:r w:rsidR="00023AD0">
              <w:rPr>
                <w:rFonts w:ascii="Arial" w:hAnsi="Arial" w:cs="Arial"/>
                <w:sz w:val="22"/>
                <w:szCs w:val="22"/>
              </w:rPr>
              <w:t>.</w:t>
            </w:r>
          </w:p>
          <w:p w:rsidR="009B370D" w:rsidRPr="009B370D" w:rsidRDefault="009B370D" w:rsidP="000D6A12">
            <w:pPr>
              <w:rPr>
                <w:rFonts w:ascii="Arial" w:hAnsi="Arial" w:cs="Arial"/>
                <w:sz w:val="22"/>
                <w:szCs w:val="22"/>
              </w:rPr>
            </w:pPr>
            <w:r>
              <w:rPr>
                <w:rFonts w:ascii="Arial" w:hAnsi="Arial" w:cs="Arial"/>
                <w:sz w:val="22"/>
                <w:szCs w:val="22"/>
              </w:rPr>
              <w:t xml:space="preserve">Staff are </w:t>
            </w:r>
            <w:r w:rsidR="0003619D">
              <w:rPr>
                <w:rFonts w:ascii="Arial" w:hAnsi="Arial" w:cs="Arial"/>
                <w:sz w:val="22"/>
                <w:szCs w:val="22"/>
              </w:rPr>
              <w:t>aware of procedures</w:t>
            </w:r>
            <w:r w:rsidR="00D53CB1">
              <w:rPr>
                <w:rFonts w:ascii="Arial" w:hAnsi="Arial" w:cs="Arial"/>
                <w:sz w:val="22"/>
                <w:szCs w:val="22"/>
              </w:rPr>
              <w:t xml:space="preserve"> and of </w:t>
            </w:r>
            <w:r w:rsidR="0003619D">
              <w:rPr>
                <w:rFonts w:ascii="Arial" w:hAnsi="Arial" w:cs="Arial"/>
                <w:sz w:val="22"/>
                <w:szCs w:val="22"/>
              </w:rPr>
              <w:t>guardian arrangements</w:t>
            </w:r>
            <w:r w:rsidR="00023AD0">
              <w:rPr>
                <w:rFonts w:ascii="Arial" w:hAnsi="Arial" w:cs="Arial"/>
                <w:sz w:val="22"/>
                <w:szCs w:val="22"/>
              </w:rPr>
              <w:t>.</w:t>
            </w:r>
          </w:p>
        </w:tc>
        <w:tc>
          <w:tcPr>
            <w:tcW w:w="928" w:type="dxa"/>
            <w:shd w:val="clear" w:color="auto" w:fill="auto"/>
          </w:tcPr>
          <w:p w:rsidR="00BE6970" w:rsidRPr="00F34772" w:rsidRDefault="009B370D" w:rsidP="000D6A12">
            <w:pPr>
              <w:rPr>
                <w:rFonts w:ascii="Arial" w:hAnsi="Arial" w:cs="Arial"/>
                <w:sz w:val="28"/>
                <w:szCs w:val="32"/>
              </w:rPr>
            </w:pPr>
            <w:r>
              <w:rPr>
                <w:rFonts w:ascii="Arial" w:hAnsi="Arial" w:cs="Arial"/>
                <w:sz w:val="28"/>
                <w:szCs w:val="32"/>
              </w:rPr>
              <w:t>14</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r w:rsidR="00BE6970" w:rsidRPr="00BE6970" w:rsidTr="00F34772">
        <w:trPr>
          <w:trHeight w:val="1569"/>
        </w:trPr>
        <w:tc>
          <w:tcPr>
            <w:tcW w:w="2475" w:type="dxa"/>
            <w:shd w:val="clear" w:color="auto" w:fill="auto"/>
          </w:tcPr>
          <w:p w:rsidR="00BE6970" w:rsidRDefault="0003619D" w:rsidP="000D6A12">
            <w:pPr>
              <w:rPr>
                <w:rFonts w:ascii="Arial" w:hAnsi="Arial" w:cs="Arial"/>
                <w:sz w:val="28"/>
                <w:szCs w:val="32"/>
              </w:rPr>
            </w:pPr>
            <w:r>
              <w:rPr>
                <w:rFonts w:ascii="Arial" w:hAnsi="Arial" w:cs="Arial"/>
                <w:sz w:val="28"/>
                <w:szCs w:val="32"/>
              </w:rPr>
              <w:t>Staffing and supervision</w:t>
            </w:r>
          </w:p>
          <w:p w:rsidR="0003619D" w:rsidRDefault="0003619D" w:rsidP="000D6A12">
            <w:pPr>
              <w:rPr>
                <w:rFonts w:ascii="Arial" w:hAnsi="Arial" w:cs="Arial"/>
                <w:sz w:val="22"/>
                <w:szCs w:val="22"/>
              </w:rPr>
            </w:pPr>
            <w:r>
              <w:rPr>
                <w:rFonts w:ascii="Arial" w:hAnsi="Arial" w:cs="Arial"/>
                <w:sz w:val="22"/>
                <w:szCs w:val="22"/>
              </w:rPr>
              <w:t>Boarders know who is on duty and how to find them</w:t>
            </w:r>
          </w:p>
          <w:p w:rsidR="0003619D" w:rsidRPr="0003619D" w:rsidRDefault="0003619D" w:rsidP="000D6A12">
            <w:pPr>
              <w:rPr>
                <w:rFonts w:ascii="Arial" w:hAnsi="Arial" w:cs="Arial"/>
                <w:sz w:val="22"/>
                <w:szCs w:val="22"/>
              </w:rPr>
            </w:pPr>
            <w:r>
              <w:rPr>
                <w:rFonts w:ascii="Arial" w:hAnsi="Arial" w:cs="Arial"/>
                <w:sz w:val="22"/>
                <w:szCs w:val="22"/>
              </w:rPr>
              <w:t>Staff know the “missing student” procedure</w:t>
            </w:r>
            <w:r w:rsidR="00023AD0">
              <w:rPr>
                <w:rFonts w:ascii="Arial" w:hAnsi="Arial" w:cs="Arial"/>
                <w:sz w:val="22"/>
                <w:szCs w:val="22"/>
              </w:rPr>
              <w:t>.</w:t>
            </w:r>
          </w:p>
          <w:p w:rsidR="00BE6970" w:rsidRPr="00F34772" w:rsidRDefault="00BE6970" w:rsidP="000D6A12">
            <w:pPr>
              <w:rPr>
                <w:rFonts w:ascii="Arial" w:hAnsi="Arial" w:cs="Arial"/>
                <w:sz w:val="28"/>
                <w:szCs w:val="32"/>
              </w:rPr>
            </w:pPr>
          </w:p>
        </w:tc>
        <w:tc>
          <w:tcPr>
            <w:tcW w:w="928" w:type="dxa"/>
            <w:shd w:val="clear" w:color="auto" w:fill="auto"/>
          </w:tcPr>
          <w:p w:rsidR="00BE6970" w:rsidRPr="00F34772" w:rsidRDefault="0003619D" w:rsidP="000D6A12">
            <w:pPr>
              <w:rPr>
                <w:rFonts w:ascii="Arial" w:hAnsi="Arial" w:cs="Arial"/>
                <w:sz w:val="28"/>
                <w:szCs w:val="32"/>
              </w:rPr>
            </w:pPr>
            <w:r>
              <w:rPr>
                <w:rFonts w:ascii="Arial" w:hAnsi="Arial" w:cs="Arial"/>
                <w:sz w:val="28"/>
                <w:szCs w:val="32"/>
              </w:rPr>
              <w:t>15</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C26E37" w:rsidRPr="00F34772" w:rsidRDefault="00C26E37" w:rsidP="000D6A12">
            <w:pPr>
              <w:rPr>
                <w:rFonts w:ascii="Arial" w:hAnsi="Arial" w:cs="Arial"/>
                <w:sz w:val="28"/>
                <w:szCs w:val="32"/>
              </w:rPr>
            </w:pPr>
          </w:p>
          <w:p w:rsidR="00C26E37" w:rsidRPr="00F34772" w:rsidRDefault="00C26E37"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r w:rsidR="0003619D" w:rsidRPr="00BE6970" w:rsidTr="00F34772">
        <w:trPr>
          <w:trHeight w:val="1569"/>
        </w:trPr>
        <w:tc>
          <w:tcPr>
            <w:tcW w:w="2475" w:type="dxa"/>
            <w:shd w:val="clear" w:color="auto" w:fill="auto"/>
          </w:tcPr>
          <w:p w:rsidR="0003619D" w:rsidRPr="00F34772" w:rsidRDefault="0003619D" w:rsidP="0003619D">
            <w:pPr>
              <w:rPr>
                <w:rFonts w:ascii="Arial" w:hAnsi="Arial" w:cs="Arial"/>
                <w:sz w:val="28"/>
                <w:szCs w:val="32"/>
              </w:rPr>
            </w:pPr>
            <w:r w:rsidRPr="00F34772">
              <w:rPr>
                <w:rFonts w:ascii="Arial" w:hAnsi="Arial" w:cs="Arial"/>
                <w:sz w:val="28"/>
                <w:szCs w:val="32"/>
              </w:rPr>
              <w:t>Equal opportunities</w:t>
            </w:r>
          </w:p>
          <w:p w:rsidR="0003619D" w:rsidRPr="004904E5" w:rsidRDefault="0003619D" w:rsidP="0003619D">
            <w:pPr>
              <w:rPr>
                <w:rFonts w:ascii="Arial" w:hAnsi="Arial" w:cs="Arial"/>
                <w:sz w:val="22"/>
                <w:szCs w:val="22"/>
              </w:rPr>
            </w:pPr>
            <w:r>
              <w:rPr>
                <w:rFonts w:ascii="Arial" w:hAnsi="Arial" w:cs="Arial"/>
                <w:sz w:val="22"/>
                <w:szCs w:val="22"/>
              </w:rPr>
              <w:t>Analysis of survey responses from boarders of different backgrounds and abilities indicate no concerns</w:t>
            </w:r>
            <w:r w:rsidR="00023AD0">
              <w:rPr>
                <w:rFonts w:ascii="Arial" w:hAnsi="Arial" w:cs="Arial"/>
                <w:sz w:val="22"/>
                <w:szCs w:val="22"/>
              </w:rPr>
              <w:t>.</w:t>
            </w:r>
          </w:p>
          <w:p w:rsidR="0003619D" w:rsidRPr="00F34772" w:rsidRDefault="0003619D" w:rsidP="000D6A12">
            <w:pPr>
              <w:rPr>
                <w:rFonts w:ascii="Arial" w:hAnsi="Arial" w:cs="Arial"/>
                <w:sz w:val="28"/>
                <w:szCs w:val="32"/>
              </w:rPr>
            </w:pPr>
          </w:p>
        </w:tc>
        <w:tc>
          <w:tcPr>
            <w:tcW w:w="928" w:type="dxa"/>
            <w:shd w:val="clear" w:color="auto" w:fill="auto"/>
          </w:tcPr>
          <w:p w:rsidR="0003619D" w:rsidRPr="00F34772" w:rsidRDefault="0003619D" w:rsidP="000D6A12">
            <w:pPr>
              <w:rPr>
                <w:rFonts w:ascii="Arial" w:hAnsi="Arial" w:cs="Arial"/>
                <w:sz w:val="28"/>
                <w:szCs w:val="32"/>
              </w:rPr>
            </w:pPr>
            <w:r w:rsidRPr="00F34772">
              <w:rPr>
                <w:rFonts w:ascii="Arial" w:hAnsi="Arial" w:cs="Arial"/>
                <w:sz w:val="28"/>
                <w:szCs w:val="32"/>
              </w:rPr>
              <w:t>16</w:t>
            </w:r>
          </w:p>
        </w:tc>
        <w:tc>
          <w:tcPr>
            <w:tcW w:w="4277" w:type="dxa"/>
            <w:shd w:val="clear" w:color="auto" w:fill="auto"/>
          </w:tcPr>
          <w:p w:rsidR="0003619D" w:rsidRPr="00F34772" w:rsidRDefault="0003619D" w:rsidP="000D6A12">
            <w:pPr>
              <w:rPr>
                <w:rFonts w:ascii="Arial" w:hAnsi="Arial" w:cs="Arial"/>
                <w:sz w:val="28"/>
                <w:szCs w:val="32"/>
              </w:rPr>
            </w:pPr>
          </w:p>
        </w:tc>
        <w:tc>
          <w:tcPr>
            <w:tcW w:w="2174" w:type="dxa"/>
            <w:shd w:val="clear" w:color="auto" w:fill="auto"/>
          </w:tcPr>
          <w:p w:rsidR="0003619D" w:rsidRPr="00F34772" w:rsidRDefault="0003619D" w:rsidP="000D6A12">
            <w:pPr>
              <w:rPr>
                <w:rFonts w:ascii="Arial" w:hAnsi="Arial" w:cs="Arial"/>
                <w:sz w:val="32"/>
                <w:szCs w:val="32"/>
              </w:rPr>
            </w:pPr>
          </w:p>
        </w:tc>
      </w:tr>
      <w:tr w:rsidR="00BE6970" w:rsidRPr="00BE6970" w:rsidTr="00F34772">
        <w:tc>
          <w:tcPr>
            <w:tcW w:w="2475" w:type="dxa"/>
            <w:shd w:val="clear" w:color="auto" w:fill="auto"/>
          </w:tcPr>
          <w:p w:rsidR="00BE6970" w:rsidRDefault="00BE6970" w:rsidP="0003619D">
            <w:pPr>
              <w:rPr>
                <w:rFonts w:ascii="Arial" w:hAnsi="Arial" w:cs="Arial"/>
                <w:sz w:val="28"/>
                <w:szCs w:val="32"/>
              </w:rPr>
            </w:pPr>
            <w:r w:rsidRPr="00F34772">
              <w:rPr>
                <w:rFonts w:ascii="Arial" w:hAnsi="Arial" w:cs="Arial"/>
                <w:sz w:val="28"/>
                <w:szCs w:val="32"/>
              </w:rPr>
              <w:t xml:space="preserve">Securing boarders’ views </w:t>
            </w:r>
          </w:p>
          <w:p w:rsidR="0003619D" w:rsidRDefault="0003619D" w:rsidP="0003619D">
            <w:pPr>
              <w:rPr>
                <w:rFonts w:ascii="Arial" w:hAnsi="Arial" w:cs="Arial"/>
                <w:sz w:val="22"/>
                <w:szCs w:val="22"/>
              </w:rPr>
            </w:pPr>
            <w:r>
              <w:rPr>
                <w:rFonts w:ascii="Arial" w:hAnsi="Arial" w:cs="Arial"/>
                <w:sz w:val="22"/>
                <w:szCs w:val="22"/>
              </w:rPr>
              <w:t>Boarders know which systems are in place and report positively about them</w:t>
            </w:r>
            <w:r w:rsidR="00023AD0">
              <w:rPr>
                <w:rFonts w:ascii="Arial" w:hAnsi="Arial" w:cs="Arial"/>
                <w:sz w:val="22"/>
                <w:szCs w:val="22"/>
              </w:rPr>
              <w:t>.</w:t>
            </w:r>
          </w:p>
          <w:p w:rsidR="0003619D" w:rsidRPr="0003619D" w:rsidRDefault="0003619D" w:rsidP="0003619D">
            <w:pPr>
              <w:rPr>
                <w:rFonts w:ascii="Arial" w:hAnsi="Arial" w:cs="Arial"/>
                <w:sz w:val="22"/>
                <w:szCs w:val="22"/>
              </w:rPr>
            </w:pPr>
            <w:r>
              <w:rPr>
                <w:rFonts w:ascii="Arial" w:hAnsi="Arial" w:cs="Arial"/>
                <w:sz w:val="22"/>
                <w:szCs w:val="22"/>
              </w:rPr>
              <w:t>Staff take full account of boarders’ views</w:t>
            </w:r>
            <w:r w:rsidR="00023AD0">
              <w:rPr>
                <w:rFonts w:ascii="Arial" w:hAnsi="Arial" w:cs="Arial"/>
                <w:sz w:val="22"/>
                <w:szCs w:val="22"/>
              </w:rPr>
              <w:t>.</w:t>
            </w:r>
          </w:p>
        </w:tc>
        <w:tc>
          <w:tcPr>
            <w:tcW w:w="928" w:type="dxa"/>
            <w:shd w:val="clear" w:color="auto" w:fill="auto"/>
          </w:tcPr>
          <w:p w:rsidR="00BE6970" w:rsidRPr="00F34772" w:rsidRDefault="00BE6970" w:rsidP="000D6A12">
            <w:pPr>
              <w:rPr>
                <w:rFonts w:ascii="Arial" w:hAnsi="Arial" w:cs="Arial"/>
                <w:sz w:val="28"/>
                <w:szCs w:val="32"/>
              </w:rPr>
            </w:pPr>
            <w:r w:rsidRPr="00F34772">
              <w:rPr>
                <w:rFonts w:ascii="Arial" w:hAnsi="Arial" w:cs="Arial"/>
                <w:sz w:val="28"/>
                <w:szCs w:val="32"/>
              </w:rPr>
              <w:t>17</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r w:rsidR="00BE6970" w:rsidRPr="00BE6970" w:rsidTr="00F34772">
        <w:tc>
          <w:tcPr>
            <w:tcW w:w="2475" w:type="dxa"/>
            <w:shd w:val="clear" w:color="auto" w:fill="auto"/>
          </w:tcPr>
          <w:p w:rsidR="0003619D" w:rsidRDefault="00640F4D" w:rsidP="00640F4D">
            <w:pPr>
              <w:rPr>
                <w:rFonts w:ascii="Arial" w:hAnsi="Arial" w:cs="Arial"/>
                <w:sz w:val="22"/>
                <w:szCs w:val="22"/>
              </w:rPr>
            </w:pPr>
            <w:r w:rsidRPr="00640F4D">
              <w:rPr>
                <w:rFonts w:ascii="Arial" w:hAnsi="Arial" w:cs="Arial"/>
                <w:sz w:val="28"/>
                <w:szCs w:val="28"/>
              </w:rPr>
              <w:t>Complaints</w:t>
            </w:r>
          </w:p>
          <w:p w:rsidR="00640F4D" w:rsidRDefault="00640F4D" w:rsidP="00640F4D">
            <w:pPr>
              <w:rPr>
                <w:rFonts w:ascii="Arial" w:hAnsi="Arial" w:cs="Arial"/>
                <w:sz w:val="22"/>
                <w:szCs w:val="22"/>
              </w:rPr>
            </w:pPr>
            <w:r>
              <w:rPr>
                <w:rFonts w:ascii="Arial" w:hAnsi="Arial" w:cs="Arial"/>
                <w:sz w:val="22"/>
                <w:szCs w:val="22"/>
              </w:rPr>
              <w:t>Boarders know how to complain and (if appropriate) consider their complaints are taken seriously</w:t>
            </w:r>
            <w:r w:rsidR="00023AD0">
              <w:rPr>
                <w:rFonts w:ascii="Arial" w:hAnsi="Arial" w:cs="Arial"/>
                <w:sz w:val="22"/>
                <w:szCs w:val="22"/>
              </w:rPr>
              <w:t>.</w:t>
            </w:r>
          </w:p>
          <w:p w:rsidR="00023AD0" w:rsidRPr="00640F4D" w:rsidRDefault="00023AD0" w:rsidP="00640F4D">
            <w:pPr>
              <w:rPr>
                <w:rFonts w:ascii="Arial" w:hAnsi="Arial" w:cs="Arial"/>
                <w:sz w:val="22"/>
                <w:szCs w:val="22"/>
              </w:rPr>
            </w:pPr>
          </w:p>
        </w:tc>
        <w:tc>
          <w:tcPr>
            <w:tcW w:w="928" w:type="dxa"/>
            <w:shd w:val="clear" w:color="auto" w:fill="auto"/>
          </w:tcPr>
          <w:p w:rsidR="00BE6970" w:rsidRPr="00F34772" w:rsidRDefault="00640F4D" w:rsidP="000D6A12">
            <w:pPr>
              <w:rPr>
                <w:rFonts w:ascii="Arial" w:hAnsi="Arial" w:cs="Arial"/>
                <w:sz w:val="28"/>
                <w:szCs w:val="32"/>
              </w:rPr>
            </w:pPr>
            <w:r>
              <w:rPr>
                <w:rFonts w:ascii="Arial" w:hAnsi="Arial" w:cs="Arial"/>
                <w:sz w:val="28"/>
                <w:szCs w:val="32"/>
              </w:rPr>
              <w:t>18</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r w:rsidR="00BE6970" w:rsidRPr="00BE6970" w:rsidTr="00F34772">
        <w:tc>
          <w:tcPr>
            <w:tcW w:w="2475" w:type="dxa"/>
            <w:shd w:val="clear" w:color="auto" w:fill="auto"/>
          </w:tcPr>
          <w:p w:rsidR="00640F4D" w:rsidRDefault="00640F4D" w:rsidP="00640F4D">
            <w:pPr>
              <w:rPr>
                <w:rFonts w:ascii="Arial" w:hAnsi="Arial" w:cs="Arial"/>
                <w:sz w:val="28"/>
                <w:szCs w:val="32"/>
              </w:rPr>
            </w:pPr>
            <w:r w:rsidRPr="00F34772">
              <w:rPr>
                <w:rFonts w:ascii="Arial" w:hAnsi="Arial" w:cs="Arial"/>
                <w:sz w:val="28"/>
                <w:szCs w:val="32"/>
              </w:rPr>
              <w:t>Effectiveness of prefect system</w:t>
            </w:r>
          </w:p>
          <w:p w:rsidR="00640F4D" w:rsidRDefault="00640F4D" w:rsidP="00640F4D">
            <w:pPr>
              <w:rPr>
                <w:rFonts w:ascii="Arial" w:hAnsi="Arial" w:cs="Arial"/>
                <w:sz w:val="22"/>
                <w:szCs w:val="22"/>
              </w:rPr>
            </w:pPr>
            <w:r>
              <w:rPr>
                <w:rFonts w:ascii="Arial" w:hAnsi="Arial" w:cs="Arial"/>
                <w:sz w:val="22"/>
                <w:szCs w:val="22"/>
              </w:rPr>
              <w:t>Prefects know their responsibilities</w:t>
            </w:r>
          </w:p>
          <w:p w:rsidR="00640F4D" w:rsidRDefault="00640F4D" w:rsidP="00640F4D">
            <w:pPr>
              <w:rPr>
                <w:rFonts w:ascii="Arial" w:hAnsi="Arial" w:cs="Arial"/>
                <w:sz w:val="22"/>
                <w:szCs w:val="22"/>
              </w:rPr>
            </w:pPr>
            <w:r>
              <w:rPr>
                <w:rFonts w:ascii="Arial" w:hAnsi="Arial" w:cs="Arial"/>
                <w:sz w:val="22"/>
                <w:szCs w:val="22"/>
              </w:rPr>
              <w:t xml:space="preserve">Boarders and staff </w:t>
            </w:r>
            <w:proofErr w:type="spellStart"/>
            <w:r>
              <w:rPr>
                <w:rFonts w:ascii="Arial" w:hAnsi="Arial" w:cs="Arial"/>
                <w:sz w:val="22"/>
                <w:szCs w:val="22"/>
              </w:rPr>
              <w:t>feed back</w:t>
            </w:r>
            <w:proofErr w:type="spellEnd"/>
            <w:r>
              <w:rPr>
                <w:rFonts w:ascii="Arial" w:hAnsi="Arial" w:cs="Arial"/>
                <w:sz w:val="22"/>
                <w:szCs w:val="22"/>
              </w:rPr>
              <w:t xml:space="preserve"> positively</w:t>
            </w:r>
            <w:r w:rsidR="00023AD0">
              <w:rPr>
                <w:rFonts w:ascii="Arial" w:hAnsi="Arial" w:cs="Arial"/>
                <w:sz w:val="22"/>
                <w:szCs w:val="22"/>
              </w:rPr>
              <w:t>.</w:t>
            </w:r>
          </w:p>
          <w:p w:rsidR="00640F4D" w:rsidRPr="00640F4D" w:rsidRDefault="00640F4D" w:rsidP="00640F4D">
            <w:pPr>
              <w:rPr>
                <w:rFonts w:ascii="Arial" w:hAnsi="Arial" w:cs="Arial"/>
                <w:sz w:val="22"/>
                <w:szCs w:val="22"/>
              </w:rPr>
            </w:pPr>
          </w:p>
        </w:tc>
        <w:tc>
          <w:tcPr>
            <w:tcW w:w="928" w:type="dxa"/>
            <w:shd w:val="clear" w:color="auto" w:fill="auto"/>
          </w:tcPr>
          <w:p w:rsidR="00BE6970" w:rsidRPr="00F34772" w:rsidRDefault="00640F4D" w:rsidP="000D6A12">
            <w:pPr>
              <w:rPr>
                <w:rFonts w:ascii="Arial" w:hAnsi="Arial" w:cs="Arial"/>
                <w:sz w:val="28"/>
                <w:szCs w:val="32"/>
              </w:rPr>
            </w:pPr>
            <w:r w:rsidRPr="00F34772">
              <w:rPr>
                <w:rFonts w:ascii="Arial" w:hAnsi="Arial" w:cs="Arial"/>
                <w:sz w:val="28"/>
                <w:szCs w:val="32"/>
              </w:rPr>
              <w:t>19</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C26E37" w:rsidRPr="00F34772" w:rsidRDefault="00C26E37"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r w:rsidR="00BE6970" w:rsidRPr="00BE6970" w:rsidTr="00F34772">
        <w:tc>
          <w:tcPr>
            <w:tcW w:w="2475" w:type="dxa"/>
            <w:shd w:val="clear" w:color="auto" w:fill="auto"/>
          </w:tcPr>
          <w:p w:rsidR="00640F4D" w:rsidRDefault="00640F4D" w:rsidP="00640F4D">
            <w:pPr>
              <w:rPr>
                <w:rFonts w:ascii="Arial" w:hAnsi="Arial" w:cs="Arial"/>
                <w:sz w:val="22"/>
                <w:szCs w:val="22"/>
              </w:rPr>
            </w:pPr>
            <w:r w:rsidRPr="00F34772">
              <w:rPr>
                <w:rFonts w:ascii="Arial" w:hAnsi="Arial" w:cs="Arial"/>
                <w:sz w:val="28"/>
                <w:szCs w:val="32"/>
              </w:rPr>
              <w:t>Quality of lodgings</w:t>
            </w:r>
          </w:p>
          <w:p w:rsidR="00640F4D" w:rsidRDefault="00640F4D" w:rsidP="00640F4D">
            <w:pPr>
              <w:rPr>
                <w:rFonts w:ascii="Arial" w:hAnsi="Arial" w:cs="Arial"/>
                <w:sz w:val="22"/>
                <w:szCs w:val="22"/>
              </w:rPr>
            </w:pPr>
            <w:r>
              <w:rPr>
                <w:rFonts w:ascii="Arial" w:hAnsi="Arial" w:cs="Arial"/>
                <w:sz w:val="22"/>
                <w:szCs w:val="22"/>
              </w:rPr>
              <w:t>Those in lodgings report favourably about all aspects of the arrangements</w:t>
            </w:r>
            <w:r w:rsidR="00023AD0">
              <w:rPr>
                <w:rFonts w:ascii="Arial" w:hAnsi="Arial" w:cs="Arial"/>
                <w:sz w:val="22"/>
                <w:szCs w:val="22"/>
              </w:rPr>
              <w:t>.</w:t>
            </w:r>
          </w:p>
          <w:p w:rsidR="00640F4D" w:rsidRDefault="00640F4D" w:rsidP="00640F4D">
            <w:pPr>
              <w:rPr>
                <w:rFonts w:ascii="Arial" w:hAnsi="Arial" w:cs="Arial"/>
                <w:sz w:val="22"/>
                <w:szCs w:val="22"/>
              </w:rPr>
            </w:pPr>
          </w:p>
          <w:p w:rsidR="00640F4D" w:rsidRPr="00640F4D" w:rsidRDefault="00640F4D" w:rsidP="00640F4D">
            <w:pPr>
              <w:rPr>
                <w:rFonts w:ascii="Arial" w:hAnsi="Arial" w:cs="Arial"/>
                <w:sz w:val="22"/>
                <w:szCs w:val="22"/>
              </w:rPr>
            </w:pPr>
          </w:p>
          <w:p w:rsidR="00BE6970" w:rsidRPr="00F34772" w:rsidRDefault="00BE6970" w:rsidP="000D6A12">
            <w:pPr>
              <w:rPr>
                <w:rFonts w:ascii="Arial" w:hAnsi="Arial" w:cs="Arial"/>
                <w:sz w:val="28"/>
                <w:szCs w:val="32"/>
              </w:rPr>
            </w:pPr>
          </w:p>
        </w:tc>
        <w:tc>
          <w:tcPr>
            <w:tcW w:w="928" w:type="dxa"/>
            <w:shd w:val="clear" w:color="auto" w:fill="auto"/>
          </w:tcPr>
          <w:p w:rsidR="00BE6970" w:rsidRPr="00F34772" w:rsidRDefault="00640F4D" w:rsidP="000D6A12">
            <w:pPr>
              <w:rPr>
                <w:rFonts w:ascii="Arial" w:hAnsi="Arial" w:cs="Arial"/>
                <w:sz w:val="28"/>
                <w:szCs w:val="32"/>
              </w:rPr>
            </w:pPr>
            <w:r w:rsidRPr="00F34772">
              <w:rPr>
                <w:rFonts w:ascii="Arial" w:hAnsi="Arial" w:cs="Arial"/>
                <w:sz w:val="28"/>
                <w:szCs w:val="32"/>
              </w:rPr>
              <w:t>20</w:t>
            </w:r>
          </w:p>
        </w:tc>
        <w:tc>
          <w:tcPr>
            <w:tcW w:w="4277" w:type="dxa"/>
            <w:shd w:val="clear" w:color="auto" w:fill="auto"/>
          </w:tcPr>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p w:rsidR="00BE6970" w:rsidRPr="00F34772" w:rsidRDefault="00BE6970" w:rsidP="000D6A12">
            <w:pPr>
              <w:rPr>
                <w:rFonts w:ascii="Arial" w:hAnsi="Arial" w:cs="Arial"/>
                <w:sz w:val="28"/>
                <w:szCs w:val="32"/>
              </w:rPr>
            </w:pPr>
          </w:p>
        </w:tc>
        <w:tc>
          <w:tcPr>
            <w:tcW w:w="2174" w:type="dxa"/>
            <w:shd w:val="clear" w:color="auto" w:fill="auto"/>
          </w:tcPr>
          <w:p w:rsidR="00BE6970" w:rsidRPr="00F34772" w:rsidRDefault="00BE6970" w:rsidP="000D6A12">
            <w:pPr>
              <w:rPr>
                <w:rFonts w:ascii="Arial" w:hAnsi="Arial" w:cs="Arial"/>
                <w:sz w:val="32"/>
                <w:szCs w:val="32"/>
              </w:rPr>
            </w:pPr>
          </w:p>
        </w:tc>
      </w:tr>
    </w:tbl>
    <w:p w:rsidR="00191F45" w:rsidRPr="00BE6970" w:rsidRDefault="00621498" w:rsidP="00191F45">
      <w:pPr>
        <w:autoSpaceDE w:val="0"/>
        <w:autoSpaceDN w:val="0"/>
        <w:adjustRightInd w:val="0"/>
        <w:rPr>
          <w:rFonts w:ascii="Arial" w:hAnsi="Arial" w:cs="Arial"/>
          <w:b/>
          <w:sz w:val="32"/>
          <w:szCs w:val="32"/>
          <w:u w:val="single"/>
        </w:rPr>
      </w:pPr>
      <w:r>
        <w:rPr>
          <w:rFonts w:ascii="Arial" w:hAnsi="Arial" w:cs="Arial"/>
          <w:b/>
          <w:sz w:val="32"/>
          <w:szCs w:val="32"/>
          <w:u w:val="single"/>
        </w:rPr>
        <w:t>2.2</w:t>
      </w:r>
      <w:r w:rsidR="00191F45">
        <w:rPr>
          <w:rFonts w:ascii="Arial" w:hAnsi="Arial" w:cs="Arial"/>
          <w:b/>
          <w:sz w:val="32"/>
          <w:szCs w:val="32"/>
          <w:u w:val="single"/>
        </w:rPr>
        <w:t xml:space="preserve">: </w:t>
      </w:r>
      <w:r w:rsidR="00191F45" w:rsidRPr="00BE6970">
        <w:rPr>
          <w:rFonts w:ascii="Arial" w:hAnsi="Arial" w:cs="Arial"/>
          <w:b/>
          <w:sz w:val="32"/>
          <w:szCs w:val="32"/>
          <w:u w:val="single"/>
        </w:rPr>
        <w:t xml:space="preserve"> COMPLIANCE CHECKLIST</w:t>
      </w:r>
    </w:p>
    <w:p w:rsidR="00191F45" w:rsidRDefault="00023AD0" w:rsidP="00191F45">
      <w:pPr>
        <w:autoSpaceDE w:val="0"/>
        <w:autoSpaceDN w:val="0"/>
        <w:adjustRightInd w:val="0"/>
        <w:rPr>
          <w:rFonts w:ascii="Arial" w:hAnsi="Arial" w:cs="Arial"/>
        </w:rPr>
      </w:pPr>
      <w:r>
        <w:rPr>
          <w:rFonts w:ascii="Arial" w:hAnsi="Arial" w:cs="Arial"/>
        </w:rPr>
        <w:t>Where it has been identified that particular issues need addressing to ensure compliance with the NMS, it is essential that an appropriate action plan is put in place to address these within a defined timescale:</w:t>
      </w:r>
    </w:p>
    <w:p w:rsidR="00023AD0" w:rsidRPr="00BE6970" w:rsidRDefault="00023AD0" w:rsidP="00191F45">
      <w:pPr>
        <w:autoSpaceDE w:val="0"/>
        <w:autoSpaceDN w:val="0"/>
        <w:adjustRightInd w:val="0"/>
        <w:rPr>
          <w:rFonts w:ascii="Arial" w:hAnsi="Arial" w:cs="Arial"/>
          <w:sz w:val="32"/>
          <w:szCs w:val="32"/>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851"/>
        <w:gridCol w:w="1843"/>
        <w:gridCol w:w="1984"/>
        <w:gridCol w:w="1559"/>
        <w:gridCol w:w="1418"/>
      </w:tblGrid>
      <w:tr w:rsidR="00023AD0" w:rsidRPr="00BE6970" w:rsidTr="00023AD0">
        <w:tc>
          <w:tcPr>
            <w:tcW w:w="2552" w:type="dxa"/>
            <w:shd w:val="clear" w:color="auto" w:fill="auto"/>
          </w:tcPr>
          <w:p w:rsidR="00023AD0" w:rsidRPr="00023AD0" w:rsidRDefault="00023AD0" w:rsidP="00F34772">
            <w:pPr>
              <w:autoSpaceDE w:val="0"/>
              <w:autoSpaceDN w:val="0"/>
              <w:adjustRightInd w:val="0"/>
              <w:jc w:val="center"/>
              <w:rPr>
                <w:rFonts w:ascii="Arial" w:hAnsi="Arial" w:cs="Arial"/>
                <w:b/>
                <w:u w:val="single"/>
              </w:rPr>
            </w:pPr>
            <w:r w:rsidRPr="00023AD0">
              <w:rPr>
                <w:rFonts w:ascii="Arial" w:hAnsi="Arial" w:cs="Arial"/>
                <w:b/>
                <w:u w:val="single"/>
              </w:rPr>
              <w:t>Item</w:t>
            </w:r>
          </w:p>
        </w:tc>
        <w:tc>
          <w:tcPr>
            <w:tcW w:w="851" w:type="dxa"/>
            <w:shd w:val="clear" w:color="auto" w:fill="auto"/>
          </w:tcPr>
          <w:p w:rsidR="00023AD0" w:rsidRPr="00023AD0" w:rsidRDefault="00023AD0" w:rsidP="00F34772">
            <w:pPr>
              <w:autoSpaceDE w:val="0"/>
              <w:autoSpaceDN w:val="0"/>
              <w:adjustRightInd w:val="0"/>
              <w:jc w:val="center"/>
              <w:rPr>
                <w:rFonts w:ascii="Arial" w:hAnsi="Arial" w:cs="Arial"/>
                <w:b/>
                <w:u w:val="single"/>
              </w:rPr>
            </w:pPr>
            <w:r w:rsidRPr="00023AD0">
              <w:rPr>
                <w:rFonts w:ascii="Arial" w:hAnsi="Arial" w:cs="Arial"/>
                <w:b/>
                <w:u w:val="single"/>
              </w:rPr>
              <w:t>NMS</w:t>
            </w:r>
          </w:p>
        </w:tc>
        <w:tc>
          <w:tcPr>
            <w:tcW w:w="1843" w:type="dxa"/>
            <w:shd w:val="clear" w:color="auto" w:fill="auto"/>
          </w:tcPr>
          <w:p w:rsidR="00023AD0" w:rsidRPr="00023AD0" w:rsidRDefault="00023AD0" w:rsidP="00F34772">
            <w:pPr>
              <w:autoSpaceDE w:val="0"/>
              <w:autoSpaceDN w:val="0"/>
              <w:adjustRightInd w:val="0"/>
              <w:jc w:val="center"/>
              <w:rPr>
                <w:rFonts w:ascii="Arial" w:hAnsi="Arial" w:cs="Arial"/>
                <w:b/>
                <w:u w:val="single"/>
              </w:rPr>
            </w:pPr>
            <w:r w:rsidRPr="00023AD0">
              <w:rPr>
                <w:rFonts w:ascii="Arial" w:hAnsi="Arial" w:cs="Arial"/>
                <w:b/>
                <w:u w:val="single"/>
              </w:rPr>
              <w:t>To be completed by</w:t>
            </w:r>
          </w:p>
          <w:p w:rsidR="00023AD0" w:rsidRPr="00023AD0" w:rsidRDefault="00023AD0" w:rsidP="00F34772">
            <w:pPr>
              <w:autoSpaceDE w:val="0"/>
              <w:autoSpaceDN w:val="0"/>
              <w:adjustRightInd w:val="0"/>
              <w:jc w:val="center"/>
              <w:rPr>
                <w:rFonts w:ascii="Arial" w:hAnsi="Arial" w:cs="Arial"/>
                <w:b/>
                <w:u w:val="single"/>
              </w:rPr>
            </w:pPr>
            <w:r w:rsidRPr="00023AD0">
              <w:rPr>
                <w:rFonts w:ascii="Arial" w:hAnsi="Arial" w:cs="Arial"/>
                <w:b/>
                <w:u w:val="single"/>
              </w:rPr>
              <w:t>(DATE)</w:t>
            </w:r>
          </w:p>
        </w:tc>
        <w:tc>
          <w:tcPr>
            <w:tcW w:w="1984" w:type="dxa"/>
          </w:tcPr>
          <w:p w:rsidR="00023AD0" w:rsidRPr="00023AD0" w:rsidRDefault="00023AD0" w:rsidP="00F34772">
            <w:pPr>
              <w:autoSpaceDE w:val="0"/>
              <w:autoSpaceDN w:val="0"/>
              <w:adjustRightInd w:val="0"/>
              <w:jc w:val="center"/>
              <w:rPr>
                <w:rFonts w:ascii="Arial" w:hAnsi="Arial" w:cs="Arial"/>
                <w:b/>
                <w:u w:val="single"/>
              </w:rPr>
            </w:pPr>
            <w:r w:rsidRPr="00023AD0">
              <w:rPr>
                <w:rFonts w:ascii="Arial" w:hAnsi="Arial" w:cs="Arial"/>
                <w:b/>
                <w:u w:val="single"/>
              </w:rPr>
              <w:t>Responsible</w:t>
            </w:r>
          </w:p>
          <w:p w:rsidR="00023AD0" w:rsidRPr="00023AD0" w:rsidRDefault="00023AD0" w:rsidP="00F34772">
            <w:pPr>
              <w:autoSpaceDE w:val="0"/>
              <w:autoSpaceDN w:val="0"/>
              <w:adjustRightInd w:val="0"/>
              <w:jc w:val="center"/>
              <w:rPr>
                <w:rFonts w:ascii="Arial" w:hAnsi="Arial" w:cs="Arial"/>
                <w:b/>
                <w:u w:val="single"/>
              </w:rPr>
            </w:pPr>
            <w:r w:rsidRPr="00023AD0">
              <w:rPr>
                <w:rFonts w:ascii="Arial" w:hAnsi="Arial" w:cs="Arial"/>
                <w:b/>
                <w:u w:val="single"/>
              </w:rPr>
              <w:t>(Person)</w:t>
            </w:r>
          </w:p>
        </w:tc>
        <w:tc>
          <w:tcPr>
            <w:tcW w:w="1559" w:type="dxa"/>
            <w:shd w:val="clear" w:color="auto" w:fill="auto"/>
          </w:tcPr>
          <w:p w:rsidR="00023AD0" w:rsidRPr="00023AD0" w:rsidRDefault="00023AD0" w:rsidP="00F34772">
            <w:pPr>
              <w:autoSpaceDE w:val="0"/>
              <w:autoSpaceDN w:val="0"/>
              <w:adjustRightInd w:val="0"/>
              <w:jc w:val="center"/>
              <w:rPr>
                <w:rFonts w:ascii="Arial" w:hAnsi="Arial" w:cs="Arial"/>
                <w:b/>
                <w:u w:val="single"/>
              </w:rPr>
            </w:pPr>
            <w:r>
              <w:rPr>
                <w:rFonts w:ascii="Arial" w:hAnsi="Arial" w:cs="Arial"/>
                <w:b/>
                <w:u w:val="single"/>
              </w:rPr>
              <w:t>Complete</w:t>
            </w:r>
            <w:r w:rsidRPr="00023AD0">
              <w:rPr>
                <w:rFonts w:ascii="Arial" w:hAnsi="Arial" w:cs="Arial"/>
                <w:b/>
                <w:u w:val="single"/>
              </w:rPr>
              <w:t>?</w:t>
            </w:r>
          </w:p>
          <w:p w:rsidR="00023AD0" w:rsidRPr="00023AD0" w:rsidRDefault="00023AD0" w:rsidP="00F34772">
            <w:pPr>
              <w:autoSpaceDE w:val="0"/>
              <w:autoSpaceDN w:val="0"/>
              <w:adjustRightInd w:val="0"/>
              <w:jc w:val="center"/>
              <w:rPr>
                <w:rFonts w:ascii="Arial" w:hAnsi="Arial" w:cs="Arial"/>
                <w:b/>
                <w:u w:val="single"/>
              </w:rPr>
            </w:pPr>
          </w:p>
        </w:tc>
        <w:tc>
          <w:tcPr>
            <w:tcW w:w="1418" w:type="dxa"/>
            <w:shd w:val="clear" w:color="auto" w:fill="auto"/>
          </w:tcPr>
          <w:p w:rsidR="00023AD0" w:rsidRPr="00023AD0" w:rsidRDefault="00023AD0" w:rsidP="00F34772">
            <w:pPr>
              <w:autoSpaceDE w:val="0"/>
              <w:autoSpaceDN w:val="0"/>
              <w:adjustRightInd w:val="0"/>
              <w:jc w:val="center"/>
              <w:rPr>
                <w:rFonts w:ascii="Arial" w:hAnsi="Arial" w:cs="Arial"/>
                <w:b/>
                <w:u w:val="single"/>
              </w:rPr>
            </w:pPr>
            <w:r w:rsidRPr="00023AD0">
              <w:rPr>
                <w:rFonts w:ascii="Arial" w:hAnsi="Arial" w:cs="Arial"/>
                <w:b/>
                <w:u w:val="single"/>
              </w:rPr>
              <w:t>Assessed by and date</w:t>
            </w:r>
          </w:p>
        </w:tc>
      </w:tr>
      <w:tr w:rsidR="00023AD0" w:rsidRPr="00BE6970" w:rsidTr="00023AD0">
        <w:tc>
          <w:tcPr>
            <w:tcW w:w="2552"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tc>
        <w:tc>
          <w:tcPr>
            <w:tcW w:w="851"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843"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984" w:type="dxa"/>
          </w:tcPr>
          <w:p w:rsidR="00023AD0" w:rsidRPr="00F34772" w:rsidRDefault="00023AD0" w:rsidP="00F34772">
            <w:pPr>
              <w:autoSpaceDE w:val="0"/>
              <w:autoSpaceDN w:val="0"/>
              <w:adjustRightInd w:val="0"/>
              <w:jc w:val="center"/>
              <w:rPr>
                <w:rFonts w:ascii="Arial" w:hAnsi="Arial" w:cs="Arial"/>
                <w:sz w:val="32"/>
                <w:szCs w:val="32"/>
              </w:rPr>
            </w:pPr>
          </w:p>
        </w:tc>
        <w:tc>
          <w:tcPr>
            <w:tcW w:w="1559"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418"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r>
      <w:tr w:rsidR="00023AD0" w:rsidRPr="00BE6970" w:rsidTr="00023AD0">
        <w:tc>
          <w:tcPr>
            <w:tcW w:w="2552"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tc>
        <w:tc>
          <w:tcPr>
            <w:tcW w:w="851"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843"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984" w:type="dxa"/>
          </w:tcPr>
          <w:p w:rsidR="00023AD0" w:rsidRPr="00F34772" w:rsidRDefault="00023AD0" w:rsidP="00F34772">
            <w:pPr>
              <w:autoSpaceDE w:val="0"/>
              <w:autoSpaceDN w:val="0"/>
              <w:adjustRightInd w:val="0"/>
              <w:jc w:val="center"/>
              <w:rPr>
                <w:rFonts w:ascii="Arial" w:hAnsi="Arial" w:cs="Arial"/>
                <w:sz w:val="32"/>
                <w:szCs w:val="32"/>
              </w:rPr>
            </w:pPr>
          </w:p>
        </w:tc>
        <w:tc>
          <w:tcPr>
            <w:tcW w:w="1559"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418"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r>
      <w:tr w:rsidR="00023AD0" w:rsidRPr="00BE6970" w:rsidTr="00023AD0">
        <w:tc>
          <w:tcPr>
            <w:tcW w:w="2552"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tc>
        <w:tc>
          <w:tcPr>
            <w:tcW w:w="851"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843"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984" w:type="dxa"/>
          </w:tcPr>
          <w:p w:rsidR="00023AD0" w:rsidRPr="00F34772" w:rsidRDefault="00023AD0" w:rsidP="00F34772">
            <w:pPr>
              <w:autoSpaceDE w:val="0"/>
              <w:autoSpaceDN w:val="0"/>
              <w:adjustRightInd w:val="0"/>
              <w:jc w:val="center"/>
              <w:rPr>
                <w:rFonts w:ascii="Arial" w:hAnsi="Arial" w:cs="Arial"/>
                <w:sz w:val="32"/>
                <w:szCs w:val="32"/>
              </w:rPr>
            </w:pPr>
          </w:p>
        </w:tc>
        <w:tc>
          <w:tcPr>
            <w:tcW w:w="1559"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418"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r>
      <w:tr w:rsidR="00023AD0" w:rsidRPr="00BE6970" w:rsidTr="00023AD0">
        <w:tc>
          <w:tcPr>
            <w:tcW w:w="2552"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tc>
        <w:tc>
          <w:tcPr>
            <w:tcW w:w="851"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843"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984" w:type="dxa"/>
          </w:tcPr>
          <w:p w:rsidR="00023AD0" w:rsidRPr="00F34772" w:rsidRDefault="00023AD0" w:rsidP="00F34772">
            <w:pPr>
              <w:autoSpaceDE w:val="0"/>
              <w:autoSpaceDN w:val="0"/>
              <w:adjustRightInd w:val="0"/>
              <w:jc w:val="center"/>
              <w:rPr>
                <w:rFonts w:ascii="Arial" w:hAnsi="Arial" w:cs="Arial"/>
                <w:sz w:val="32"/>
                <w:szCs w:val="32"/>
              </w:rPr>
            </w:pPr>
          </w:p>
        </w:tc>
        <w:tc>
          <w:tcPr>
            <w:tcW w:w="1559"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418"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r>
      <w:tr w:rsidR="00023AD0" w:rsidRPr="00BE6970" w:rsidTr="00023AD0">
        <w:tc>
          <w:tcPr>
            <w:tcW w:w="2552"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tc>
        <w:tc>
          <w:tcPr>
            <w:tcW w:w="851"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843"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984" w:type="dxa"/>
          </w:tcPr>
          <w:p w:rsidR="00023AD0" w:rsidRPr="00F34772" w:rsidRDefault="00023AD0" w:rsidP="00F34772">
            <w:pPr>
              <w:autoSpaceDE w:val="0"/>
              <w:autoSpaceDN w:val="0"/>
              <w:adjustRightInd w:val="0"/>
              <w:jc w:val="center"/>
              <w:rPr>
                <w:rFonts w:ascii="Arial" w:hAnsi="Arial" w:cs="Arial"/>
                <w:sz w:val="32"/>
                <w:szCs w:val="32"/>
              </w:rPr>
            </w:pPr>
          </w:p>
        </w:tc>
        <w:tc>
          <w:tcPr>
            <w:tcW w:w="1559"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418"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r>
      <w:tr w:rsidR="00023AD0" w:rsidRPr="00BE6970" w:rsidTr="00023AD0">
        <w:tc>
          <w:tcPr>
            <w:tcW w:w="2552"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tc>
        <w:tc>
          <w:tcPr>
            <w:tcW w:w="851"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843"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984" w:type="dxa"/>
          </w:tcPr>
          <w:p w:rsidR="00023AD0" w:rsidRPr="00F34772" w:rsidRDefault="00023AD0" w:rsidP="00F34772">
            <w:pPr>
              <w:autoSpaceDE w:val="0"/>
              <w:autoSpaceDN w:val="0"/>
              <w:adjustRightInd w:val="0"/>
              <w:jc w:val="center"/>
              <w:rPr>
                <w:rFonts w:ascii="Arial" w:hAnsi="Arial" w:cs="Arial"/>
                <w:sz w:val="32"/>
                <w:szCs w:val="32"/>
              </w:rPr>
            </w:pPr>
          </w:p>
        </w:tc>
        <w:tc>
          <w:tcPr>
            <w:tcW w:w="1559"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418"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r>
      <w:tr w:rsidR="00023AD0" w:rsidRPr="00BE6970" w:rsidTr="00023AD0">
        <w:tc>
          <w:tcPr>
            <w:tcW w:w="2552"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p w:rsidR="00023AD0" w:rsidRPr="00F34772" w:rsidRDefault="00023AD0" w:rsidP="00F34772">
            <w:pPr>
              <w:autoSpaceDE w:val="0"/>
              <w:autoSpaceDN w:val="0"/>
              <w:adjustRightInd w:val="0"/>
              <w:jc w:val="center"/>
              <w:rPr>
                <w:rFonts w:ascii="Arial" w:hAnsi="Arial" w:cs="Arial"/>
                <w:sz w:val="32"/>
                <w:szCs w:val="32"/>
              </w:rPr>
            </w:pPr>
          </w:p>
        </w:tc>
        <w:tc>
          <w:tcPr>
            <w:tcW w:w="851"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843"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984" w:type="dxa"/>
          </w:tcPr>
          <w:p w:rsidR="00023AD0" w:rsidRPr="00F34772" w:rsidRDefault="00023AD0" w:rsidP="00F34772">
            <w:pPr>
              <w:autoSpaceDE w:val="0"/>
              <w:autoSpaceDN w:val="0"/>
              <w:adjustRightInd w:val="0"/>
              <w:jc w:val="center"/>
              <w:rPr>
                <w:rFonts w:ascii="Arial" w:hAnsi="Arial" w:cs="Arial"/>
                <w:sz w:val="32"/>
                <w:szCs w:val="32"/>
              </w:rPr>
            </w:pPr>
          </w:p>
        </w:tc>
        <w:tc>
          <w:tcPr>
            <w:tcW w:w="1559"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c>
          <w:tcPr>
            <w:tcW w:w="1418" w:type="dxa"/>
            <w:shd w:val="clear" w:color="auto" w:fill="auto"/>
          </w:tcPr>
          <w:p w:rsidR="00023AD0" w:rsidRPr="00F34772" w:rsidRDefault="00023AD0" w:rsidP="00F34772">
            <w:pPr>
              <w:autoSpaceDE w:val="0"/>
              <w:autoSpaceDN w:val="0"/>
              <w:adjustRightInd w:val="0"/>
              <w:jc w:val="center"/>
              <w:rPr>
                <w:rFonts w:ascii="Arial" w:hAnsi="Arial" w:cs="Arial"/>
                <w:sz w:val="32"/>
                <w:szCs w:val="32"/>
              </w:rPr>
            </w:pPr>
          </w:p>
        </w:tc>
      </w:tr>
    </w:tbl>
    <w:p w:rsidR="00191F45" w:rsidRPr="00BE6970" w:rsidRDefault="00191F45" w:rsidP="00191F45">
      <w:pPr>
        <w:autoSpaceDE w:val="0"/>
        <w:autoSpaceDN w:val="0"/>
        <w:adjustRightInd w:val="0"/>
        <w:rPr>
          <w:rFonts w:ascii="Arial" w:hAnsi="Arial" w:cs="Arial"/>
          <w:sz w:val="32"/>
          <w:szCs w:val="32"/>
        </w:rPr>
      </w:pPr>
    </w:p>
    <w:p w:rsidR="0037744E" w:rsidRDefault="0037744E">
      <w:pPr>
        <w:rPr>
          <w:rFonts w:ascii="Arial" w:hAnsi="Arial" w:cs="Arial"/>
          <w:sz w:val="32"/>
          <w:szCs w:val="32"/>
        </w:rPr>
      </w:pPr>
    </w:p>
    <w:p w:rsidR="00A83396" w:rsidRPr="00BE6970" w:rsidRDefault="00A83396" w:rsidP="00D77C83">
      <w:pPr>
        <w:autoSpaceDE w:val="0"/>
        <w:autoSpaceDN w:val="0"/>
        <w:adjustRightInd w:val="0"/>
        <w:rPr>
          <w:rFonts w:ascii="Arial" w:hAnsi="Arial" w:cs="Arial"/>
          <w:sz w:val="32"/>
          <w:szCs w:val="32"/>
        </w:rPr>
      </w:pPr>
    </w:p>
    <w:p w:rsidR="00A23B37" w:rsidRPr="00BE6970" w:rsidRDefault="00A23B37" w:rsidP="00524AE8">
      <w:pPr>
        <w:autoSpaceDE w:val="0"/>
        <w:autoSpaceDN w:val="0"/>
        <w:adjustRightInd w:val="0"/>
        <w:jc w:val="center"/>
        <w:rPr>
          <w:rFonts w:ascii="Arial" w:hAnsi="Arial" w:cs="Arial"/>
          <w:b/>
          <w:sz w:val="32"/>
          <w:szCs w:val="32"/>
          <w:u w:val="single"/>
        </w:rPr>
      </w:pPr>
    </w:p>
    <w:p w:rsidR="0037744E" w:rsidRDefault="0037744E" w:rsidP="00524AE8">
      <w:pPr>
        <w:autoSpaceDE w:val="0"/>
        <w:autoSpaceDN w:val="0"/>
        <w:adjustRightInd w:val="0"/>
        <w:jc w:val="center"/>
        <w:rPr>
          <w:rFonts w:ascii="Arial" w:hAnsi="Arial" w:cs="Arial"/>
          <w:b/>
          <w:sz w:val="32"/>
          <w:szCs w:val="32"/>
          <w:u w:val="single"/>
        </w:rPr>
      </w:pPr>
      <w:r>
        <w:rPr>
          <w:rFonts w:ascii="Arial" w:hAnsi="Arial" w:cs="Arial"/>
          <w:b/>
          <w:sz w:val="32"/>
          <w:szCs w:val="32"/>
          <w:u w:val="single"/>
        </w:rPr>
        <w:t>PART 3</w:t>
      </w:r>
    </w:p>
    <w:p w:rsidR="0037744E" w:rsidRDefault="00621498" w:rsidP="00524AE8">
      <w:pPr>
        <w:autoSpaceDE w:val="0"/>
        <w:autoSpaceDN w:val="0"/>
        <w:adjustRightInd w:val="0"/>
        <w:jc w:val="center"/>
        <w:rPr>
          <w:rFonts w:ascii="Arial" w:hAnsi="Arial" w:cs="Arial"/>
          <w:b/>
          <w:sz w:val="32"/>
          <w:szCs w:val="32"/>
          <w:u w:val="single"/>
        </w:rPr>
      </w:pPr>
      <w:r>
        <w:rPr>
          <w:rFonts w:ascii="Arial" w:hAnsi="Arial" w:cs="Arial"/>
          <w:b/>
          <w:sz w:val="32"/>
          <w:szCs w:val="32"/>
          <w:u w:val="single"/>
        </w:rPr>
        <w:t>STANDARDS AND JUDGEMENTS</w:t>
      </w:r>
    </w:p>
    <w:p w:rsidR="0059408A" w:rsidRDefault="0059408A" w:rsidP="00524AE8">
      <w:pPr>
        <w:autoSpaceDE w:val="0"/>
        <w:autoSpaceDN w:val="0"/>
        <w:adjustRightInd w:val="0"/>
        <w:jc w:val="center"/>
        <w:rPr>
          <w:rFonts w:ascii="Arial" w:hAnsi="Arial" w:cs="Arial"/>
          <w:b/>
          <w:sz w:val="32"/>
          <w:szCs w:val="32"/>
          <w:u w:val="single"/>
        </w:rPr>
      </w:pPr>
    </w:p>
    <w:p w:rsidR="0059408A" w:rsidRPr="00621498" w:rsidRDefault="0059408A" w:rsidP="0059408A">
      <w:pPr>
        <w:rPr>
          <w:rFonts w:ascii="Arial" w:hAnsi="Arial" w:cs="Arial"/>
          <w:b/>
          <w:sz w:val="28"/>
          <w:szCs w:val="28"/>
          <w:u w:val="single"/>
        </w:rPr>
      </w:pPr>
      <w:r w:rsidRPr="0059408A">
        <w:rPr>
          <w:rFonts w:ascii="Arial" w:hAnsi="Arial" w:cs="Arial"/>
          <w:b/>
          <w:sz w:val="28"/>
          <w:szCs w:val="28"/>
          <w:u w:val="single"/>
        </w:rPr>
        <w:t xml:space="preserve">3.1 </w:t>
      </w:r>
      <w:r w:rsidRPr="0059408A">
        <w:rPr>
          <w:rFonts w:ascii="Arial" w:hAnsi="Arial" w:cs="Arial"/>
          <w:b/>
          <w:u w:val="single"/>
        </w:rPr>
        <w:t>Independent Schools Inspectorate</w:t>
      </w:r>
    </w:p>
    <w:p w:rsidR="0059408A" w:rsidRPr="0059408A" w:rsidRDefault="0059408A" w:rsidP="0059408A">
      <w:pPr>
        <w:rPr>
          <w:rFonts w:ascii="Arial" w:hAnsi="Arial" w:cs="Arial"/>
        </w:rPr>
      </w:pPr>
    </w:p>
    <w:p w:rsidR="0059408A" w:rsidRDefault="0059408A" w:rsidP="0059408A">
      <w:pPr>
        <w:rPr>
          <w:rFonts w:ascii="Arial" w:hAnsi="Arial" w:cs="Arial"/>
        </w:rPr>
      </w:pPr>
      <w:r w:rsidRPr="0059408A">
        <w:rPr>
          <w:rFonts w:ascii="Arial" w:hAnsi="Arial" w:cs="Arial"/>
        </w:rPr>
        <w:t xml:space="preserve">Colleagues who are inspected by ISI are signposted to the notes and guidance contained in the </w:t>
      </w:r>
      <w:r w:rsidRPr="0059408A">
        <w:rPr>
          <w:rFonts w:ascii="Arial" w:hAnsi="Arial" w:cs="Arial"/>
          <w:u w:val="single"/>
        </w:rPr>
        <w:t xml:space="preserve">Handbook for the Inspection of Schools:  The Regulatory Requirements. April 2015, </w:t>
      </w:r>
      <w:r w:rsidRPr="0059408A">
        <w:rPr>
          <w:rFonts w:ascii="Arial" w:hAnsi="Arial" w:cs="Arial"/>
        </w:rPr>
        <w:t>beginning at page 93.   This document makes clear how the standards will be used to contribute to overall judgements</w:t>
      </w:r>
      <w:r w:rsidR="00A05868">
        <w:rPr>
          <w:rFonts w:ascii="Arial" w:hAnsi="Arial" w:cs="Arial"/>
        </w:rPr>
        <w:t>, as below:</w:t>
      </w:r>
    </w:p>
    <w:p w:rsidR="00D5200B" w:rsidRPr="0059408A" w:rsidRDefault="00D5200B" w:rsidP="0059408A">
      <w:pPr>
        <w:rPr>
          <w:rFonts w:ascii="Arial" w:hAnsi="Arial" w:cs="Arial"/>
        </w:rPr>
      </w:pPr>
    </w:p>
    <w:p w:rsidR="0059408A" w:rsidRDefault="0059408A" w:rsidP="0059408A">
      <w:pPr>
        <w:rPr>
          <w:rFonts w:ascii="Arial" w:hAnsi="Arial" w:cs="Arial"/>
          <w:b/>
          <w:u w:val="single"/>
        </w:rPr>
      </w:pPr>
      <w:r w:rsidRPr="0059408A">
        <w:rPr>
          <w:rFonts w:ascii="Arial" w:hAnsi="Arial" w:cs="Arial"/>
          <w:b/>
          <w:u w:val="single"/>
        </w:rPr>
        <w:t>INTEGRATED INSPECTION</w:t>
      </w:r>
    </w:p>
    <w:p w:rsidR="000555B6" w:rsidRPr="0059408A" w:rsidRDefault="000555B6" w:rsidP="0059408A">
      <w:pPr>
        <w:rPr>
          <w:rFonts w:ascii="Arial" w:hAnsi="Arial" w:cs="Arial"/>
          <w:b/>
          <w:u w:val="single"/>
        </w:rPr>
      </w:pPr>
    </w:p>
    <w:tbl>
      <w:tblPr>
        <w:tblStyle w:val="TableGrid"/>
        <w:tblW w:w="9889" w:type="dxa"/>
        <w:tblLook w:val="04A0" w:firstRow="1" w:lastRow="0" w:firstColumn="1" w:lastColumn="0" w:noHBand="0" w:noVBand="1"/>
      </w:tblPr>
      <w:tblGrid>
        <w:gridCol w:w="2518"/>
        <w:gridCol w:w="1985"/>
        <w:gridCol w:w="5386"/>
      </w:tblGrid>
      <w:tr w:rsidR="000555B6" w:rsidRPr="0059408A" w:rsidTr="000555B6">
        <w:tc>
          <w:tcPr>
            <w:tcW w:w="2518" w:type="dxa"/>
          </w:tcPr>
          <w:p w:rsidR="000555B6" w:rsidRPr="0059408A" w:rsidRDefault="000555B6" w:rsidP="008B4706">
            <w:pPr>
              <w:rPr>
                <w:rFonts w:ascii="Arial" w:hAnsi="Arial" w:cs="Arial"/>
              </w:rPr>
            </w:pPr>
            <w:r>
              <w:rPr>
                <w:rFonts w:ascii="Arial" w:hAnsi="Arial" w:cs="Arial"/>
              </w:rPr>
              <w:t>Judgement</w:t>
            </w:r>
          </w:p>
        </w:tc>
        <w:tc>
          <w:tcPr>
            <w:tcW w:w="1985" w:type="dxa"/>
          </w:tcPr>
          <w:p w:rsidR="000555B6" w:rsidRPr="0059408A" w:rsidRDefault="000555B6" w:rsidP="008B4706">
            <w:pPr>
              <w:rPr>
                <w:rFonts w:ascii="Arial" w:hAnsi="Arial" w:cs="Arial"/>
              </w:rPr>
            </w:pPr>
            <w:r>
              <w:rPr>
                <w:rFonts w:ascii="Arial" w:hAnsi="Arial" w:cs="Arial"/>
              </w:rPr>
              <w:t>Standards</w:t>
            </w:r>
          </w:p>
        </w:tc>
        <w:tc>
          <w:tcPr>
            <w:tcW w:w="5386" w:type="dxa"/>
          </w:tcPr>
          <w:p w:rsidR="000555B6" w:rsidRPr="0059408A" w:rsidRDefault="000555B6" w:rsidP="008B4706">
            <w:pPr>
              <w:rPr>
                <w:rFonts w:ascii="Arial" w:hAnsi="Arial" w:cs="Arial"/>
              </w:rPr>
            </w:pPr>
            <w:r>
              <w:rPr>
                <w:rFonts w:ascii="Arial" w:hAnsi="Arial" w:cs="Arial"/>
              </w:rPr>
              <w:t>Inspection criteria</w:t>
            </w:r>
          </w:p>
        </w:tc>
      </w:tr>
      <w:tr w:rsidR="008A63EC" w:rsidRPr="0059408A" w:rsidTr="000555B6">
        <w:tc>
          <w:tcPr>
            <w:tcW w:w="2518" w:type="dxa"/>
          </w:tcPr>
          <w:p w:rsidR="008A63EC" w:rsidRPr="0059408A" w:rsidRDefault="008A63EC" w:rsidP="008B4706">
            <w:pPr>
              <w:rPr>
                <w:rFonts w:ascii="Arial" w:hAnsi="Arial" w:cs="Arial"/>
              </w:rPr>
            </w:pPr>
            <w:r w:rsidRPr="0059408A">
              <w:rPr>
                <w:rFonts w:ascii="Arial" w:hAnsi="Arial" w:cs="Arial"/>
              </w:rPr>
              <w:t>Outcomes for boarders</w:t>
            </w:r>
          </w:p>
        </w:tc>
        <w:tc>
          <w:tcPr>
            <w:tcW w:w="1985" w:type="dxa"/>
          </w:tcPr>
          <w:p w:rsidR="008A63EC" w:rsidRPr="0059408A" w:rsidRDefault="008A63EC" w:rsidP="008B4706">
            <w:pPr>
              <w:rPr>
                <w:rFonts w:ascii="Arial" w:hAnsi="Arial" w:cs="Arial"/>
              </w:rPr>
            </w:pPr>
            <w:r w:rsidRPr="0059408A">
              <w:rPr>
                <w:rFonts w:ascii="Arial" w:hAnsi="Arial" w:cs="Arial"/>
              </w:rPr>
              <w:t>16 17 19</w:t>
            </w:r>
          </w:p>
        </w:tc>
        <w:tc>
          <w:tcPr>
            <w:tcW w:w="5386" w:type="dxa"/>
          </w:tcPr>
          <w:p w:rsidR="008A63EC" w:rsidRDefault="008A63EC" w:rsidP="008A63EC">
            <w:r>
              <w:t>(</w:t>
            </w:r>
            <w:proofErr w:type="spellStart"/>
            <w:r>
              <w:t>i</w:t>
            </w:r>
            <w:proofErr w:type="spellEnd"/>
            <w:r>
              <w:t xml:space="preserve">) The boarders’ personal development is clearly promoted by their boarding experience and is apparent in qualities such as confidence, self-reliance, integrity and tolerance. </w:t>
            </w:r>
          </w:p>
          <w:p w:rsidR="008A63EC" w:rsidRPr="008A63EC" w:rsidRDefault="008A63EC" w:rsidP="008A63EC">
            <w:pPr>
              <w:rPr>
                <w:rFonts w:ascii="Arial" w:hAnsi="Arial" w:cs="Arial"/>
              </w:rPr>
            </w:pPr>
            <w:r>
              <w:t>(ii) Boarders enjoy being part of their community and make a positive contribution to it.</w:t>
            </w:r>
          </w:p>
          <w:p w:rsidR="008A63EC" w:rsidRPr="008A63EC" w:rsidRDefault="008A63EC" w:rsidP="008A63EC">
            <w:pPr>
              <w:rPr>
                <w:rFonts w:ascii="Arial" w:hAnsi="Arial" w:cs="Arial"/>
              </w:rPr>
            </w:pPr>
            <w:r>
              <w:t>(iii) Boarders have pleasant and constructive relationships with one another and with the boarding staff.</w:t>
            </w:r>
          </w:p>
        </w:tc>
      </w:tr>
      <w:tr w:rsidR="008A63EC" w:rsidRPr="0059408A" w:rsidTr="000555B6">
        <w:tc>
          <w:tcPr>
            <w:tcW w:w="2518" w:type="dxa"/>
          </w:tcPr>
          <w:p w:rsidR="008A63EC" w:rsidRPr="0059408A" w:rsidRDefault="008A63EC" w:rsidP="008B4706">
            <w:pPr>
              <w:rPr>
                <w:rFonts w:ascii="Arial" w:hAnsi="Arial" w:cs="Arial"/>
              </w:rPr>
            </w:pPr>
            <w:r w:rsidRPr="0059408A">
              <w:rPr>
                <w:rFonts w:ascii="Arial" w:hAnsi="Arial" w:cs="Arial"/>
              </w:rPr>
              <w:t>The quality of boarding provision and care</w:t>
            </w:r>
          </w:p>
          <w:p w:rsidR="008A63EC" w:rsidRPr="0059408A" w:rsidRDefault="008A63EC" w:rsidP="008B4706">
            <w:pPr>
              <w:rPr>
                <w:rFonts w:ascii="Arial" w:hAnsi="Arial" w:cs="Arial"/>
              </w:rPr>
            </w:pPr>
          </w:p>
        </w:tc>
        <w:tc>
          <w:tcPr>
            <w:tcW w:w="1985" w:type="dxa"/>
          </w:tcPr>
          <w:p w:rsidR="008A63EC" w:rsidRPr="0059408A" w:rsidRDefault="008A63EC" w:rsidP="008B4706">
            <w:pPr>
              <w:rPr>
                <w:rFonts w:ascii="Arial" w:hAnsi="Arial" w:cs="Arial"/>
              </w:rPr>
            </w:pPr>
            <w:r w:rsidRPr="0059408A">
              <w:rPr>
                <w:rFonts w:ascii="Arial" w:hAnsi="Arial" w:cs="Arial"/>
              </w:rPr>
              <w:t xml:space="preserve">2 3 4 5 6 7 8 9 10 </w:t>
            </w:r>
            <w:r w:rsidRPr="0059408A">
              <w:rPr>
                <w:rFonts w:ascii="Arial" w:hAnsi="Arial" w:cs="Arial"/>
                <w:b/>
              </w:rPr>
              <w:t xml:space="preserve">18 </w:t>
            </w:r>
            <w:r w:rsidRPr="0059408A">
              <w:rPr>
                <w:rFonts w:ascii="Arial" w:hAnsi="Arial" w:cs="Arial"/>
              </w:rPr>
              <w:t>20</w:t>
            </w:r>
          </w:p>
          <w:p w:rsidR="008A63EC" w:rsidRPr="0059408A" w:rsidRDefault="008A63EC" w:rsidP="008B4706">
            <w:pPr>
              <w:rPr>
                <w:rFonts w:ascii="Arial" w:hAnsi="Arial" w:cs="Arial"/>
              </w:rPr>
            </w:pPr>
          </w:p>
        </w:tc>
        <w:tc>
          <w:tcPr>
            <w:tcW w:w="5386" w:type="dxa"/>
          </w:tcPr>
          <w:p w:rsidR="008A63EC" w:rsidRDefault="008A63EC" w:rsidP="008B4706">
            <w:r>
              <w:t xml:space="preserve">(iv) Boarders are well cared for and the boarding provision is effective in supporting their individual needs and helping them keep safe, fit and healthy. </w:t>
            </w:r>
          </w:p>
          <w:p w:rsidR="008A63EC" w:rsidRDefault="008A63EC" w:rsidP="008B4706">
            <w:r>
              <w:t xml:space="preserve">(v) Boarders benefit from suitable facilities and opportunities for recreational and developmental activities in the evening and at weekends, including sufficient self-directed time. </w:t>
            </w:r>
          </w:p>
          <w:p w:rsidR="008A63EC" w:rsidRDefault="008A63EC" w:rsidP="008B4706">
            <w:r>
              <w:t xml:space="preserve">(vi) Boarding accommodation is comfortable, secure and well-maintained. </w:t>
            </w:r>
          </w:p>
          <w:p w:rsidR="008A63EC" w:rsidRPr="0059408A" w:rsidRDefault="008A63EC" w:rsidP="008B4706">
            <w:pPr>
              <w:rPr>
                <w:rFonts w:ascii="Arial" w:hAnsi="Arial" w:cs="Arial"/>
              </w:rPr>
            </w:pPr>
            <w:r>
              <w:t>(vii) Boarders are able to maintain regular contact with their families, and the school communicates effectively with parents, carers and guardians.</w:t>
            </w:r>
          </w:p>
        </w:tc>
      </w:tr>
      <w:tr w:rsidR="008A63EC" w:rsidRPr="0059408A" w:rsidTr="000555B6">
        <w:tc>
          <w:tcPr>
            <w:tcW w:w="2518" w:type="dxa"/>
          </w:tcPr>
          <w:p w:rsidR="008A63EC" w:rsidRPr="0059408A" w:rsidRDefault="008A63EC" w:rsidP="008B4706">
            <w:pPr>
              <w:rPr>
                <w:rFonts w:ascii="Arial" w:hAnsi="Arial" w:cs="Arial"/>
              </w:rPr>
            </w:pPr>
            <w:r w:rsidRPr="0059408A">
              <w:rPr>
                <w:rFonts w:ascii="Arial" w:hAnsi="Arial" w:cs="Arial"/>
              </w:rPr>
              <w:t>The effectiveness of arrangements for welfare and safeguarding</w:t>
            </w:r>
          </w:p>
          <w:p w:rsidR="008A63EC" w:rsidRPr="0059408A" w:rsidRDefault="008A63EC" w:rsidP="008B4706">
            <w:pPr>
              <w:rPr>
                <w:rFonts w:ascii="Arial" w:hAnsi="Arial" w:cs="Arial"/>
              </w:rPr>
            </w:pPr>
          </w:p>
        </w:tc>
        <w:tc>
          <w:tcPr>
            <w:tcW w:w="1985" w:type="dxa"/>
          </w:tcPr>
          <w:p w:rsidR="008A63EC" w:rsidRPr="0059408A" w:rsidRDefault="008A63EC" w:rsidP="008B4706">
            <w:pPr>
              <w:rPr>
                <w:rFonts w:ascii="Arial" w:hAnsi="Arial" w:cs="Arial"/>
              </w:rPr>
            </w:pPr>
            <w:r w:rsidRPr="0059408A">
              <w:rPr>
                <w:rFonts w:ascii="Arial" w:hAnsi="Arial" w:cs="Arial"/>
              </w:rPr>
              <w:t xml:space="preserve">11 12 14 </w:t>
            </w:r>
          </w:p>
        </w:tc>
        <w:tc>
          <w:tcPr>
            <w:tcW w:w="5386" w:type="dxa"/>
          </w:tcPr>
          <w:p w:rsidR="008A63EC" w:rsidRPr="0059408A" w:rsidRDefault="008A63EC" w:rsidP="008B4706">
            <w:pPr>
              <w:rPr>
                <w:rFonts w:ascii="Arial" w:hAnsi="Arial" w:cs="Arial"/>
              </w:rPr>
            </w:pPr>
            <w:r>
              <w:t xml:space="preserve">(viii) Arrangements are effective in ensuring compliance with the National Minimum Standards for Boarding Schools, particularly in matters of safeguarding boarders’ welfare, staffing, </w:t>
            </w:r>
            <w:proofErr w:type="gramStart"/>
            <w:r>
              <w:t>management</w:t>
            </w:r>
            <w:proofErr w:type="gramEnd"/>
            <w:r>
              <w:t xml:space="preserve"> of behaviour and prevention of bullying. The effectiveness of the leadership and management of the boarding provision</w:t>
            </w:r>
          </w:p>
        </w:tc>
      </w:tr>
      <w:tr w:rsidR="008A63EC" w:rsidRPr="0059408A" w:rsidTr="000555B6">
        <w:tc>
          <w:tcPr>
            <w:tcW w:w="2518" w:type="dxa"/>
          </w:tcPr>
          <w:p w:rsidR="008A63EC" w:rsidRPr="0059408A" w:rsidRDefault="008A63EC" w:rsidP="008B4706">
            <w:pPr>
              <w:rPr>
                <w:rFonts w:ascii="Arial" w:hAnsi="Arial" w:cs="Arial"/>
              </w:rPr>
            </w:pPr>
            <w:r w:rsidRPr="0059408A">
              <w:rPr>
                <w:rFonts w:ascii="Arial" w:hAnsi="Arial" w:cs="Arial"/>
              </w:rPr>
              <w:t>The Effectiveness of Leadership and Management of the Boarding Provision</w:t>
            </w:r>
          </w:p>
        </w:tc>
        <w:tc>
          <w:tcPr>
            <w:tcW w:w="1985" w:type="dxa"/>
          </w:tcPr>
          <w:p w:rsidR="008A63EC" w:rsidRPr="0059408A" w:rsidRDefault="008A63EC" w:rsidP="008B4706">
            <w:pPr>
              <w:rPr>
                <w:rFonts w:ascii="Arial" w:hAnsi="Arial" w:cs="Arial"/>
              </w:rPr>
            </w:pPr>
            <w:r w:rsidRPr="0059408A">
              <w:rPr>
                <w:rFonts w:ascii="Arial" w:hAnsi="Arial" w:cs="Arial"/>
              </w:rPr>
              <w:t xml:space="preserve">1, 13, 15 </w:t>
            </w:r>
            <w:r w:rsidRPr="0059408A">
              <w:rPr>
                <w:rFonts w:ascii="Arial" w:hAnsi="Arial" w:cs="Arial"/>
                <w:b/>
              </w:rPr>
              <w:t>18</w:t>
            </w:r>
          </w:p>
        </w:tc>
        <w:tc>
          <w:tcPr>
            <w:tcW w:w="5386" w:type="dxa"/>
          </w:tcPr>
          <w:p w:rsidR="008A63EC" w:rsidRDefault="008A63EC" w:rsidP="008A63EC">
            <w:pPr>
              <w:rPr>
                <w:rFonts w:ascii="Arial" w:hAnsi="Arial" w:cs="Arial"/>
              </w:rPr>
            </w:pPr>
            <w:r>
              <w:t>(ix) Boarding priorities are clear and houses are well run, in line with the aims of the school, and with a commitment to self-evaluation and improvement.</w:t>
            </w:r>
          </w:p>
          <w:p w:rsidR="008A63EC" w:rsidRPr="0059408A" w:rsidRDefault="008A63EC" w:rsidP="008B4706">
            <w:pPr>
              <w:rPr>
                <w:rFonts w:ascii="Arial" w:hAnsi="Arial" w:cs="Arial"/>
              </w:rPr>
            </w:pPr>
          </w:p>
        </w:tc>
      </w:tr>
    </w:tbl>
    <w:p w:rsidR="0059408A" w:rsidRDefault="0059408A" w:rsidP="0059408A">
      <w:pPr>
        <w:rPr>
          <w:rFonts w:ascii="Arial" w:hAnsi="Arial" w:cs="Arial"/>
        </w:rPr>
      </w:pPr>
    </w:p>
    <w:p w:rsidR="000555B6" w:rsidRDefault="000555B6" w:rsidP="0059408A">
      <w:pPr>
        <w:rPr>
          <w:rFonts w:ascii="Arial" w:hAnsi="Arial" w:cs="Arial"/>
        </w:rPr>
      </w:pPr>
    </w:p>
    <w:p w:rsidR="00621498" w:rsidRDefault="00621498" w:rsidP="0059408A">
      <w:pPr>
        <w:rPr>
          <w:rFonts w:ascii="Arial" w:hAnsi="Arial" w:cs="Arial"/>
        </w:rPr>
      </w:pPr>
    </w:p>
    <w:p w:rsidR="00621498" w:rsidRDefault="00621498" w:rsidP="0059408A">
      <w:pPr>
        <w:rPr>
          <w:rFonts w:ascii="Arial" w:hAnsi="Arial" w:cs="Arial"/>
        </w:rPr>
      </w:pPr>
    </w:p>
    <w:p w:rsidR="00621498" w:rsidRPr="0059408A" w:rsidRDefault="00621498" w:rsidP="0059408A">
      <w:pPr>
        <w:rPr>
          <w:rFonts w:ascii="Arial" w:hAnsi="Arial" w:cs="Arial"/>
        </w:rPr>
      </w:pPr>
    </w:p>
    <w:p w:rsidR="0059408A" w:rsidRDefault="0059408A" w:rsidP="0059408A">
      <w:pPr>
        <w:rPr>
          <w:rFonts w:ascii="Arial" w:hAnsi="Arial" w:cs="Arial"/>
          <w:b/>
          <w:u w:val="single"/>
        </w:rPr>
      </w:pPr>
      <w:r w:rsidRPr="0059408A">
        <w:rPr>
          <w:rFonts w:ascii="Arial" w:hAnsi="Arial" w:cs="Arial"/>
          <w:b/>
          <w:u w:val="single"/>
        </w:rPr>
        <w:t>INTERMEDIATE INSPECTION</w:t>
      </w:r>
    </w:p>
    <w:p w:rsidR="008A63EC" w:rsidRDefault="008A63EC" w:rsidP="0059408A">
      <w:pPr>
        <w:rPr>
          <w:rFonts w:ascii="Arial" w:hAnsi="Arial" w:cs="Arial"/>
          <w:b/>
          <w:u w:val="single"/>
        </w:rPr>
      </w:pPr>
    </w:p>
    <w:p w:rsidR="008A63EC" w:rsidRPr="00A05868" w:rsidRDefault="00A05868" w:rsidP="0059408A">
      <w:pPr>
        <w:rPr>
          <w:rFonts w:ascii="Arial" w:hAnsi="Arial" w:cs="Arial"/>
          <w:b/>
          <w:u w:val="single"/>
        </w:rPr>
      </w:pPr>
      <w:r w:rsidRPr="00A05868">
        <w:rPr>
          <w:rFonts w:ascii="Arial" w:hAnsi="Arial" w:cs="Arial"/>
        </w:rPr>
        <w:t>The handbook makes plain that “Intermediate inspections of boarding welfare focus primarily on whether the National Minimum Standards for Boarding Schools (NMS) are met. The report therefore concerns whether the school meets these Standards and does not contain judgments on wider provision or outcomes for boarders.”   The report will therefore state whether or not a school is compliant, with standards categorised as follows:</w:t>
      </w:r>
    </w:p>
    <w:p w:rsidR="00A05868" w:rsidRPr="0059408A" w:rsidRDefault="00A05868" w:rsidP="0059408A">
      <w:pPr>
        <w:rPr>
          <w:rFonts w:ascii="Arial" w:hAnsi="Arial" w:cs="Arial"/>
          <w:b/>
          <w:u w:val="single"/>
        </w:rPr>
      </w:pPr>
    </w:p>
    <w:tbl>
      <w:tblPr>
        <w:tblStyle w:val="TableGrid"/>
        <w:tblW w:w="0" w:type="auto"/>
        <w:tblLook w:val="04A0" w:firstRow="1" w:lastRow="0" w:firstColumn="1" w:lastColumn="0" w:noHBand="0" w:noVBand="1"/>
      </w:tblPr>
      <w:tblGrid>
        <w:gridCol w:w="4621"/>
        <w:gridCol w:w="4621"/>
      </w:tblGrid>
      <w:tr w:rsidR="0059408A" w:rsidRPr="0059408A" w:rsidTr="008B4706">
        <w:tc>
          <w:tcPr>
            <w:tcW w:w="4621" w:type="dxa"/>
          </w:tcPr>
          <w:p w:rsidR="0059408A" w:rsidRPr="0059408A" w:rsidRDefault="0059408A" w:rsidP="008B4706">
            <w:pPr>
              <w:rPr>
                <w:rFonts w:ascii="Arial" w:hAnsi="Arial" w:cs="Arial"/>
              </w:rPr>
            </w:pPr>
            <w:r w:rsidRPr="0059408A">
              <w:rPr>
                <w:rFonts w:ascii="Arial" w:hAnsi="Arial" w:cs="Arial"/>
              </w:rPr>
              <w:t>Boarding provision and care</w:t>
            </w:r>
          </w:p>
          <w:p w:rsidR="0059408A" w:rsidRPr="0059408A" w:rsidRDefault="0059408A" w:rsidP="008B4706">
            <w:pPr>
              <w:rPr>
                <w:rFonts w:ascii="Arial" w:hAnsi="Arial" w:cs="Arial"/>
              </w:rPr>
            </w:pPr>
          </w:p>
        </w:tc>
        <w:tc>
          <w:tcPr>
            <w:tcW w:w="4621" w:type="dxa"/>
          </w:tcPr>
          <w:p w:rsidR="0059408A" w:rsidRPr="0059408A" w:rsidRDefault="0059408A" w:rsidP="008B4706">
            <w:pPr>
              <w:rPr>
                <w:rFonts w:ascii="Arial" w:hAnsi="Arial" w:cs="Arial"/>
              </w:rPr>
            </w:pPr>
            <w:r w:rsidRPr="0059408A">
              <w:rPr>
                <w:rFonts w:ascii="Arial" w:hAnsi="Arial" w:cs="Arial"/>
              </w:rPr>
              <w:t xml:space="preserve">Standards 2 3 4 5 6 7 8 9 10 </w:t>
            </w:r>
          </w:p>
          <w:p w:rsidR="0059408A" w:rsidRPr="0059408A" w:rsidRDefault="0059408A" w:rsidP="008B4706">
            <w:pPr>
              <w:rPr>
                <w:rFonts w:ascii="Arial" w:hAnsi="Arial" w:cs="Arial"/>
              </w:rPr>
            </w:pPr>
          </w:p>
        </w:tc>
      </w:tr>
      <w:tr w:rsidR="0059408A" w:rsidRPr="0059408A" w:rsidTr="008B4706">
        <w:tc>
          <w:tcPr>
            <w:tcW w:w="4621" w:type="dxa"/>
          </w:tcPr>
          <w:p w:rsidR="0059408A" w:rsidRPr="0059408A" w:rsidRDefault="0059408A" w:rsidP="008B4706">
            <w:pPr>
              <w:rPr>
                <w:rFonts w:ascii="Arial" w:hAnsi="Arial" w:cs="Arial"/>
              </w:rPr>
            </w:pPr>
            <w:r w:rsidRPr="0059408A">
              <w:rPr>
                <w:rFonts w:ascii="Arial" w:hAnsi="Arial" w:cs="Arial"/>
              </w:rPr>
              <w:t>Arrangements for welfare and safeguarding</w:t>
            </w:r>
          </w:p>
          <w:p w:rsidR="0059408A" w:rsidRPr="0059408A" w:rsidRDefault="0059408A" w:rsidP="008B4706">
            <w:pPr>
              <w:rPr>
                <w:rFonts w:ascii="Arial" w:hAnsi="Arial" w:cs="Arial"/>
              </w:rPr>
            </w:pPr>
          </w:p>
        </w:tc>
        <w:tc>
          <w:tcPr>
            <w:tcW w:w="4621" w:type="dxa"/>
          </w:tcPr>
          <w:p w:rsidR="0059408A" w:rsidRPr="0059408A" w:rsidRDefault="0059408A" w:rsidP="008B4706">
            <w:pPr>
              <w:rPr>
                <w:rFonts w:ascii="Arial" w:hAnsi="Arial" w:cs="Arial"/>
              </w:rPr>
            </w:pPr>
            <w:r w:rsidRPr="0059408A">
              <w:rPr>
                <w:rFonts w:ascii="Arial" w:hAnsi="Arial" w:cs="Arial"/>
              </w:rPr>
              <w:t xml:space="preserve">Standards 11 12 14 </w:t>
            </w:r>
          </w:p>
        </w:tc>
      </w:tr>
      <w:tr w:rsidR="00A05868" w:rsidRPr="0059408A" w:rsidTr="008B4706">
        <w:tc>
          <w:tcPr>
            <w:tcW w:w="4621" w:type="dxa"/>
          </w:tcPr>
          <w:p w:rsidR="00A05868" w:rsidRPr="0059408A" w:rsidRDefault="00A05868" w:rsidP="008B4706">
            <w:pPr>
              <w:rPr>
                <w:rFonts w:ascii="Arial" w:hAnsi="Arial" w:cs="Arial"/>
              </w:rPr>
            </w:pPr>
            <w:r w:rsidRPr="0059408A">
              <w:rPr>
                <w:rFonts w:ascii="Arial" w:hAnsi="Arial" w:cs="Arial"/>
              </w:rPr>
              <w:t>Leadership and Management of the Boarding Provision</w:t>
            </w:r>
          </w:p>
        </w:tc>
        <w:tc>
          <w:tcPr>
            <w:tcW w:w="4621" w:type="dxa"/>
          </w:tcPr>
          <w:p w:rsidR="00A05868" w:rsidRPr="0059408A" w:rsidRDefault="00A05868" w:rsidP="008B4706">
            <w:pPr>
              <w:rPr>
                <w:rFonts w:ascii="Arial" w:hAnsi="Arial" w:cs="Arial"/>
              </w:rPr>
            </w:pPr>
            <w:r w:rsidRPr="0059408A">
              <w:rPr>
                <w:rFonts w:ascii="Arial" w:hAnsi="Arial" w:cs="Arial"/>
              </w:rPr>
              <w:t>Standards 1 13, 15 16 17 18 19 20</w:t>
            </w:r>
          </w:p>
        </w:tc>
      </w:tr>
    </w:tbl>
    <w:p w:rsidR="0059408A" w:rsidRDefault="0059408A"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53BBD" w:rsidRDefault="00553BBD" w:rsidP="00A05868">
      <w:pPr>
        <w:autoSpaceDE w:val="0"/>
        <w:autoSpaceDN w:val="0"/>
        <w:adjustRightInd w:val="0"/>
        <w:rPr>
          <w:rFonts w:ascii="Arial" w:hAnsi="Arial" w:cs="Arial"/>
          <w:b/>
          <w:sz w:val="32"/>
          <w:szCs w:val="32"/>
          <w:u w:val="single"/>
        </w:rPr>
      </w:pPr>
    </w:p>
    <w:p w:rsidR="0059408A" w:rsidRPr="00553BBD" w:rsidRDefault="00553BBD" w:rsidP="0059408A">
      <w:pPr>
        <w:rPr>
          <w:rFonts w:ascii="Arial" w:hAnsi="Arial" w:cs="Arial"/>
          <w:b/>
          <w:sz w:val="28"/>
          <w:szCs w:val="28"/>
          <w:u w:val="single"/>
        </w:rPr>
      </w:pPr>
      <w:r w:rsidRPr="00553BBD">
        <w:rPr>
          <w:rFonts w:ascii="Arial" w:hAnsi="Arial" w:cs="Arial"/>
          <w:b/>
          <w:sz w:val="28"/>
          <w:szCs w:val="28"/>
          <w:u w:val="single"/>
        </w:rPr>
        <w:t xml:space="preserve">3.2 </w:t>
      </w:r>
      <w:r w:rsidR="0059408A" w:rsidRPr="00553BBD">
        <w:rPr>
          <w:rFonts w:ascii="Arial" w:hAnsi="Arial" w:cs="Arial"/>
          <w:b/>
          <w:sz w:val="28"/>
          <w:szCs w:val="28"/>
          <w:u w:val="single"/>
        </w:rPr>
        <w:t>Ofsted</w:t>
      </w:r>
    </w:p>
    <w:p w:rsidR="0059408A" w:rsidRPr="0059408A" w:rsidRDefault="0059408A" w:rsidP="0059408A">
      <w:pPr>
        <w:rPr>
          <w:rFonts w:ascii="Arial" w:hAnsi="Arial" w:cs="Arial"/>
        </w:rPr>
      </w:pPr>
    </w:p>
    <w:p w:rsidR="0059408A" w:rsidRDefault="0059408A" w:rsidP="0059408A">
      <w:pPr>
        <w:rPr>
          <w:rFonts w:ascii="Arial" w:hAnsi="Arial" w:cs="Arial"/>
        </w:rPr>
      </w:pPr>
      <w:r>
        <w:rPr>
          <w:rFonts w:ascii="Arial" w:hAnsi="Arial" w:cs="Arial"/>
        </w:rPr>
        <w:t xml:space="preserve">Schools which are inspected by Ofsted will find the guidance in </w:t>
      </w:r>
      <w:r w:rsidRPr="000056F7">
        <w:rPr>
          <w:rFonts w:ascii="Arial" w:hAnsi="Arial" w:cs="Arial"/>
          <w:u w:val="single"/>
        </w:rPr>
        <w:t>Inspections of boarding and residential provision in schools</w:t>
      </w:r>
      <w:r w:rsidR="000056F7" w:rsidRPr="000056F7">
        <w:rPr>
          <w:rFonts w:ascii="Arial" w:hAnsi="Arial" w:cs="Arial"/>
          <w:u w:val="single"/>
        </w:rPr>
        <w:t>, March 2015</w:t>
      </w:r>
      <w:r w:rsidR="000056F7">
        <w:rPr>
          <w:rFonts w:ascii="Arial" w:hAnsi="Arial" w:cs="Arial"/>
        </w:rPr>
        <w:t xml:space="preserve"> [Ofsted 150053]</w:t>
      </w:r>
      <w:r w:rsidR="00A5095D">
        <w:rPr>
          <w:rFonts w:ascii="Arial" w:hAnsi="Arial" w:cs="Arial"/>
        </w:rPr>
        <w:t>.  This differs in some respects from previous versions, not least in the terminology used for the four judgements.</w:t>
      </w:r>
      <w:r w:rsidR="00D5200B">
        <w:rPr>
          <w:rFonts w:ascii="Arial" w:hAnsi="Arial" w:cs="Arial"/>
        </w:rPr>
        <w:t xml:space="preserve"> The document also highlights some changes to the inspection methodology, and should be reviewed carefully.</w:t>
      </w:r>
    </w:p>
    <w:p w:rsidR="000056F7" w:rsidRDefault="000056F7" w:rsidP="0059408A">
      <w:pPr>
        <w:rPr>
          <w:rFonts w:ascii="Arial" w:hAnsi="Arial" w:cs="Arial"/>
        </w:rPr>
      </w:pPr>
    </w:p>
    <w:p w:rsidR="00A5095D" w:rsidRPr="0059408A" w:rsidRDefault="00A5095D" w:rsidP="00A5095D">
      <w:pPr>
        <w:rPr>
          <w:rFonts w:ascii="Arial" w:hAnsi="Arial" w:cs="Arial"/>
        </w:rPr>
      </w:pPr>
      <w:r>
        <w:rPr>
          <w:rFonts w:ascii="Arial" w:hAnsi="Arial" w:cs="Arial"/>
        </w:rPr>
        <w:t>Guidance on the evaluation criteria is found in the document from section 37 onward, and highlights the fact that “only good</w:t>
      </w:r>
      <w:r w:rsidR="00553BBD">
        <w:rPr>
          <w:rFonts w:ascii="Arial" w:hAnsi="Arial" w:cs="Arial"/>
        </w:rPr>
        <w:t xml:space="preserve"> is good </w:t>
      </w:r>
      <w:r>
        <w:rPr>
          <w:rFonts w:ascii="Arial" w:hAnsi="Arial" w:cs="Arial"/>
        </w:rPr>
        <w:t xml:space="preserve">enough”, so the concept of a “minimum” standard is not applied.  </w:t>
      </w:r>
    </w:p>
    <w:p w:rsidR="00553BBD" w:rsidRDefault="00442A64" w:rsidP="0059408A">
      <w:pPr>
        <w:rPr>
          <w:rFonts w:ascii="Arial" w:hAnsi="Arial" w:cs="Arial"/>
        </w:rPr>
      </w:pPr>
      <w:r>
        <w:rPr>
          <w:rFonts w:ascii="Arial" w:hAnsi="Arial" w:cs="Arial"/>
        </w:rPr>
        <w:t xml:space="preserve">When evaluating boarding provision, </w:t>
      </w:r>
      <w:r w:rsidR="00A5095D">
        <w:rPr>
          <w:rFonts w:ascii="Arial" w:hAnsi="Arial" w:cs="Arial"/>
        </w:rPr>
        <w:t>the four judgements are mad</w:t>
      </w:r>
      <w:r w:rsidR="00023AD0">
        <w:rPr>
          <w:rFonts w:ascii="Arial" w:hAnsi="Arial" w:cs="Arial"/>
        </w:rPr>
        <w:t>e</w:t>
      </w:r>
      <w:r w:rsidR="00A5095D">
        <w:rPr>
          <w:rFonts w:ascii="Arial" w:hAnsi="Arial" w:cs="Arial"/>
        </w:rPr>
        <w:t xml:space="preserve"> with </w:t>
      </w:r>
      <w:r>
        <w:rPr>
          <w:rFonts w:ascii="Arial" w:hAnsi="Arial" w:cs="Arial"/>
        </w:rPr>
        <w:t xml:space="preserve">contributing standards listed in the table below.  Please note that Standard 16 (Equal Opportunities) and Standard 17(Securing Boarders’ Views) now contribute to the judgement on the quality of boarding care and support, and not leadership and management.  </w:t>
      </w:r>
      <w:r w:rsidR="00D5200B">
        <w:rPr>
          <w:rFonts w:ascii="Arial" w:hAnsi="Arial" w:cs="Arial"/>
        </w:rPr>
        <w:t xml:space="preserve">  </w:t>
      </w:r>
    </w:p>
    <w:p w:rsidR="000056F7" w:rsidRDefault="00D5200B" w:rsidP="0059408A">
      <w:pPr>
        <w:rPr>
          <w:rFonts w:ascii="Arial" w:hAnsi="Arial" w:cs="Arial"/>
        </w:rPr>
      </w:pPr>
      <w:r>
        <w:rPr>
          <w:rFonts w:ascii="Arial" w:hAnsi="Arial" w:cs="Arial"/>
        </w:rPr>
        <w:t>Judgements are now:</w:t>
      </w:r>
    </w:p>
    <w:p w:rsidR="00D5200B" w:rsidRDefault="00D5200B" w:rsidP="00D5200B">
      <w:pPr>
        <w:pStyle w:val="ListParagraph"/>
        <w:numPr>
          <w:ilvl w:val="0"/>
          <w:numId w:val="32"/>
        </w:numPr>
        <w:rPr>
          <w:rFonts w:ascii="Arial" w:hAnsi="Arial" w:cs="Arial"/>
        </w:rPr>
      </w:pPr>
      <w:r>
        <w:rPr>
          <w:rFonts w:ascii="Arial" w:hAnsi="Arial" w:cs="Arial"/>
        </w:rPr>
        <w:t>Outstanding</w:t>
      </w:r>
    </w:p>
    <w:p w:rsidR="00D5200B" w:rsidRDefault="00D5200B" w:rsidP="00D5200B">
      <w:pPr>
        <w:pStyle w:val="ListParagraph"/>
        <w:numPr>
          <w:ilvl w:val="0"/>
          <w:numId w:val="32"/>
        </w:numPr>
        <w:rPr>
          <w:rFonts w:ascii="Arial" w:hAnsi="Arial" w:cs="Arial"/>
        </w:rPr>
      </w:pPr>
      <w:r>
        <w:rPr>
          <w:rFonts w:ascii="Arial" w:hAnsi="Arial" w:cs="Arial"/>
        </w:rPr>
        <w:t>Good</w:t>
      </w:r>
    </w:p>
    <w:p w:rsidR="00D5200B" w:rsidRDefault="00D5200B" w:rsidP="00D5200B">
      <w:pPr>
        <w:pStyle w:val="ListParagraph"/>
        <w:numPr>
          <w:ilvl w:val="0"/>
          <w:numId w:val="32"/>
        </w:numPr>
        <w:rPr>
          <w:rFonts w:ascii="Arial" w:hAnsi="Arial" w:cs="Arial"/>
        </w:rPr>
      </w:pPr>
      <w:r>
        <w:rPr>
          <w:rFonts w:ascii="Arial" w:hAnsi="Arial" w:cs="Arial"/>
        </w:rPr>
        <w:t>Requires improvement</w:t>
      </w:r>
    </w:p>
    <w:p w:rsidR="00D5200B" w:rsidRPr="00D5200B" w:rsidRDefault="00D5200B" w:rsidP="00D5200B">
      <w:pPr>
        <w:pStyle w:val="ListParagraph"/>
        <w:numPr>
          <w:ilvl w:val="0"/>
          <w:numId w:val="32"/>
        </w:numPr>
        <w:rPr>
          <w:rFonts w:ascii="Arial" w:hAnsi="Arial" w:cs="Arial"/>
        </w:rPr>
      </w:pPr>
      <w:r>
        <w:rPr>
          <w:rFonts w:ascii="Arial" w:hAnsi="Arial" w:cs="Arial"/>
        </w:rPr>
        <w:t>Inadequate</w:t>
      </w:r>
    </w:p>
    <w:p w:rsidR="00442A64" w:rsidRDefault="00442A64" w:rsidP="0059408A">
      <w:pPr>
        <w:rPr>
          <w:rFonts w:ascii="Arial" w:hAnsi="Arial" w:cs="Arial"/>
        </w:rPr>
      </w:pPr>
    </w:p>
    <w:p w:rsidR="0059408A" w:rsidRPr="0059408A" w:rsidRDefault="0059408A" w:rsidP="0059408A">
      <w:pPr>
        <w:rPr>
          <w:rFonts w:ascii="Arial" w:hAnsi="Arial" w:cs="Arial"/>
          <w:b/>
          <w:u w:val="single"/>
        </w:rPr>
      </w:pPr>
    </w:p>
    <w:tbl>
      <w:tblPr>
        <w:tblStyle w:val="TableGrid"/>
        <w:tblW w:w="0" w:type="auto"/>
        <w:tblLook w:val="04A0" w:firstRow="1" w:lastRow="0" w:firstColumn="1" w:lastColumn="0" w:noHBand="0" w:noVBand="1"/>
      </w:tblPr>
      <w:tblGrid>
        <w:gridCol w:w="4621"/>
        <w:gridCol w:w="4621"/>
      </w:tblGrid>
      <w:tr w:rsidR="0059408A" w:rsidRPr="0059408A" w:rsidTr="008B4706">
        <w:tc>
          <w:tcPr>
            <w:tcW w:w="4621" w:type="dxa"/>
          </w:tcPr>
          <w:p w:rsidR="0059408A" w:rsidRPr="0059408A" w:rsidRDefault="00717FD8" w:rsidP="008B4706">
            <w:pPr>
              <w:rPr>
                <w:rFonts w:ascii="Arial" w:hAnsi="Arial" w:cs="Arial"/>
              </w:rPr>
            </w:pPr>
            <w:r>
              <w:rPr>
                <w:rFonts w:ascii="Arial" w:hAnsi="Arial" w:cs="Arial"/>
              </w:rPr>
              <w:t>The overall experiences and progress of children and young people</w:t>
            </w:r>
          </w:p>
        </w:tc>
        <w:tc>
          <w:tcPr>
            <w:tcW w:w="4621" w:type="dxa"/>
          </w:tcPr>
          <w:p w:rsidR="0059408A" w:rsidRPr="0059408A" w:rsidRDefault="00717FD8" w:rsidP="00A618B1">
            <w:pPr>
              <w:rPr>
                <w:rFonts w:ascii="Arial" w:hAnsi="Arial" w:cs="Arial"/>
              </w:rPr>
            </w:pPr>
            <w:r>
              <w:rPr>
                <w:rFonts w:ascii="Arial" w:hAnsi="Arial" w:cs="Arial"/>
              </w:rPr>
              <w:t>All standards contribute</w:t>
            </w:r>
          </w:p>
        </w:tc>
      </w:tr>
      <w:tr w:rsidR="00717FD8" w:rsidRPr="0059408A" w:rsidTr="008B4706">
        <w:tc>
          <w:tcPr>
            <w:tcW w:w="4621" w:type="dxa"/>
          </w:tcPr>
          <w:p w:rsidR="00717FD8" w:rsidRDefault="00717FD8" w:rsidP="008B4706">
            <w:pPr>
              <w:rPr>
                <w:rFonts w:ascii="Arial" w:hAnsi="Arial" w:cs="Arial"/>
              </w:rPr>
            </w:pPr>
            <w:r>
              <w:rPr>
                <w:rFonts w:ascii="Arial" w:hAnsi="Arial" w:cs="Arial"/>
              </w:rPr>
              <w:t>The quality of boarding care and support</w:t>
            </w:r>
          </w:p>
          <w:p w:rsidR="00717FD8" w:rsidRPr="0059408A" w:rsidRDefault="00717FD8" w:rsidP="008B4706">
            <w:pPr>
              <w:rPr>
                <w:rFonts w:ascii="Arial" w:hAnsi="Arial" w:cs="Arial"/>
              </w:rPr>
            </w:pPr>
          </w:p>
        </w:tc>
        <w:tc>
          <w:tcPr>
            <w:tcW w:w="4621" w:type="dxa"/>
          </w:tcPr>
          <w:p w:rsidR="00717FD8" w:rsidRPr="0059408A" w:rsidRDefault="00717FD8" w:rsidP="008B4706">
            <w:pPr>
              <w:rPr>
                <w:rFonts w:ascii="Arial" w:hAnsi="Arial" w:cs="Arial"/>
              </w:rPr>
            </w:pPr>
            <w:r w:rsidRPr="0059408A">
              <w:rPr>
                <w:rFonts w:ascii="Arial" w:hAnsi="Arial" w:cs="Arial"/>
              </w:rPr>
              <w:t xml:space="preserve">Standards </w:t>
            </w:r>
            <w:r>
              <w:rPr>
                <w:rFonts w:ascii="Arial" w:hAnsi="Arial" w:cs="Arial"/>
              </w:rPr>
              <w:t>2 3 4 5 8 9 10 16 17</w:t>
            </w:r>
          </w:p>
        </w:tc>
      </w:tr>
      <w:tr w:rsidR="00717FD8" w:rsidRPr="0059408A" w:rsidTr="008B4706">
        <w:tc>
          <w:tcPr>
            <w:tcW w:w="4621" w:type="dxa"/>
          </w:tcPr>
          <w:p w:rsidR="00717FD8" w:rsidRPr="0059408A" w:rsidRDefault="00023AD0" w:rsidP="008B4706">
            <w:pPr>
              <w:rPr>
                <w:rFonts w:ascii="Arial" w:hAnsi="Arial" w:cs="Arial"/>
              </w:rPr>
            </w:pPr>
            <w:r>
              <w:rPr>
                <w:rFonts w:ascii="Arial" w:hAnsi="Arial" w:cs="Arial"/>
              </w:rPr>
              <w:t>Ho</w:t>
            </w:r>
            <w:r w:rsidR="00717FD8">
              <w:rPr>
                <w:rFonts w:ascii="Arial" w:hAnsi="Arial" w:cs="Arial"/>
              </w:rPr>
              <w:t>w well children and young people are protected</w:t>
            </w:r>
          </w:p>
        </w:tc>
        <w:tc>
          <w:tcPr>
            <w:tcW w:w="4621" w:type="dxa"/>
          </w:tcPr>
          <w:p w:rsidR="00717FD8" w:rsidRPr="0059408A" w:rsidRDefault="00717FD8" w:rsidP="008B4706">
            <w:pPr>
              <w:rPr>
                <w:rFonts w:ascii="Arial" w:hAnsi="Arial" w:cs="Arial"/>
              </w:rPr>
            </w:pPr>
            <w:r w:rsidRPr="0059408A">
              <w:rPr>
                <w:rFonts w:ascii="Arial" w:hAnsi="Arial" w:cs="Arial"/>
              </w:rPr>
              <w:t xml:space="preserve">Standards </w:t>
            </w:r>
            <w:r>
              <w:rPr>
                <w:rFonts w:ascii="Arial" w:hAnsi="Arial" w:cs="Arial"/>
              </w:rPr>
              <w:t xml:space="preserve">6 7 </w:t>
            </w:r>
            <w:r w:rsidRPr="0059408A">
              <w:rPr>
                <w:rFonts w:ascii="Arial" w:hAnsi="Arial" w:cs="Arial"/>
              </w:rPr>
              <w:t>11 12 14</w:t>
            </w:r>
          </w:p>
        </w:tc>
      </w:tr>
      <w:tr w:rsidR="00717FD8" w:rsidRPr="0059408A" w:rsidTr="008B4706">
        <w:tc>
          <w:tcPr>
            <w:tcW w:w="4621" w:type="dxa"/>
          </w:tcPr>
          <w:p w:rsidR="00717FD8" w:rsidRPr="0059408A" w:rsidRDefault="00717FD8" w:rsidP="008B4706">
            <w:pPr>
              <w:rPr>
                <w:rFonts w:ascii="Arial" w:hAnsi="Arial" w:cs="Arial"/>
              </w:rPr>
            </w:pPr>
            <w:r>
              <w:rPr>
                <w:rFonts w:ascii="Arial" w:hAnsi="Arial" w:cs="Arial"/>
              </w:rPr>
              <w:t>The impact and effectiveness of leaders and managers</w:t>
            </w:r>
          </w:p>
        </w:tc>
        <w:tc>
          <w:tcPr>
            <w:tcW w:w="4621" w:type="dxa"/>
          </w:tcPr>
          <w:p w:rsidR="00717FD8" w:rsidRPr="0059408A" w:rsidRDefault="00717FD8" w:rsidP="008B4706">
            <w:pPr>
              <w:rPr>
                <w:rFonts w:ascii="Arial" w:hAnsi="Arial" w:cs="Arial"/>
              </w:rPr>
            </w:pPr>
            <w:r w:rsidRPr="0059408A">
              <w:rPr>
                <w:rFonts w:ascii="Arial" w:hAnsi="Arial" w:cs="Arial"/>
              </w:rPr>
              <w:t>Standards 1 13, 15 18 19 20</w:t>
            </w:r>
          </w:p>
        </w:tc>
      </w:tr>
    </w:tbl>
    <w:p w:rsidR="0059408A" w:rsidRPr="0059408A" w:rsidRDefault="0059408A" w:rsidP="0059408A">
      <w:pPr>
        <w:rPr>
          <w:rFonts w:ascii="Arial" w:hAnsi="Arial" w:cs="Arial"/>
        </w:rPr>
      </w:pPr>
    </w:p>
    <w:p w:rsidR="00D40150" w:rsidRDefault="00D40150" w:rsidP="00D5200B">
      <w:pPr>
        <w:rPr>
          <w:rFonts w:ascii="Arial" w:hAnsi="Arial" w:cs="Arial"/>
          <w:b/>
          <w:u w:val="single"/>
        </w:rPr>
      </w:pPr>
    </w:p>
    <w:p w:rsidR="00D5200B" w:rsidRDefault="00D5200B" w:rsidP="00D5200B">
      <w:pPr>
        <w:rPr>
          <w:rFonts w:ascii="Arial" w:hAnsi="Arial" w:cs="Arial"/>
          <w:b/>
          <w:u w:val="single"/>
        </w:rPr>
      </w:pPr>
    </w:p>
    <w:p w:rsidR="00144A50" w:rsidRPr="00BE6970" w:rsidRDefault="00144A50" w:rsidP="00A05868">
      <w:pPr>
        <w:rPr>
          <w:rFonts w:ascii="Arial" w:hAnsi="Arial" w:cs="Arial"/>
          <w:b/>
          <w:sz w:val="32"/>
          <w:szCs w:val="32"/>
          <w:u w:val="single"/>
        </w:rPr>
      </w:pPr>
    </w:p>
    <w:sectPr w:rsidR="00144A50" w:rsidRPr="00BE6970" w:rsidSect="00966761">
      <w:footerReference w:type="even" r:id="rId9"/>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72A" w:rsidRDefault="00AD472A">
      <w:r>
        <w:separator/>
      </w:r>
    </w:p>
  </w:endnote>
  <w:endnote w:type="continuationSeparator" w:id="0">
    <w:p w:rsidR="00AD472A" w:rsidRDefault="00AD4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06" w:rsidRDefault="003527D2" w:rsidP="00EB7CD3">
    <w:pPr>
      <w:pStyle w:val="Footer"/>
      <w:framePr w:wrap="around" w:vAnchor="text" w:hAnchor="margin" w:xAlign="right" w:y="1"/>
      <w:rPr>
        <w:rStyle w:val="PageNumber"/>
      </w:rPr>
    </w:pPr>
    <w:r>
      <w:rPr>
        <w:rStyle w:val="PageNumber"/>
      </w:rPr>
      <w:fldChar w:fldCharType="begin"/>
    </w:r>
    <w:r w:rsidR="008B4706">
      <w:rPr>
        <w:rStyle w:val="PageNumber"/>
      </w:rPr>
      <w:instrText xml:space="preserve">PAGE  </w:instrText>
    </w:r>
    <w:r>
      <w:rPr>
        <w:rStyle w:val="PageNumber"/>
      </w:rPr>
      <w:fldChar w:fldCharType="end"/>
    </w:r>
  </w:p>
  <w:p w:rsidR="008B4706" w:rsidRDefault="008B4706" w:rsidP="00D713F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706" w:rsidRPr="00F34772" w:rsidRDefault="008B4706" w:rsidP="00F34772">
    <w:pPr>
      <w:pStyle w:val="Footer"/>
      <w:pBdr>
        <w:top w:val="thinThickSmallGap" w:sz="24" w:space="1" w:color="622423"/>
      </w:pBdr>
      <w:tabs>
        <w:tab w:val="clear" w:pos="4153"/>
        <w:tab w:val="clear" w:pos="8306"/>
        <w:tab w:val="right" w:pos="9638"/>
      </w:tabs>
      <w:rPr>
        <w:rFonts w:ascii="Cambria" w:hAnsi="Cambria"/>
      </w:rPr>
    </w:pPr>
    <w:r w:rsidRPr="00F34772">
      <w:rPr>
        <w:rFonts w:ascii="Cambria" w:hAnsi="Cambria"/>
      </w:rPr>
      <w:t xml:space="preserve">BSA Boarding </w:t>
    </w:r>
    <w:proofErr w:type="spellStart"/>
    <w:r w:rsidRPr="00F34772">
      <w:rPr>
        <w:rFonts w:ascii="Cambria" w:hAnsi="Cambria"/>
      </w:rPr>
      <w:t>Self Evaluation</w:t>
    </w:r>
    <w:proofErr w:type="spellEnd"/>
    <w:r w:rsidRPr="00F34772">
      <w:rPr>
        <w:rFonts w:ascii="Cambria" w:hAnsi="Cambria"/>
      </w:rPr>
      <w:t xml:space="preserve"> Toolkit – Version </w:t>
    </w:r>
    <w:r>
      <w:rPr>
        <w:rFonts w:ascii="Cambria" w:hAnsi="Cambria"/>
      </w:rPr>
      <w:t xml:space="preserve">3 – </w:t>
    </w:r>
    <w:r w:rsidR="006D2498">
      <w:rPr>
        <w:rFonts w:ascii="Cambria" w:hAnsi="Cambria"/>
      </w:rPr>
      <w:t xml:space="preserve">September </w:t>
    </w:r>
    <w:r>
      <w:rPr>
        <w:rFonts w:ascii="Cambria" w:hAnsi="Cambria"/>
      </w:rPr>
      <w:t>2015</w:t>
    </w:r>
    <w:r w:rsidRPr="003436FF">
      <w:rPr>
        <w:rFonts w:ascii="Cambria" w:hAnsi="Cambria"/>
      </w:rPr>
      <w:tab/>
    </w:r>
    <w:r w:rsidRPr="00F34772">
      <w:rPr>
        <w:rFonts w:ascii="Cambria" w:hAnsi="Cambria"/>
      </w:rPr>
      <w:t xml:space="preserve">Page </w:t>
    </w:r>
    <w:r w:rsidR="006D2498">
      <w:fldChar w:fldCharType="begin"/>
    </w:r>
    <w:r w:rsidR="006D2498">
      <w:instrText xml:space="preserve"> PAGE   \* MERGEFORMAT </w:instrText>
    </w:r>
    <w:r w:rsidR="006D2498">
      <w:fldChar w:fldCharType="separate"/>
    </w:r>
    <w:r w:rsidR="00804902" w:rsidRPr="00804902">
      <w:rPr>
        <w:rFonts w:ascii="Cambria" w:hAnsi="Cambria"/>
        <w:noProof/>
      </w:rPr>
      <w:t>44</w:t>
    </w:r>
    <w:r w:rsidR="006D2498">
      <w:rPr>
        <w:rFonts w:ascii="Cambria" w:hAnsi="Cambria"/>
        <w:noProof/>
      </w:rPr>
      <w:fldChar w:fldCharType="end"/>
    </w:r>
  </w:p>
  <w:p w:rsidR="008B4706" w:rsidRDefault="008B4706" w:rsidP="00D713F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72A" w:rsidRDefault="00AD472A">
      <w:r>
        <w:separator/>
      </w:r>
    </w:p>
  </w:footnote>
  <w:footnote w:type="continuationSeparator" w:id="0">
    <w:p w:rsidR="00AD472A" w:rsidRDefault="00AD4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52F3484"/>
    <w:multiLevelType w:val="hybridMultilevel"/>
    <w:tmpl w:val="A1CB42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170AC"/>
    <w:multiLevelType w:val="hybridMultilevel"/>
    <w:tmpl w:val="9C5AB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A1B1F"/>
    <w:multiLevelType w:val="multilevel"/>
    <w:tmpl w:val="579A1B48"/>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3" w15:restartNumberingAfterBreak="0">
    <w:nsid w:val="05A77E84"/>
    <w:multiLevelType w:val="hybridMultilevel"/>
    <w:tmpl w:val="D5AEEE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5E5A42"/>
    <w:multiLevelType w:val="hybridMultilevel"/>
    <w:tmpl w:val="9B50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809BA"/>
    <w:multiLevelType w:val="hybridMultilevel"/>
    <w:tmpl w:val="A1B06D2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CF3FB0"/>
    <w:multiLevelType w:val="hybridMultilevel"/>
    <w:tmpl w:val="061CBF30"/>
    <w:lvl w:ilvl="0" w:tplc="C658BECA">
      <w:start w:val="3"/>
      <w:numFmt w:val="decimal"/>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DDB2E8C"/>
    <w:multiLevelType w:val="hybridMultilevel"/>
    <w:tmpl w:val="0A326D3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A67F8D"/>
    <w:multiLevelType w:val="hybridMultilevel"/>
    <w:tmpl w:val="568A83D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57841"/>
    <w:multiLevelType w:val="hybridMultilevel"/>
    <w:tmpl w:val="28B4105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70704"/>
    <w:multiLevelType w:val="hybridMultilevel"/>
    <w:tmpl w:val="9E663E7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9C4BA2"/>
    <w:multiLevelType w:val="hybridMultilevel"/>
    <w:tmpl w:val="79320DEA"/>
    <w:lvl w:ilvl="0" w:tplc="08090001">
      <w:start w:val="1"/>
      <w:numFmt w:val="bullet"/>
      <w:lvlText w:val=""/>
      <w:lvlJc w:val="left"/>
      <w:pPr>
        <w:ind w:left="1285" w:hanging="360"/>
      </w:pPr>
      <w:rPr>
        <w:rFonts w:ascii="Symbol" w:hAnsi="Symbol" w:hint="default"/>
      </w:rPr>
    </w:lvl>
    <w:lvl w:ilvl="1" w:tplc="08090003" w:tentative="1">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13" w15:restartNumberingAfterBreak="0">
    <w:nsid w:val="2A2330B0"/>
    <w:multiLevelType w:val="multilevel"/>
    <w:tmpl w:val="5846EF1A"/>
    <w:lvl w:ilvl="0">
      <w:start w:val="5"/>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4" w15:restartNumberingAfterBreak="0">
    <w:nsid w:val="33A44531"/>
    <w:multiLevelType w:val="hybridMultilevel"/>
    <w:tmpl w:val="62F6D928"/>
    <w:lvl w:ilvl="0" w:tplc="9216D152">
      <w:start w:val="1"/>
      <w:numFmt w:val="bullet"/>
      <w:lvlText w:val="•"/>
      <w:lvlJc w:val="left"/>
      <w:pPr>
        <w:tabs>
          <w:tab w:val="num" w:pos="720"/>
        </w:tabs>
        <w:ind w:left="720" w:hanging="360"/>
      </w:pPr>
      <w:rPr>
        <w:rFonts w:ascii="Arial" w:hAnsi="Arial" w:hint="default"/>
      </w:rPr>
    </w:lvl>
    <w:lvl w:ilvl="1" w:tplc="BF18A284" w:tentative="1">
      <w:start w:val="1"/>
      <w:numFmt w:val="bullet"/>
      <w:lvlText w:val="•"/>
      <w:lvlJc w:val="left"/>
      <w:pPr>
        <w:tabs>
          <w:tab w:val="num" w:pos="1440"/>
        </w:tabs>
        <w:ind w:left="1440" w:hanging="360"/>
      </w:pPr>
      <w:rPr>
        <w:rFonts w:ascii="Arial" w:hAnsi="Arial" w:hint="default"/>
      </w:rPr>
    </w:lvl>
    <w:lvl w:ilvl="2" w:tplc="4D6CAA4A" w:tentative="1">
      <w:start w:val="1"/>
      <w:numFmt w:val="bullet"/>
      <w:lvlText w:val="•"/>
      <w:lvlJc w:val="left"/>
      <w:pPr>
        <w:tabs>
          <w:tab w:val="num" w:pos="2160"/>
        </w:tabs>
        <w:ind w:left="2160" w:hanging="360"/>
      </w:pPr>
      <w:rPr>
        <w:rFonts w:ascii="Arial" w:hAnsi="Arial" w:hint="default"/>
      </w:rPr>
    </w:lvl>
    <w:lvl w:ilvl="3" w:tplc="7A801BB0" w:tentative="1">
      <w:start w:val="1"/>
      <w:numFmt w:val="bullet"/>
      <w:lvlText w:val="•"/>
      <w:lvlJc w:val="left"/>
      <w:pPr>
        <w:tabs>
          <w:tab w:val="num" w:pos="2880"/>
        </w:tabs>
        <w:ind w:left="2880" w:hanging="360"/>
      </w:pPr>
      <w:rPr>
        <w:rFonts w:ascii="Arial" w:hAnsi="Arial" w:hint="default"/>
      </w:rPr>
    </w:lvl>
    <w:lvl w:ilvl="4" w:tplc="B6D6BBB6" w:tentative="1">
      <w:start w:val="1"/>
      <w:numFmt w:val="bullet"/>
      <w:lvlText w:val="•"/>
      <w:lvlJc w:val="left"/>
      <w:pPr>
        <w:tabs>
          <w:tab w:val="num" w:pos="3600"/>
        </w:tabs>
        <w:ind w:left="3600" w:hanging="360"/>
      </w:pPr>
      <w:rPr>
        <w:rFonts w:ascii="Arial" w:hAnsi="Arial" w:hint="default"/>
      </w:rPr>
    </w:lvl>
    <w:lvl w:ilvl="5" w:tplc="C24EAC52" w:tentative="1">
      <w:start w:val="1"/>
      <w:numFmt w:val="bullet"/>
      <w:lvlText w:val="•"/>
      <w:lvlJc w:val="left"/>
      <w:pPr>
        <w:tabs>
          <w:tab w:val="num" w:pos="4320"/>
        </w:tabs>
        <w:ind w:left="4320" w:hanging="360"/>
      </w:pPr>
      <w:rPr>
        <w:rFonts w:ascii="Arial" w:hAnsi="Arial" w:hint="default"/>
      </w:rPr>
    </w:lvl>
    <w:lvl w:ilvl="6" w:tplc="777AF232" w:tentative="1">
      <w:start w:val="1"/>
      <w:numFmt w:val="bullet"/>
      <w:lvlText w:val="•"/>
      <w:lvlJc w:val="left"/>
      <w:pPr>
        <w:tabs>
          <w:tab w:val="num" w:pos="5040"/>
        </w:tabs>
        <w:ind w:left="5040" w:hanging="360"/>
      </w:pPr>
      <w:rPr>
        <w:rFonts w:ascii="Arial" w:hAnsi="Arial" w:hint="default"/>
      </w:rPr>
    </w:lvl>
    <w:lvl w:ilvl="7" w:tplc="3326A50A" w:tentative="1">
      <w:start w:val="1"/>
      <w:numFmt w:val="bullet"/>
      <w:lvlText w:val="•"/>
      <w:lvlJc w:val="left"/>
      <w:pPr>
        <w:tabs>
          <w:tab w:val="num" w:pos="5760"/>
        </w:tabs>
        <w:ind w:left="5760" w:hanging="360"/>
      </w:pPr>
      <w:rPr>
        <w:rFonts w:ascii="Arial" w:hAnsi="Arial" w:hint="default"/>
      </w:rPr>
    </w:lvl>
    <w:lvl w:ilvl="8" w:tplc="F1B42FE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3577D3"/>
    <w:multiLevelType w:val="hybridMultilevel"/>
    <w:tmpl w:val="8EB88A7C"/>
    <w:lvl w:ilvl="0" w:tplc="3ABA58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221CD9"/>
    <w:multiLevelType w:val="hybridMultilevel"/>
    <w:tmpl w:val="51CC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AA5C17"/>
    <w:multiLevelType w:val="multilevel"/>
    <w:tmpl w:val="59581B04"/>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4B500E4D"/>
    <w:multiLevelType w:val="hybridMultilevel"/>
    <w:tmpl w:val="B380D496"/>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4D295F9C"/>
    <w:multiLevelType w:val="hybridMultilevel"/>
    <w:tmpl w:val="6886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031591"/>
    <w:multiLevelType w:val="hybridMultilevel"/>
    <w:tmpl w:val="3CA4D406"/>
    <w:lvl w:ilvl="0" w:tplc="7842FA44">
      <w:start w:val="1"/>
      <w:numFmt w:val="bullet"/>
      <w:lvlText w:val="•"/>
      <w:lvlJc w:val="left"/>
      <w:pPr>
        <w:tabs>
          <w:tab w:val="num" w:pos="720"/>
        </w:tabs>
        <w:ind w:left="720" w:hanging="360"/>
      </w:pPr>
      <w:rPr>
        <w:rFonts w:ascii="Arial" w:hAnsi="Arial" w:hint="default"/>
      </w:rPr>
    </w:lvl>
    <w:lvl w:ilvl="1" w:tplc="CCE88FEE" w:tentative="1">
      <w:start w:val="1"/>
      <w:numFmt w:val="bullet"/>
      <w:lvlText w:val="•"/>
      <w:lvlJc w:val="left"/>
      <w:pPr>
        <w:tabs>
          <w:tab w:val="num" w:pos="1440"/>
        </w:tabs>
        <w:ind w:left="1440" w:hanging="360"/>
      </w:pPr>
      <w:rPr>
        <w:rFonts w:ascii="Arial" w:hAnsi="Arial" w:hint="default"/>
      </w:rPr>
    </w:lvl>
    <w:lvl w:ilvl="2" w:tplc="3822BEA4" w:tentative="1">
      <w:start w:val="1"/>
      <w:numFmt w:val="bullet"/>
      <w:lvlText w:val="•"/>
      <w:lvlJc w:val="left"/>
      <w:pPr>
        <w:tabs>
          <w:tab w:val="num" w:pos="2160"/>
        </w:tabs>
        <w:ind w:left="2160" w:hanging="360"/>
      </w:pPr>
      <w:rPr>
        <w:rFonts w:ascii="Arial" w:hAnsi="Arial" w:hint="default"/>
      </w:rPr>
    </w:lvl>
    <w:lvl w:ilvl="3" w:tplc="190433B2" w:tentative="1">
      <w:start w:val="1"/>
      <w:numFmt w:val="bullet"/>
      <w:lvlText w:val="•"/>
      <w:lvlJc w:val="left"/>
      <w:pPr>
        <w:tabs>
          <w:tab w:val="num" w:pos="2880"/>
        </w:tabs>
        <w:ind w:left="2880" w:hanging="360"/>
      </w:pPr>
      <w:rPr>
        <w:rFonts w:ascii="Arial" w:hAnsi="Arial" w:hint="default"/>
      </w:rPr>
    </w:lvl>
    <w:lvl w:ilvl="4" w:tplc="7FF8E572" w:tentative="1">
      <w:start w:val="1"/>
      <w:numFmt w:val="bullet"/>
      <w:lvlText w:val="•"/>
      <w:lvlJc w:val="left"/>
      <w:pPr>
        <w:tabs>
          <w:tab w:val="num" w:pos="3600"/>
        </w:tabs>
        <w:ind w:left="3600" w:hanging="360"/>
      </w:pPr>
      <w:rPr>
        <w:rFonts w:ascii="Arial" w:hAnsi="Arial" w:hint="default"/>
      </w:rPr>
    </w:lvl>
    <w:lvl w:ilvl="5" w:tplc="DC52E5E6" w:tentative="1">
      <w:start w:val="1"/>
      <w:numFmt w:val="bullet"/>
      <w:lvlText w:val="•"/>
      <w:lvlJc w:val="left"/>
      <w:pPr>
        <w:tabs>
          <w:tab w:val="num" w:pos="4320"/>
        </w:tabs>
        <w:ind w:left="4320" w:hanging="360"/>
      </w:pPr>
      <w:rPr>
        <w:rFonts w:ascii="Arial" w:hAnsi="Arial" w:hint="default"/>
      </w:rPr>
    </w:lvl>
    <w:lvl w:ilvl="6" w:tplc="6D8CF29A" w:tentative="1">
      <w:start w:val="1"/>
      <w:numFmt w:val="bullet"/>
      <w:lvlText w:val="•"/>
      <w:lvlJc w:val="left"/>
      <w:pPr>
        <w:tabs>
          <w:tab w:val="num" w:pos="5040"/>
        </w:tabs>
        <w:ind w:left="5040" w:hanging="360"/>
      </w:pPr>
      <w:rPr>
        <w:rFonts w:ascii="Arial" w:hAnsi="Arial" w:hint="default"/>
      </w:rPr>
    </w:lvl>
    <w:lvl w:ilvl="7" w:tplc="B9E0473E" w:tentative="1">
      <w:start w:val="1"/>
      <w:numFmt w:val="bullet"/>
      <w:lvlText w:val="•"/>
      <w:lvlJc w:val="left"/>
      <w:pPr>
        <w:tabs>
          <w:tab w:val="num" w:pos="5760"/>
        </w:tabs>
        <w:ind w:left="5760" w:hanging="360"/>
      </w:pPr>
      <w:rPr>
        <w:rFonts w:ascii="Arial" w:hAnsi="Arial" w:hint="default"/>
      </w:rPr>
    </w:lvl>
    <w:lvl w:ilvl="8" w:tplc="AC083EA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2426EB"/>
    <w:multiLevelType w:val="hybridMultilevel"/>
    <w:tmpl w:val="3878C170"/>
    <w:lvl w:ilvl="0" w:tplc="9C4C9B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3040AD4"/>
    <w:multiLevelType w:val="hybridMultilevel"/>
    <w:tmpl w:val="35F8DF36"/>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5166917"/>
    <w:multiLevelType w:val="hybridMultilevel"/>
    <w:tmpl w:val="C2AAA328"/>
    <w:lvl w:ilvl="0" w:tplc="C21EAAD0">
      <w:start w:val="1"/>
      <w:numFmt w:val="bullet"/>
      <w:lvlText w:val="–"/>
      <w:lvlJc w:val="left"/>
      <w:pPr>
        <w:tabs>
          <w:tab w:val="num" w:pos="720"/>
        </w:tabs>
        <w:ind w:left="720" w:hanging="360"/>
      </w:pPr>
      <w:rPr>
        <w:rFonts w:ascii="Arial" w:hAnsi="Arial" w:hint="default"/>
      </w:rPr>
    </w:lvl>
    <w:lvl w:ilvl="1" w:tplc="91B42E18">
      <w:start w:val="1"/>
      <w:numFmt w:val="bullet"/>
      <w:lvlText w:val="–"/>
      <w:lvlJc w:val="left"/>
      <w:pPr>
        <w:tabs>
          <w:tab w:val="num" w:pos="1440"/>
        </w:tabs>
        <w:ind w:left="1440" w:hanging="360"/>
      </w:pPr>
      <w:rPr>
        <w:rFonts w:ascii="Arial" w:hAnsi="Arial" w:hint="default"/>
      </w:rPr>
    </w:lvl>
    <w:lvl w:ilvl="2" w:tplc="989E869E" w:tentative="1">
      <w:start w:val="1"/>
      <w:numFmt w:val="bullet"/>
      <w:lvlText w:val="–"/>
      <w:lvlJc w:val="left"/>
      <w:pPr>
        <w:tabs>
          <w:tab w:val="num" w:pos="2160"/>
        </w:tabs>
        <w:ind w:left="2160" w:hanging="360"/>
      </w:pPr>
      <w:rPr>
        <w:rFonts w:ascii="Arial" w:hAnsi="Arial" w:hint="default"/>
      </w:rPr>
    </w:lvl>
    <w:lvl w:ilvl="3" w:tplc="FD5C3A34" w:tentative="1">
      <w:start w:val="1"/>
      <w:numFmt w:val="bullet"/>
      <w:lvlText w:val="–"/>
      <w:lvlJc w:val="left"/>
      <w:pPr>
        <w:tabs>
          <w:tab w:val="num" w:pos="2880"/>
        </w:tabs>
        <w:ind w:left="2880" w:hanging="360"/>
      </w:pPr>
      <w:rPr>
        <w:rFonts w:ascii="Arial" w:hAnsi="Arial" w:hint="default"/>
      </w:rPr>
    </w:lvl>
    <w:lvl w:ilvl="4" w:tplc="2AB49B94" w:tentative="1">
      <w:start w:val="1"/>
      <w:numFmt w:val="bullet"/>
      <w:lvlText w:val="–"/>
      <w:lvlJc w:val="left"/>
      <w:pPr>
        <w:tabs>
          <w:tab w:val="num" w:pos="3600"/>
        </w:tabs>
        <w:ind w:left="3600" w:hanging="360"/>
      </w:pPr>
      <w:rPr>
        <w:rFonts w:ascii="Arial" w:hAnsi="Arial" w:hint="default"/>
      </w:rPr>
    </w:lvl>
    <w:lvl w:ilvl="5" w:tplc="277E8A06" w:tentative="1">
      <w:start w:val="1"/>
      <w:numFmt w:val="bullet"/>
      <w:lvlText w:val="–"/>
      <w:lvlJc w:val="left"/>
      <w:pPr>
        <w:tabs>
          <w:tab w:val="num" w:pos="4320"/>
        </w:tabs>
        <w:ind w:left="4320" w:hanging="360"/>
      </w:pPr>
      <w:rPr>
        <w:rFonts w:ascii="Arial" w:hAnsi="Arial" w:hint="default"/>
      </w:rPr>
    </w:lvl>
    <w:lvl w:ilvl="6" w:tplc="A62A3024" w:tentative="1">
      <w:start w:val="1"/>
      <w:numFmt w:val="bullet"/>
      <w:lvlText w:val="–"/>
      <w:lvlJc w:val="left"/>
      <w:pPr>
        <w:tabs>
          <w:tab w:val="num" w:pos="5040"/>
        </w:tabs>
        <w:ind w:left="5040" w:hanging="360"/>
      </w:pPr>
      <w:rPr>
        <w:rFonts w:ascii="Arial" w:hAnsi="Arial" w:hint="default"/>
      </w:rPr>
    </w:lvl>
    <w:lvl w:ilvl="7" w:tplc="3B348548" w:tentative="1">
      <w:start w:val="1"/>
      <w:numFmt w:val="bullet"/>
      <w:lvlText w:val="–"/>
      <w:lvlJc w:val="left"/>
      <w:pPr>
        <w:tabs>
          <w:tab w:val="num" w:pos="5760"/>
        </w:tabs>
        <w:ind w:left="5760" w:hanging="360"/>
      </w:pPr>
      <w:rPr>
        <w:rFonts w:ascii="Arial" w:hAnsi="Arial" w:hint="default"/>
      </w:rPr>
    </w:lvl>
    <w:lvl w:ilvl="8" w:tplc="996C35F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EF246CA"/>
    <w:multiLevelType w:val="hybridMultilevel"/>
    <w:tmpl w:val="03344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B0196C"/>
    <w:multiLevelType w:val="hybridMultilevel"/>
    <w:tmpl w:val="1132E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176953"/>
    <w:multiLevelType w:val="hybridMultilevel"/>
    <w:tmpl w:val="A8CAEAF8"/>
    <w:lvl w:ilvl="0" w:tplc="AA2CE34C">
      <w:start w:val="1"/>
      <w:numFmt w:val="bullet"/>
      <w:lvlText w:val="•"/>
      <w:lvlJc w:val="left"/>
      <w:pPr>
        <w:tabs>
          <w:tab w:val="num" w:pos="720"/>
        </w:tabs>
        <w:ind w:left="720" w:hanging="360"/>
      </w:pPr>
      <w:rPr>
        <w:rFonts w:ascii="Arial" w:hAnsi="Arial" w:hint="default"/>
      </w:rPr>
    </w:lvl>
    <w:lvl w:ilvl="1" w:tplc="557A982C" w:tentative="1">
      <w:start w:val="1"/>
      <w:numFmt w:val="bullet"/>
      <w:lvlText w:val="•"/>
      <w:lvlJc w:val="left"/>
      <w:pPr>
        <w:tabs>
          <w:tab w:val="num" w:pos="1440"/>
        </w:tabs>
        <w:ind w:left="1440" w:hanging="360"/>
      </w:pPr>
      <w:rPr>
        <w:rFonts w:ascii="Arial" w:hAnsi="Arial" w:hint="default"/>
      </w:rPr>
    </w:lvl>
    <w:lvl w:ilvl="2" w:tplc="52D42582" w:tentative="1">
      <w:start w:val="1"/>
      <w:numFmt w:val="bullet"/>
      <w:lvlText w:val="•"/>
      <w:lvlJc w:val="left"/>
      <w:pPr>
        <w:tabs>
          <w:tab w:val="num" w:pos="2160"/>
        </w:tabs>
        <w:ind w:left="2160" w:hanging="360"/>
      </w:pPr>
      <w:rPr>
        <w:rFonts w:ascii="Arial" w:hAnsi="Arial" w:hint="default"/>
      </w:rPr>
    </w:lvl>
    <w:lvl w:ilvl="3" w:tplc="51B299F4" w:tentative="1">
      <w:start w:val="1"/>
      <w:numFmt w:val="bullet"/>
      <w:lvlText w:val="•"/>
      <w:lvlJc w:val="left"/>
      <w:pPr>
        <w:tabs>
          <w:tab w:val="num" w:pos="2880"/>
        </w:tabs>
        <w:ind w:left="2880" w:hanging="360"/>
      </w:pPr>
      <w:rPr>
        <w:rFonts w:ascii="Arial" w:hAnsi="Arial" w:hint="default"/>
      </w:rPr>
    </w:lvl>
    <w:lvl w:ilvl="4" w:tplc="8A7C3A9E" w:tentative="1">
      <w:start w:val="1"/>
      <w:numFmt w:val="bullet"/>
      <w:lvlText w:val="•"/>
      <w:lvlJc w:val="left"/>
      <w:pPr>
        <w:tabs>
          <w:tab w:val="num" w:pos="3600"/>
        </w:tabs>
        <w:ind w:left="3600" w:hanging="360"/>
      </w:pPr>
      <w:rPr>
        <w:rFonts w:ascii="Arial" w:hAnsi="Arial" w:hint="default"/>
      </w:rPr>
    </w:lvl>
    <w:lvl w:ilvl="5" w:tplc="11843F3C" w:tentative="1">
      <w:start w:val="1"/>
      <w:numFmt w:val="bullet"/>
      <w:lvlText w:val="•"/>
      <w:lvlJc w:val="left"/>
      <w:pPr>
        <w:tabs>
          <w:tab w:val="num" w:pos="4320"/>
        </w:tabs>
        <w:ind w:left="4320" w:hanging="360"/>
      </w:pPr>
      <w:rPr>
        <w:rFonts w:ascii="Arial" w:hAnsi="Arial" w:hint="default"/>
      </w:rPr>
    </w:lvl>
    <w:lvl w:ilvl="6" w:tplc="460ED4AA" w:tentative="1">
      <w:start w:val="1"/>
      <w:numFmt w:val="bullet"/>
      <w:lvlText w:val="•"/>
      <w:lvlJc w:val="left"/>
      <w:pPr>
        <w:tabs>
          <w:tab w:val="num" w:pos="5040"/>
        </w:tabs>
        <w:ind w:left="5040" w:hanging="360"/>
      </w:pPr>
      <w:rPr>
        <w:rFonts w:ascii="Arial" w:hAnsi="Arial" w:hint="default"/>
      </w:rPr>
    </w:lvl>
    <w:lvl w:ilvl="7" w:tplc="2EC0FD36" w:tentative="1">
      <w:start w:val="1"/>
      <w:numFmt w:val="bullet"/>
      <w:lvlText w:val="•"/>
      <w:lvlJc w:val="left"/>
      <w:pPr>
        <w:tabs>
          <w:tab w:val="num" w:pos="5760"/>
        </w:tabs>
        <w:ind w:left="5760" w:hanging="360"/>
      </w:pPr>
      <w:rPr>
        <w:rFonts w:ascii="Arial" w:hAnsi="Arial" w:hint="default"/>
      </w:rPr>
    </w:lvl>
    <w:lvl w:ilvl="8" w:tplc="A11053F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CBAEE63"/>
    <w:multiLevelType w:val="hybridMultilevel"/>
    <w:tmpl w:val="537141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6811322"/>
    <w:multiLevelType w:val="hybridMultilevel"/>
    <w:tmpl w:val="C08A17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32622B"/>
    <w:multiLevelType w:val="hybridMultilevel"/>
    <w:tmpl w:val="2168E5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D24963"/>
    <w:multiLevelType w:val="hybridMultilevel"/>
    <w:tmpl w:val="60BA3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EF30F4"/>
    <w:multiLevelType w:val="multilevel"/>
    <w:tmpl w:val="81AC2258"/>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CC2803"/>
    <w:multiLevelType w:val="multilevel"/>
    <w:tmpl w:val="57BA00C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9"/>
  </w:num>
  <w:num w:numId="3">
    <w:abstractNumId w:val="11"/>
  </w:num>
  <w:num w:numId="4">
    <w:abstractNumId w:val="10"/>
  </w:num>
  <w:num w:numId="5">
    <w:abstractNumId w:val="3"/>
  </w:num>
  <w:num w:numId="6">
    <w:abstractNumId w:val="1"/>
  </w:num>
  <w:num w:numId="7">
    <w:abstractNumId w:val="29"/>
  </w:num>
  <w:num w:numId="8">
    <w:abstractNumId w:val="0"/>
  </w:num>
  <w:num w:numId="9">
    <w:abstractNumId w:val="6"/>
  </w:num>
  <w:num w:numId="10">
    <w:abstractNumId w:val="27"/>
  </w:num>
  <w:num w:numId="11">
    <w:abstractNumId w:val="22"/>
  </w:num>
  <w:num w:numId="12">
    <w:abstractNumId w:val="25"/>
  </w:num>
  <w:num w:numId="13">
    <w:abstractNumId w:val="19"/>
  </w:num>
  <w:num w:numId="14">
    <w:abstractNumId w:val="30"/>
  </w:num>
  <w:num w:numId="15">
    <w:abstractNumId w:val="28"/>
  </w:num>
  <w:num w:numId="16">
    <w:abstractNumId w:val="21"/>
  </w:num>
  <w:num w:numId="17">
    <w:abstractNumId w:val="8"/>
  </w:num>
  <w:num w:numId="18">
    <w:abstractNumId w:val="7"/>
  </w:num>
  <w:num w:numId="19">
    <w:abstractNumId w:val="12"/>
  </w:num>
  <w:num w:numId="20">
    <w:abstractNumId w:val="4"/>
  </w:num>
  <w:num w:numId="21">
    <w:abstractNumId w:val="18"/>
  </w:num>
  <w:num w:numId="22">
    <w:abstractNumId w:val="16"/>
  </w:num>
  <w:num w:numId="23">
    <w:abstractNumId w:val="17"/>
  </w:num>
  <w:num w:numId="24">
    <w:abstractNumId w:val="14"/>
  </w:num>
  <w:num w:numId="25">
    <w:abstractNumId w:val="32"/>
  </w:num>
  <w:num w:numId="26">
    <w:abstractNumId w:val="20"/>
  </w:num>
  <w:num w:numId="27">
    <w:abstractNumId w:val="2"/>
  </w:num>
  <w:num w:numId="28">
    <w:abstractNumId w:val="26"/>
  </w:num>
  <w:num w:numId="29">
    <w:abstractNumId w:val="23"/>
  </w:num>
  <w:num w:numId="30">
    <w:abstractNumId w:val="13"/>
  </w:num>
  <w:num w:numId="31">
    <w:abstractNumId w:val="31"/>
  </w:num>
  <w:num w:numId="32">
    <w:abstractNumId w:val="5"/>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C1E28"/>
    <w:rsid w:val="000037D9"/>
    <w:rsid w:val="000056F7"/>
    <w:rsid w:val="000224B2"/>
    <w:rsid w:val="00023AD0"/>
    <w:rsid w:val="00031727"/>
    <w:rsid w:val="0003619D"/>
    <w:rsid w:val="000555B6"/>
    <w:rsid w:val="00064BD2"/>
    <w:rsid w:val="00064FDE"/>
    <w:rsid w:val="000A7DCD"/>
    <w:rsid w:val="000B1AFD"/>
    <w:rsid w:val="000B7179"/>
    <w:rsid w:val="000D6A12"/>
    <w:rsid w:val="000E0AFC"/>
    <w:rsid w:val="000E0C31"/>
    <w:rsid w:val="000F79D6"/>
    <w:rsid w:val="00105FA6"/>
    <w:rsid w:val="00107556"/>
    <w:rsid w:val="00111289"/>
    <w:rsid w:val="00134145"/>
    <w:rsid w:val="00140242"/>
    <w:rsid w:val="00144A50"/>
    <w:rsid w:val="00150316"/>
    <w:rsid w:val="00154D57"/>
    <w:rsid w:val="001608D7"/>
    <w:rsid w:val="00167A67"/>
    <w:rsid w:val="00170286"/>
    <w:rsid w:val="00182A77"/>
    <w:rsid w:val="00191F45"/>
    <w:rsid w:val="00195E08"/>
    <w:rsid w:val="001A0F05"/>
    <w:rsid w:val="001B31F0"/>
    <w:rsid w:val="001C1E28"/>
    <w:rsid w:val="001C710C"/>
    <w:rsid w:val="001D152B"/>
    <w:rsid w:val="001E53FC"/>
    <w:rsid w:val="001F1D73"/>
    <w:rsid w:val="0020015D"/>
    <w:rsid w:val="002025E4"/>
    <w:rsid w:val="0021610A"/>
    <w:rsid w:val="00232090"/>
    <w:rsid w:val="002606EF"/>
    <w:rsid w:val="00275F2A"/>
    <w:rsid w:val="002B3DA4"/>
    <w:rsid w:val="002B5A2F"/>
    <w:rsid w:val="002B678F"/>
    <w:rsid w:val="002D3381"/>
    <w:rsid w:val="003057DB"/>
    <w:rsid w:val="00311017"/>
    <w:rsid w:val="0034344B"/>
    <w:rsid w:val="003436FF"/>
    <w:rsid w:val="0034389A"/>
    <w:rsid w:val="00351530"/>
    <w:rsid w:val="00352250"/>
    <w:rsid w:val="003527D2"/>
    <w:rsid w:val="00353A20"/>
    <w:rsid w:val="00364035"/>
    <w:rsid w:val="0037470A"/>
    <w:rsid w:val="0037744E"/>
    <w:rsid w:val="003D5B35"/>
    <w:rsid w:val="003D705F"/>
    <w:rsid w:val="003E78AD"/>
    <w:rsid w:val="003F55E3"/>
    <w:rsid w:val="00403FC4"/>
    <w:rsid w:val="00413D89"/>
    <w:rsid w:val="00442607"/>
    <w:rsid w:val="00442A64"/>
    <w:rsid w:val="00451124"/>
    <w:rsid w:val="00460828"/>
    <w:rsid w:val="00466FB1"/>
    <w:rsid w:val="00471CF3"/>
    <w:rsid w:val="00477119"/>
    <w:rsid w:val="004904E5"/>
    <w:rsid w:val="0049069B"/>
    <w:rsid w:val="004A4A97"/>
    <w:rsid w:val="004B535B"/>
    <w:rsid w:val="004D061D"/>
    <w:rsid w:val="004E7013"/>
    <w:rsid w:val="00524AE8"/>
    <w:rsid w:val="005355BA"/>
    <w:rsid w:val="00545234"/>
    <w:rsid w:val="00546113"/>
    <w:rsid w:val="00553BBD"/>
    <w:rsid w:val="00560986"/>
    <w:rsid w:val="00563D20"/>
    <w:rsid w:val="0056498D"/>
    <w:rsid w:val="005906E9"/>
    <w:rsid w:val="0059408A"/>
    <w:rsid w:val="005B281D"/>
    <w:rsid w:val="005B4467"/>
    <w:rsid w:val="005B688D"/>
    <w:rsid w:val="005E1D95"/>
    <w:rsid w:val="00600FD1"/>
    <w:rsid w:val="00606920"/>
    <w:rsid w:val="006120F3"/>
    <w:rsid w:val="00621498"/>
    <w:rsid w:val="006349D2"/>
    <w:rsid w:val="00640F4D"/>
    <w:rsid w:val="00642B33"/>
    <w:rsid w:val="00644833"/>
    <w:rsid w:val="00653E59"/>
    <w:rsid w:val="00656964"/>
    <w:rsid w:val="00663800"/>
    <w:rsid w:val="00667EC4"/>
    <w:rsid w:val="00672C8A"/>
    <w:rsid w:val="006A0928"/>
    <w:rsid w:val="006B24F7"/>
    <w:rsid w:val="006C3B7A"/>
    <w:rsid w:val="006D2498"/>
    <w:rsid w:val="006D4F0E"/>
    <w:rsid w:val="006F37A2"/>
    <w:rsid w:val="007148AC"/>
    <w:rsid w:val="00717FD8"/>
    <w:rsid w:val="007563A6"/>
    <w:rsid w:val="00765B5A"/>
    <w:rsid w:val="007670C7"/>
    <w:rsid w:val="00775E6D"/>
    <w:rsid w:val="00775EBD"/>
    <w:rsid w:val="007774AC"/>
    <w:rsid w:val="00791876"/>
    <w:rsid w:val="00794C41"/>
    <w:rsid w:val="0079788A"/>
    <w:rsid w:val="007A5CD3"/>
    <w:rsid w:val="007A7D05"/>
    <w:rsid w:val="007B215E"/>
    <w:rsid w:val="007D2DCC"/>
    <w:rsid w:val="007E09B8"/>
    <w:rsid w:val="007F5313"/>
    <w:rsid w:val="00804902"/>
    <w:rsid w:val="00826204"/>
    <w:rsid w:val="00836680"/>
    <w:rsid w:val="00843A42"/>
    <w:rsid w:val="00852F47"/>
    <w:rsid w:val="0085380F"/>
    <w:rsid w:val="008934F9"/>
    <w:rsid w:val="00893F7A"/>
    <w:rsid w:val="008A63EC"/>
    <w:rsid w:val="008B4706"/>
    <w:rsid w:val="008C70FB"/>
    <w:rsid w:val="0091193B"/>
    <w:rsid w:val="00920204"/>
    <w:rsid w:val="00925468"/>
    <w:rsid w:val="009306F0"/>
    <w:rsid w:val="009434FC"/>
    <w:rsid w:val="00947038"/>
    <w:rsid w:val="00957403"/>
    <w:rsid w:val="00966761"/>
    <w:rsid w:val="00967B45"/>
    <w:rsid w:val="00975075"/>
    <w:rsid w:val="0097631D"/>
    <w:rsid w:val="00977A1A"/>
    <w:rsid w:val="00990921"/>
    <w:rsid w:val="009B0B33"/>
    <w:rsid w:val="009B370D"/>
    <w:rsid w:val="009D1477"/>
    <w:rsid w:val="009E09D7"/>
    <w:rsid w:val="00A04854"/>
    <w:rsid w:val="00A05868"/>
    <w:rsid w:val="00A07B0D"/>
    <w:rsid w:val="00A23B37"/>
    <w:rsid w:val="00A34D2D"/>
    <w:rsid w:val="00A43DC7"/>
    <w:rsid w:val="00A47EC1"/>
    <w:rsid w:val="00A5095D"/>
    <w:rsid w:val="00A55CFF"/>
    <w:rsid w:val="00A55DA9"/>
    <w:rsid w:val="00A618B1"/>
    <w:rsid w:val="00A631CB"/>
    <w:rsid w:val="00A63611"/>
    <w:rsid w:val="00A83396"/>
    <w:rsid w:val="00AA7A63"/>
    <w:rsid w:val="00AC2878"/>
    <w:rsid w:val="00AC48FD"/>
    <w:rsid w:val="00AD472A"/>
    <w:rsid w:val="00AE565C"/>
    <w:rsid w:val="00AF2A32"/>
    <w:rsid w:val="00B11EFD"/>
    <w:rsid w:val="00B15F0A"/>
    <w:rsid w:val="00B22139"/>
    <w:rsid w:val="00B46FB1"/>
    <w:rsid w:val="00B5505F"/>
    <w:rsid w:val="00BA59DA"/>
    <w:rsid w:val="00BC6C14"/>
    <w:rsid w:val="00BE2DC1"/>
    <w:rsid w:val="00BE6970"/>
    <w:rsid w:val="00BF150D"/>
    <w:rsid w:val="00BF55B5"/>
    <w:rsid w:val="00BF7AA6"/>
    <w:rsid w:val="00C04683"/>
    <w:rsid w:val="00C155B9"/>
    <w:rsid w:val="00C17AE7"/>
    <w:rsid w:val="00C20E38"/>
    <w:rsid w:val="00C24CA2"/>
    <w:rsid w:val="00C26E37"/>
    <w:rsid w:val="00C30913"/>
    <w:rsid w:val="00C37D55"/>
    <w:rsid w:val="00C45015"/>
    <w:rsid w:val="00C57ADE"/>
    <w:rsid w:val="00C91D6A"/>
    <w:rsid w:val="00CA3F3C"/>
    <w:rsid w:val="00CC3BB2"/>
    <w:rsid w:val="00CC4FDB"/>
    <w:rsid w:val="00D2542C"/>
    <w:rsid w:val="00D40150"/>
    <w:rsid w:val="00D5200B"/>
    <w:rsid w:val="00D53CB1"/>
    <w:rsid w:val="00D6305D"/>
    <w:rsid w:val="00D713F3"/>
    <w:rsid w:val="00D77C83"/>
    <w:rsid w:val="00D830B9"/>
    <w:rsid w:val="00D83A2A"/>
    <w:rsid w:val="00DA758F"/>
    <w:rsid w:val="00DB3A1F"/>
    <w:rsid w:val="00DB770F"/>
    <w:rsid w:val="00DE3EAC"/>
    <w:rsid w:val="00DF1BB8"/>
    <w:rsid w:val="00E009B2"/>
    <w:rsid w:val="00E21072"/>
    <w:rsid w:val="00E6446B"/>
    <w:rsid w:val="00E70BFB"/>
    <w:rsid w:val="00E72495"/>
    <w:rsid w:val="00EB7CD3"/>
    <w:rsid w:val="00EF08BD"/>
    <w:rsid w:val="00EF33EF"/>
    <w:rsid w:val="00EF4736"/>
    <w:rsid w:val="00F0219E"/>
    <w:rsid w:val="00F131DE"/>
    <w:rsid w:val="00F15546"/>
    <w:rsid w:val="00F34772"/>
    <w:rsid w:val="00F36A12"/>
    <w:rsid w:val="00F40581"/>
    <w:rsid w:val="00F41842"/>
    <w:rsid w:val="00F4188F"/>
    <w:rsid w:val="00F43213"/>
    <w:rsid w:val="00F65AD4"/>
    <w:rsid w:val="00F6785F"/>
    <w:rsid w:val="00F723E1"/>
    <w:rsid w:val="00F8630F"/>
    <w:rsid w:val="00F93ABB"/>
    <w:rsid w:val="00FA0DE7"/>
    <w:rsid w:val="00FC797F"/>
    <w:rsid w:val="00FD167E"/>
    <w:rsid w:val="00FE1AB1"/>
    <w:rsid w:val="00FE3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CA6BB14-856C-4BD1-9B43-E49D98A68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8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1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713F3"/>
    <w:pPr>
      <w:tabs>
        <w:tab w:val="center" w:pos="4153"/>
        <w:tab w:val="right" w:pos="8306"/>
      </w:tabs>
    </w:pPr>
  </w:style>
  <w:style w:type="character" w:styleId="PageNumber">
    <w:name w:val="page number"/>
    <w:basedOn w:val="DefaultParagraphFont"/>
    <w:rsid w:val="00D713F3"/>
  </w:style>
  <w:style w:type="paragraph" w:styleId="BalloonText">
    <w:name w:val="Balloon Text"/>
    <w:basedOn w:val="Normal"/>
    <w:semiHidden/>
    <w:rsid w:val="002D3381"/>
    <w:rPr>
      <w:rFonts w:ascii="Tahoma" w:hAnsi="Tahoma" w:cs="Tahoma"/>
      <w:sz w:val="16"/>
      <w:szCs w:val="16"/>
    </w:rPr>
  </w:style>
  <w:style w:type="character" w:styleId="Hyperlink">
    <w:name w:val="Hyperlink"/>
    <w:semiHidden/>
    <w:unhideWhenUsed/>
    <w:rsid w:val="00F36A12"/>
    <w:rPr>
      <w:color w:val="0000FF"/>
      <w:u w:val="single"/>
    </w:rPr>
  </w:style>
  <w:style w:type="paragraph" w:customStyle="1" w:styleId="Tableheader-top">
    <w:name w:val="Table header - top"/>
    <w:basedOn w:val="Normal"/>
    <w:next w:val="Normal"/>
    <w:uiPriority w:val="99"/>
    <w:rsid w:val="00F36A12"/>
    <w:pPr>
      <w:autoSpaceDE w:val="0"/>
      <w:autoSpaceDN w:val="0"/>
      <w:adjustRightInd w:val="0"/>
    </w:pPr>
    <w:rPr>
      <w:rFonts w:ascii="Tahoma" w:hAnsi="Tahoma" w:cs="Tahoma"/>
    </w:rPr>
  </w:style>
  <w:style w:type="paragraph" w:customStyle="1" w:styleId="Default">
    <w:name w:val="Default"/>
    <w:rsid w:val="00F36A12"/>
    <w:pPr>
      <w:autoSpaceDE w:val="0"/>
      <w:autoSpaceDN w:val="0"/>
      <w:adjustRightInd w:val="0"/>
    </w:pPr>
    <w:rPr>
      <w:rFonts w:ascii="Tahoma" w:hAnsi="Tahoma" w:cs="Tahoma"/>
      <w:color w:val="000000"/>
      <w:sz w:val="24"/>
      <w:szCs w:val="24"/>
    </w:rPr>
  </w:style>
  <w:style w:type="paragraph" w:customStyle="1" w:styleId="Tableheader-left">
    <w:name w:val="Table header - left"/>
    <w:basedOn w:val="Default"/>
    <w:next w:val="Default"/>
    <w:uiPriority w:val="99"/>
    <w:rsid w:val="001C710C"/>
    <w:rPr>
      <w:color w:val="auto"/>
    </w:rPr>
  </w:style>
  <w:style w:type="paragraph" w:styleId="ListParagraph">
    <w:name w:val="List Paragraph"/>
    <w:basedOn w:val="Normal"/>
    <w:uiPriority w:val="34"/>
    <w:qFormat/>
    <w:rsid w:val="00477119"/>
    <w:pPr>
      <w:ind w:left="720"/>
      <w:contextualSpacing/>
    </w:pPr>
  </w:style>
  <w:style w:type="paragraph" w:customStyle="1" w:styleId="Tabletextbullet">
    <w:name w:val="Table text bullet"/>
    <w:basedOn w:val="Default"/>
    <w:next w:val="Default"/>
    <w:uiPriority w:val="99"/>
    <w:rsid w:val="009B0B33"/>
    <w:rPr>
      <w:color w:val="auto"/>
    </w:rPr>
  </w:style>
  <w:style w:type="paragraph" w:customStyle="1" w:styleId="Bulletsspaced">
    <w:name w:val="Bullets (spaced)"/>
    <w:basedOn w:val="Default"/>
    <w:next w:val="Default"/>
    <w:link w:val="BulletsspacedChar"/>
    <w:rsid w:val="007F5313"/>
    <w:rPr>
      <w:color w:val="auto"/>
    </w:rPr>
  </w:style>
  <w:style w:type="paragraph" w:customStyle="1" w:styleId="Bulletsspaced-lastbullet">
    <w:name w:val="Bullets (spaced) - last bullet"/>
    <w:basedOn w:val="Default"/>
    <w:next w:val="Default"/>
    <w:link w:val="Bulletsspaced-lastbulletChar"/>
    <w:rsid w:val="007F5313"/>
    <w:rPr>
      <w:color w:val="auto"/>
    </w:rPr>
  </w:style>
  <w:style w:type="paragraph" w:customStyle="1" w:styleId="Parastandard">
    <w:name w:val="Parastandard"/>
    <w:link w:val="ParastandardChar"/>
    <w:rsid w:val="004A4A97"/>
    <w:pPr>
      <w:spacing w:before="200"/>
      <w:jc w:val="both"/>
    </w:pPr>
    <w:rPr>
      <w:rFonts w:ascii="Arial" w:hAnsi="Arial"/>
      <w:sz w:val="22"/>
      <w:szCs w:val="22"/>
    </w:rPr>
  </w:style>
  <w:style w:type="character" w:customStyle="1" w:styleId="ParastandardChar">
    <w:name w:val="Parastandard Char"/>
    <w:link w:val="Parastandard"/>
    <w:rsid w:val="004A4A97"/>
    <w:rPr>
      <w:rFonts w:ascii="Arial" w:hAnsi="Arial"/>
      <w:sz w:val="22"/>
      <w:szCs w:val="22"/>
    </w:rPr>
  </w:style>
  <w:style w:type="paragraph" w:customStyle="1" w:styleId="SubsectionTitle">
    <w:name w:val="Subsection Title"/>
    <w:basedOn w:val="Parastandard"/>
    <w:rsid w:val="004A4A97"/>
    <w:pPr>
      <w:ind w:left="720" w:hanging="720"/>
    </w:pPr>
    <w:rPr>
      <w:b/>
      <w:bCs/>
      <w:sz w:val="24"/>
    </w:rPr>
  </w:style>
  <w:style w:type="paragraph" w:customStyle="1" w:styleId="Tables10">
    <w:name w:val="Tables10"/>
    <w:rsid w:val="004A4A97"/>
    <w:pPr>
      <w:spacing w:before="60"/>
    </w:pPr>
    <w:rPr>
      <w:lang w:val="en-US"/>
    </w:rPr>
  </w:style>
  <w:style w:type="paragraph" w:customStyle="1" w:styleId="Subhead110above">
    <w:name w:val="Subhead11 0 above"/>
    <w:basedOn w:val="Normal"/>
    <w:rsid w:val="004A4A97"/>
    <w:pPr>
      <w:keepNext/>
      <w:outlineLvl w:val="3"/>
    </w:pPr>
    <w:rPr>
      <w:b/>
      <w:bCs/>
      <w:sz w:val="22"/>
      <w:szCs w:val="22"/>
      <w:lang w:eastAsia="en-US"/>
    </w:rPr>
  </w:style>
  <w:style w:type="character" w:customStyle="1" w:styleId="BulletsspacedChar">
    <w:name w:val="Bullets (spaced) Char"/>
    <w:link w:val="Bulletsspaced"/>
    <w:locked/>
    <w:rsid w:val="00E70BFB"/>
    <w:rPr>
      <w:rFonts w:ascii="Tahoma" w:hAnsi="Tahoma" w:cs="Tahoma"/>
      <w:sz w:val="24"/>
      <w:szCs w:val="24"/>
    </w:rPr>
  </w:style>
  <w:style w:type="character" w:customStyle="1" w:styleId="Bulletsspaced-lastbulletChar">
    <w:name w:val="Bullets (spaced) - last bullet Char"/>
    <w:link w:val="Bulletsspaced-lastbullet"/>
    <w:rsid w:val="00E70BFB"/>
    <w:rPr>
      <w:rFonts w:ascii="Tahoma" w:hAnsi="Tahoma" w:cs="Tahoma"/>
      <w:sz w:val="24"/>
      <w:szCs w:val="24"/>
    </w:rPr>
  </w:style>
  <w:style w:type="paragraph" w:styleId="Header">
    <w:name w:val="header"/>
    <w:basedOn w:val="Normal"/>
    <w:link w:val="HeaderChar"/>
    <w:uiPriority w:val="99"/>
    <w:unhideWhenUsed/>
    <w:rsid w:val="00460828"/>
    <w:pPr>
      <w:tabs>
        <w:tab w:val="center" w:pos="4513"/>
        <w:tab w:val="right" w:pos="9026"/>
      </w:tabs>
    </w:pPr>
  </w:style>
  <w:style w:type="character" w:customStyle="1" w:styleId="HeaderChar">
    <w:name w:val="Header Char"/>
    <w:link w:val="Header"/>
    <w:uiPriority w:val="99"/>
    <w:rsid w:val="00460828"/>
    <w:rPr>
      <w:sz w:val="24"/>
      <w:szCs w:val="24"/>
    </w:rPr>
  </w:style>
  <w:style w:type="character" w:customStyle="1" w:styleId="FooterChar">
    <w:name w:val="Footer Char"/>
    <w:link w:val="Footer"/>
    <w:uiPriority w:val="99"/>
    <w:rsid w:val="00460828"/>
    <w:rPr>
      <w:sz w:val="24"/>
      <w:szCs w:val="24"/>
    </w:rPr>
  </w:style>
  <w:style w:type="paragraph" w:styleId="NormalWeb">
    <w:name w:val="Normal (Web)"/>
    <w:basedOn w:val="Normal"/>
    <w:uiPriority w:val="99"/>
    <w:semiHidden/>
    <w:unhideWhenUsed/>
    <w:rsid w:val="00D40150"/>
    <w:pPr>
      <w:spacing w:before="100" w:beforeAutospacing="1" w:after="100" w:afterAutospacing="1"/>
    </w:pPr>
    <w:rPr>
      <w:rFonts w:eastAsia="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352">
      <w:bodyDiv w:val="1"/>
      <w:marLeft w:val="0"/>
      <w:marRight w:val="0"/>
      <w:marTop w:val="0"/>
      <w:marBottom w:val="0"/>
      <w:divBdr>
        <w:top w:val="none" w:sz="0" w:space="0" w:color="auto"/>
        <w:left w:val="none" w:sz="0" w:space="0" w:color="auto"/>
        <w:bottom w:val="none" w:sz="0" w:space="0" w:color="auto"/>
        <w:right w:val="none" w:sz="0" w:space="0" w:color="auto"/>
      </w:divBdr>
    </w:div>
    <w:div w:id="1381438727">
      <w:bodyDiv w:val="1"/>
      <w:marLeft w:val="0"/>
      <w:marRight w:val="0"/>
      <w:marTop w:val="0"/>
      <w:marBottom w:val="0"/>
      <w:divBdr>
        <w:top w:val="none" w:sz="0" w:space="0" w:color="auto"/>
        <w:left w:val="none" w:sz="0" w:space="0" w:color="auto"/>
        <w:bottom w:val="none" w:sz="0" w:space="0" w:color="auto"/>
        <w:right w:val="none" w:sz="0" w:space="0" w:color="auto"/>
      </w:divBdr>
      <w:divsChild>
        <w:div w:id="532764547">
          <w:marLeft w:val="547"/>
          <w:marRight w:val="0"/>
          <w:marTop w:val="144"/>
          <w:marBottom w:val="0"/>
          <w:divBdr>
            <w:top w:val="none" w:sz="0" w:space="0" w:color="auto"/>
            <w:left w:val="none" w:sz="0" w:space="0" w:color="auto"/>
            <w:bottom w:val="none" w:sz="0" w:space="0" w:color="auto"/>
            <w:right w:val="none" w:sz="0" w:space="0" w:color="auto"/>
          </w:divBdr>
        </w:div>
      </w:divsChild>
    </w:div>
    <w:div w:id="1453982821">
      <w:bodyDiv w:val="1"/>
      <w:marLeft w:val="0"/>
      <w:marRight w:val="0"/>
      <w:marTop w:val="0"/>
      <w:marBottom w:val="0"/>
      <w:divBdr>
        <w:top w:val="none" w:sz="0" w:space="0" w:color="auto"/>
        <w:left w:val="none" w:sz="0" w:space="0" w:color="auto"/>
        <w:bottom w:val="none" w:sz="0" w:space="0" w:color="auto"/>
        <w:right w:val="none" w:sz="0" w:space="0" w:color="auto"/>
      </w:divBdr>
      <w:divsChild>
        <w:div w:id="1032147449">
          <w:marLeft w:val="1166"/>
          <w:marRight w:val="0"/>
          <w:marTop w:val="134"/>
          <w:marBottom w:val="0"/>
          <w:divBdr>
            <w:top w:val="none" w:sz="0" w:space="0" w:color="auto"/>
            <w:left w:val="none" w:sz="0" w:space="0" w:color="auto"/>
            <w:bottom w:val="none" w:sz="0" w:space="0" w:color="auto"/>
            <w:right w:val="none" w:sz="0" w:space="0" w:color="auto"/>
          </w:divBdr>
        </w:div>
      </w:divsChild>
    </w:div>
    <w:div w:id="1576040981">
      <w:bodyDiv w:val="1"/>
      <w:marLeft w:val="0"/>
      <w:marRight w:val="0"/>
      <w:marTop w:val="0"/>
      <w:marBottom w:val="0"/>
      <w:divBdr>
        <w:top w:val="none" w:sz="0" w:space="0" w:color="auto"/>
        <w:left w:val="none" w:sz="0" w:space="0" w:color="auto"/>
        <w:bottom w:val="none" w:sz="0" w:space="0" w:color="auto"/>
        <w:right w:val="none" w:sz="0" w:space="0" w:color="auto"/>
      </w:divBdr>
      <w:divsChild>
        <w:div w:id="1197500412">
          <w:marLeft w:val="547"/>
          <w:marRight w:val="0"/>
          <w:marTop w:val="154"/>
          <w:marBottom w:val="0"/>
          <w:divBdr>
            <w:top w:val="none" w:sz="0" w:space="0" w:color="auto"/>
            <w:left w:val="none" w:sz="0" w:space="0" w:color="auto"/>
            <w:bottom w:val="none" w:sz="0" w:space="0" w:color="auto"/>
            <w:right w:val="none" w:sz="0" w:space="0" w:color="auto"/>
          </w:divBdr>
        </w:div>
        <w:div w:id="1392650419">
          <w:marLeft w:val="547"/>
          <w:marRight w:val="0"/>
          <w:marTop w:val="154"/>
          <w:marBottom w:val="0"/>
          <w:divBdr>
            <w:top w:val="none" w:sz="0" w:space="0" w:color="auto"/>
            <w:left w:val="none" w:sz="0" w:space="0" w:color="auto"/>
            <w:bottom w:val="none" w:sz="0" w:space="0" w:color="auto"/>
            <w:right w:val="none" w:sz="0" w:space="0" w:color="auto"/>
          </w:divBdr>
        </w:div>
        <w:div w:id="1674604947">
          <w:marLeft w:val="547"/>
          <w:marRight w:val="0"/>
          <w:marTop w:val="154"/>
          <w:marBottom w:val="0"/>
          <w:divBdr>
            <w:top w:val="none" w:sz="0" w:space="0" w:color="auto"/>
            <w:left w:val="none" w:sz="0" w:space="0" w:color="auto"/>
            <w:bottom w:val="none" w:sz="0" w:space="0" w:color="auto"/>
            <w:right w:val="none" w:sz="0" w:space="0" w:color="auto"/>
          </w:divBdr>
        </w:div>
        <w:div w:id="1297493774">
          <w:marLeft w:val="547"/>
          <w:marRight w:val="0"/>
          <w:marTop w:val="154"/>
          <w:marBottom w:val="0"/>
          <w:divBdr>
            <w:top w:val="none" w:sz="0" w:space="0" w:color="auto"/>
            <w:left w:val="none" w:sz="0" w:space="0" w:color="auto"/>
            <w:bottom w:val="none" w:sz="0" w:space="0" w:color="auto"/>
            <w:right w:val="none" w:sz="0" w:space="0" w:color="auto"/>
          </w:divBdr>
        </w:div>
        <w:div w:id="1026322015">
          <w:marLeft w:val="547"/>
          <w:marRight w:val="0"/>
          <w:marTop w:val="154"/>
          <w:marBottom w:val="0"/>
          <w:divBdr>
            <w:top w:val="none" w:sz="0" w:space="0" w:color="auto"/>
            <w:left w:val="none" w:sz="0" w:space="0" w:color="auto"/>
            <w:bottom w:val="none" w:sz="0" w:space="0" w:color="auto"/>
            <w:right w:val="none" w:sz="0" w:space="0" w:color="auto"/>
          </w:divBdr>
        </w:div>
      </w:divsChild>
    </w:div>
    <w:div w:id="1596279299">
      <w:bodyDiv w:val="1"/>
      <w:marLeft w:val="0"/>
      <w:marRight w:val="0"/>
      <w:marTop w:val="0"/>
      <w:marBottom w:val="0"/>
      <w:divBdr>
        <w:top w:val="none" w:sz="0" w:space="0" w:color="auto"/>
        <w:left w:val="none" w:sz="0" w:space="0" w:color="auto"/>
        <w:bottom w:val="none" w:sz="0" w:space="0" w:color="auto"/>
        <w:right w:val="none" w:sz="0" w:space="0" w:color="auto"/>
      </w:divBdr>
      <w:divsChild>
        <w:div w:id="195504907">
          <w:marLeft w:val="547"/>
          <w:marRight w:val="0"/>
          <w:marTop w:val="154"/>
          <w:marBottom w:val="0"/>
          <w:divBdr>
            <w:top w:val="none" w:sz="0" w:space="0" w:color="auto"/>
            <w:left w:val="none" w:sz="0" w:space="0" w:color="auto"/>
            <w:bottom w:val="none" w:sz="0" w:space="0" w:color="auto"/>
            <w:right w:val="none" w:sz="0" w:space="0" w:color="auto"/>
          </w:divBdr>
        </w:div>
      </w:divsChild>
    </w:div>
    <w:div w:id="1746027842">
      <w:bodyDiv w:val="1"/>
      <w:marLeft w:val="0"/>
      <w:marRight w:val="0"/>
      <w:marTop w:val="0"/>
      <w:marBottom w:val="0"/>
      <w:divBdr>
        <w:top w:val="none" w:sz="0" w:space="0" w:color="auto"/>
        <w:left w:val="none" w:sz="0" w:space="0" w:color="auto"/>
        <w:bottom w:val="none" w:sz="0" w:space="0" w:color="auto"/>
        <w:right w:val="none" w:sz="0" w:space="0" w:color="auto"/>
      </w:divBdr>
      <w:divsChild>
        <w:div w:id="1238134029">
          <w:marLeft w:val="547"/>
          <w:marRight w:val="0"/>
          <w:marTop w:val="154"/>
          <w:marBottom w:val="0"/>
          <w:divBdr>
            <w:top w:val="none" w:sz="0" w:space="0" w:color="auto"/>
            <w:left w:val="none" w:sz="0" w:space="0" w:color="auto"/>
            <w:bottom w:val="none" w:sz="0" w:space="0" w:color="auto"/>
            <w:right w:val="none" w:sz="0" w:space="0" w:color="auto"/>
          </w:divBdr>
        </w:div>
        <w:div w:id="929654200">
          <w:marLeft w:val="547"/>
          <w:marRight w:val="0"/>
          <w:marTop w:val="154"/>
          <w:marBottom w:val="0"/>
          <w:divBdr>
            <w:top w:val="none" w:sz="0" w:space="0" w:color="auto"/>
            <w:left w:val="none" w:sz="0" w:space="0" w:color="auto"/>
            <w:bottom w:val="none" w:sz="0" w:space="0" w:color="auto"/>
            <w:right w:val="none" w:sz="0" w:space="0" w:color="auto"/>
          </w:divBdr>
        </w:div>
        <w:div w:id="1653411043">
          <w:marLeft w:val="547"/>
          <w:marRight w:val="0"/>
          <w:marTop w:val="154"/>
          <w:marBottom w:val="0"/>
          <w:divBdr>
            <w:top w:val="none" w:sz="0" w:space="0" w:color="auto"/>
            <w:left w:val="none" w:sz="0" w:space="0" w:color="auto"/>
            <w:bottom w:val="none" w:sz="0" w:space="0" w:color="auto"/>
            <w:right w:val="none" w:sz="0" w:space="0" w:color="auto"/>
          </w:divBdr>
        </w:div>
        <w:div w:id="1910800178">
          <w:marLeft w:val="547"/>
          <w:marRight w:val="0"/>
          <w:marTop w:val="154"/>
          <w:marBottom w:val="0"/>
          <w:divBdr>
            <w:top w:val="none" w:sz="0" w:space="0" w:color="auto"/>
            <w:left w:val="none" w:sz="0" w:space="0" w:color="auto"/>
            <w:bottom w:val="none" w:sz="0" w:space="0" w:color="auto"/>
            <w:right w:val="none" w:sz="0" w:space="0" w:color="auto"/>
          </w:divBdr>
        </w:div>
        <w:div w:id="123319395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863B0-E72E-43D0-99DF-04290D5E9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7715</Words>
  <Characters>43980</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The Standards</vt:lpstr>
    </vt:vector>
  </TitlesOfParts>
  <Company>Hewlett-Packard</Company>
  <LinksUpToDate>false</LinksUpToDate>
  <CharactersWithSpaces>51592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Standards</dc:title>
  <dc:creator>Dale Wilkins</dc:creator>
  <cp:lastModifiedBy>Alex Thomson</cp:lastModifiedBy>
  <cp:revision>4</cp:revision>
  <cp:lastPrinted>2015-08-18T21:04:00Z</cp:lastPrinted>
  <dcterms:created xsi:type="dcterms:W3CDTF">2015-09-21T12:09:00Z</dcterms:created>
  <dcterms:modified xsi:type="dcterms:W3CDTF">2016-01-15T13:32:00Z</dcterms:modified>
</cp:coreProperties>
</file>